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EBEA" w14:textId="77777777" w:rsidR="00BE5B95" w:rsidRPr="002E7FCD" w:rsidRDefault="00BE5B95" w:rsidP="00BE5B95">
      <w:pPr>
        <w:jc w:val="center"/>
        <w:rPr>
          <w:color w:val="000000"/>
          <w:kern w:val="2"/>
        </w:rPr>
      </w:pPr>
      <w:bookmarkStart w:id="0" w:name="_Hlk148534694"/>
      <w:bookmarkStart w:id="1" w:name="_Hlk150775310"/>
      <w:r w:rsidRPr="002E7FCD">
        <w:rPr>
          <w:noProof/>
          <w:color w:val="000000"/>
          <w:lang w:eastAsia="uk-UA"/>
        </w:rPr>
        <w:drawing>
          <wp:inline distT="0" distB="0" distL="0" distR="0" wp14:anchorId="552D360C" wp14:editId="427F5D3A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67AB3" w14:textId="77777777" w:rsidR="00BE5B95" w:rsidRPr="002E7FCD" w:rsidRDefault="00BE5B95" w:rsidP="00BE5B95">
      <w:pPr>
        <w:jc w:val="center"/>
        <w:rPr>
          <w:color w:val="000000"/>
          <w:sz w:val="30"/>
          <w:szCs w:val="30"/>
        </w:rPr>
      </w:pPr>
      <w:r w:rsidRPr="002E7FCD">
        <w:rPr>
          <w:b/>
          <w:bCs/>
          <w:color w:val="000000"/>
          <w:sz w:val="30"/>
          <w:szCs w:val="30"/>
        </w:rPr>
        <w:t>ХМЕЛЬНИЦЬКА МІСЬКА РАДА</w:t>
      </w:r>
    </w:p>
    <w:p w14:paraId="245E0743" w14:textId="77777777" w:rsidR="00BE5B95" w:rsidRPr="002E7FCD" w:rsidRDefault="00BE5B95" w:rsidP="00BE5B95">
      <w:pPr>
        <w:jc w:val="center"/>
        <w:rPr>
          <w:b/>
          <w:color w:val="000000"/>
          <w:sz w:val="36"/>
          <w:szCs w:val="30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83F02" wp14:editId="4205E76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5C56F1" w14:textId="77777777" w:rsidR="00BE5B95" w:rsidRPr="00E40BE7" w:rsidRDefault="00BE5B95" w:rsidP="00BE5B9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40BE7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83F0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55C56F1" w14:textId="77777777" w:rsidR="00BE5B95" w:rsidRPr="00E40BE7" w:rsidRDefault="00BE5B95" w:rsidP="00BE5B9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40BE7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b/>
          <w:color w:val="000000"/>
          <w:sz w:val="36"/>
          <w:szCs w:val="30"/>
        </w:rPr>
        <w:t>РІШЕННЯ</w:t>
      </w:r>
    </w:p>
    <w:p w14:paraId="46494DD6" w14:textId="77777777" w:rsidR="00BE5B95" w:rsidRPr="002E7FCD" w:rsidRDefault="00BE5B95" w:rsidP="00BE5B95">
      <w:pPr>
        <w:jc w:val="center"/>
        <w:rPr>
          <w:b/>
          <w:bCs/>
          <w:color w:val="000000"/>
          <w:sz w:val="36"/>
          <w:szCs w:val="30"/>
        </w:rPr>
      </w:pPr>
      <w:r w:rsidRPr="002E7FCD">
        <w:rPr>
          <w:b/>
          <w:color w:val="000000"/>
          <w:sz w:val="36"/>
          <w:szCs w:val="30"/>
        </w:rPr>
        <w:t>______________________________</w:t>
      </w:r>
    </w:p>
    <w:p w14:paraId="053BE2F0" w14:textId="77777777" w:rsidR="00BE5B95" w:rsidRPr="00E40BE7" w:rsidRDefault="00BE5B95" w:rsidP="00BE5B95">
      <w:pPr>
        <w:rPr>
          <w:color w:val="000000"/>
          <w:lang w:val="uk-UA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B0C51" wp14:editId="2C647E9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801372" w14:textId="77777777" w:rsidR="00BE5B95" w:rsidRPr="00E96981" w:rsidRDefault="00BE5B95" w:rsidP="00BE5B95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B0C5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2801372" w14:textId="77777777" w:rsidR="00BE5B95" w:rsidRPr="00E96981" w:rsidRDefault="00BE5B95" w:rsidP="00BE5B95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8D70C" wp14:editId="393EB4B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1742D6" w14:textId="766BEC06" w:rsidR="00BE5B95" w:rsidRPr="00E40BE7" w:rsidRDefault="00BE5B95" w:rsidP="00BE5B9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8D70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B1742D6" w14:textId="766BEC06" w:rsidR="00BE5B95" w:rsidRPr="00E40BE7" w:rsidRDefault="00BE5B95" w:rsidP="00BE5B9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57DBCA5" w14:textId="77777777" w:rsidR="00BE5B95" w:rsidRPr="00E40BE7" w:rsidRDefault="00BE5B95" w:rsidP="00BE5B95">
      <w:pPr>
        <w:rPr>
          <w:color w:val="000000"/>
          <w:lang w:val="uk-UA"/>
        </w:rPr>
      </w:pPr>
      <w:r w:rsidRPr="00E40BE7">
        <w:rPr>
          <w:color w:val="000000"/>
          <w:lang w:val="uk-UA"/>
        </w:rPr>
        <w:t>від __________________________ № __________</w:t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  <w:t>м.Хмельницький</w:t>
      </w:r>
    </w:p>
    <w:bookmarkEnd w:id="0"/>
    <w:p w14:paraId="23BAED45" w14:textId="77777777" w:rsidR="00BE5B95" w:rsidRPr="00E40BE7" w:rsidRDefault="00BE5B95" w:rsidP="00BE5B95">
      <w:pPr>
        <w:suppressAutoHyphens/>
        <w:ind w:left="7" w:right="5529" w:hanging="7"/>
        <w:jc w:val="both"/>
        <w:rPr>
          <w:szCs w:val="20"/>
          <w:lang w:val="uk-UA" w:eastAsia="ar-SA"/>
        </w:rPr>
      </w:pPr>
    </w:p>
    <w:bookmarkEnd w:id="1"/>
    <w:p w14:paraId="3482B70C" w14:textId="77777777"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FA71C4">
        <w:rPr>
          <w:lang w:val="uk-UA" w:eastAsia="ar-SA"/>
        </w:rPr>
        <w:t xml:space="preserve">Про </w:t>
      </w:r>
      <w:r w:rsidRPr="00FA71C4">
        <w:rPr>
          <w:lang w:val="uk-UA"/>
        </w:rPr>
        <w:t xml:space="preserve">внесення змін до </w:t>
      </w:r>
      <w:r w:rsidRPr="00FA71C4">
        <w:rPr>
          <w:lang w:val="uk-UA" w:eastAsia="ar-SA"/>
        </w:rPr>
        <w:t xml:space="preserve">цільової Програми попередження </w:t>
      </w:r>
      <w:r w:rsidRPr="00FA71C4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15B50E52" w14:textId="77777777"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5DF313CA" w14:textId="77777777"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514B0878" w14:textId="77777777"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4690C680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14:paraId="3B1BED59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396D48CC" w14:textId="77777777"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14:paraId="308E8F4E" w14:textId="4C997E2F"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r w:rsidR="00F2045F" w:rsidRPr="00FA71C4">
        <w:rPr>
          <w:color w:val="000000" w:themeColor="text1"/>
          <w:lang w:val="uk-UA"/>
        </w:rPr>
        <w:t>Внести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681C6AF7" w14:textId="77777777" w:rsidR="00F2045F" w:rsidRPr="00FA71C4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25407873" w14:textId="77777777"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35598AC7" w14:textId="77777777"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472DB43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3F672CC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742D6166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3F4B307F" w14:textId="3FD28D0E" w:rsidR="00C26CB1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14:paraId="62700767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14:paraId="7ED8E82F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5884C42B" w14:textId="77777777" w:rsidR="00BE5B95" w:rsidRPr="007D36A8" w:rsidRDefault="00BE5B95" w:rsidP="00BE5B9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bookmarkStart w:id="2" w:name="_Hlk150776766"/>
      <w:r w:rsidRPr="007D36A8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78668D78" w14:textId="77777777" w:rsidR="00BE5B95" w:rsidRPr="007D36A8" w:rsidRDefault="00BE5B95" w:rsidP="00BE5B9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D36A8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14E2B5C" w14:textId="2908AB1F" w:rsidR="00BE5B95" w:rsidRDefault="00BE5B95" w:rsidP="00BE5B9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D36A8">
        <w:rPr>
          <w:rFonts w:eastAsia="Courier New"/>
          <w:bCs/>
          <w:i/>
          <w:color w:val="000000"/>
          <w:lang w:val="uk-UA"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eastAsia="uk-UA" w:bidi="uk-UA"/>
        </w:rPr>
        <w:t>10</w:t>
      </w:r>
      <w:r w:rsidRPr="007D36A8">
        <w:rPr>
          <w:rFonts w:eastAsia="Courier New"/>
          <w:bCs/>
          <w:i/>
          <w:color w:val="000000"/>
          <w:lang w:val="uk-UA" w:eastAsia="uk-UA" w:bidi="uk-UA"/>
        </w:rPr>
        <w:t>.1</w:t>
      </w:r>
      <w:r>
        <w:rPr>
          <w:rFonts w:eastAsia="Courier New"/>
          <w:bCs/>
          <w:i/>
          <w:color w:val="000000"/>
          <w:lang w:val="uk-UA" w:eastAsia="uk-UA" w:bidi="uk-UA"/>
        </w:rPr>
        <w:t>1</w:t>
      </w:r>
      <w:r w:rsidRPr="007D36A8">
        <w:rPr>
          <w:rFonts w:eastAsia="Courier New"/>
          <w:bCs/>
          <w:i/>
          <w:color w:val="000000"/>
          <w:lang w:val="uk-UA" w:eastAsia="uk-UA" w:bidi="uk-UA"/>
        </w:rPr>
        <w:t>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bookmarkEnd w:id="2"/>
    <w:p w14:paraId="291FEEBC" w14:textId="77777777" w:rsidR="009C65E7" w:rsidRDefault="009C65E7" w:rsidP="00FA71C4">
      <w:pPr>
        <w:tabs>
          <w:tab w:val="left" w:pos="7655"/>
        </w:tabs>
        <w:suppressAutoHyphens/>
        <w:ind w:left="708"/>
        <w:jc w:val="both"/>
        <w:rPr>
          <w:szCs w:val="20"/>
          <w:lang w:val="uk-UA" w:eastAsia="ar-SA"/>
        </w:rPr>
      </w:pPr>
    </w:p>
    <w:p w14:paraId="49167338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Заходи і завдання</w:t>
      </w:r>
    </w:p>
    <w:p w14:paraId="5C83A25D" w14:textId="39BF2FDF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</w:t>
      </w:r>
    </w:p>
    <w:tbl>
      <w:tblPr>
        <w:tblStyle w:val="1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2025"/>
        <w:gridCol w:w="786"/>
        <w:gridCol w:w="2035"/>
        <w:gridCol w:w="1720"/>
        <w:gridCol w:w="1507"/>
        <w:gridCol w:w="1222"/>
        <w:gridCol w:w="866"/>
        <w:gridCol w:w="866"/>
        <w:gridCol w:w="966"/>
        <w:gridCol w:w="866"/>
        <w:gridCol w:w="866"/>
      </w:tblGrid>
      <w:tr w:rsidR="00717DDD" w:rsidRPr="00717DDD" w14:paraId="061FBF83" w14:textId="77777777" w:rsidTr="004747CD">
        <w:trPr>
          <w:trHeight w:val="70"/>
          <w:jc w:val="center"/>
        </w:trPr>
        <w:tc>
          <w:tcPr>
            <w:tcW w:w="1491" w:type="dxa"/>
            <w:vMerge w:val="restart"/>
            <w:vAlign w:val="center"/>
          </w:tcPr>
          <w:p w14:paraId="40F8B84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2148" w:type="dxa"/>
            <w:vMerge w:val="restart"/>
            <w:vAlign w:val="center"/>
          </w:tcPr>
          <w:p w14:paraId="20C35F1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14:paraId="02244F5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Строк вико-нання заходу</w:t>
            </w:r>
          </w:p>
        </w:tc>
        <w:tc>
          <w:tcPr>
            <w:tcW w:w="2074" w:type="dxa"/>
            <w:vMerge w:val="restart"/>
            <w:vAlign w:val="center"/>
          </w:tcPr>
          <w:p w14:paraId="4603E5B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14:paraId="1E8F762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529" w:type="dxa"/>
            <w:vMerge w:val="restart"/>
            <w:tcBorders>
              <w:right w:val="single" w:sz="4" w:space="0" w:color="auto"/>
            </w:tcBorders>
            <w:vAlign w:val="center"/>
          </w:tcPr>
          <w:p w14:paraId="00B5295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A5C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Прогно-зований обсяг фінансових ресурсів для виконання завдань,</w:t>
            </w:r>
          </w:p>
          <w:p w14:paraId="042B64B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430" w:type="dxa"/>
            <w:gridSpan w:val="5"/>
            <w:tcBorders>
              <w:left w:val="single" w:sz="4" w:space="0" w:color="auto"/>
            </w:tcBorders>
            <w:vAlign w:val="center"/>
          </w:tcPr>
          <w:p w14:paraId="0FC4A5F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717DDD" w:rsidRPr="00717DDD" w14:paraId="6411954F" w14:textId="77777777" w:rsidTr="004747CD">
        <w:trPr>
          <w:trHeight w:val="70"/>
          <w:jc w:val="center"/>
        </w:trPr>
        <w:tc>
          <w:tcPr>
            <w:tcW w:w="1491" w:type="dxa"/>
            <w:vMerge/>
            <w:vAlign w:val="center"/>
          </w:tcPr>
          <w:p w14:paraId="0B02C2B5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14:paraId="03F4637D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14:paraId="51995BB2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074" w:type="dxa"/>
            <w:vMerge/>
            <w:vAlign w:val="center"/>
          </w:tcPr>
          <w:p w14:paraId="035F98BB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14:paraId="0572E1FA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14:paraId="2353F576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7D6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7C2870E1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14:paraId="367F566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14:paraId="4E22B88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66" w:type="dxa"/>
            <w:vAlign w:val="center"/>
          </w:tcPr>
          <w:p w14:paraId="250F2B8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66" w:type="dxa"/>
            <w:vAlign w:val="center"/>
          </w:tcPr>
          <w:p w14:paraId="5206A5C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717DDD" w:rsidRPr="00717DDD" w14:paraId="7A35BA3C" w14:textId="77777777" w:rsidTr="007B7771">
        <w:trPr>
          <w:jc w:val="center"/>
        </w:trPr>
        <w:tc>
          <w:tcPr>
            <w:tcW w:w="1491" w:type="dxa"/>
            <w:vMerge w:val="restart"/>
          </w:tcPr>
          <w:p w14:paraId="1199DA62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2148" w:type="dxa"/>
          </w:tcPr>
          <w:p w14:paraId="565B9D8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14:paraId="13B7C35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0BCD1B3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569A2BE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14:paraId="739320B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E5B30F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66" w:type="dxa"/>
          </w:tcPr>
          <w:p w14:paraId="3B71A8B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66" w:type="dxa"/>
          </w:tcPr>
          <w:p w14:paraId="1262C84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966" w:type="dxa"/>
          </w:tcPr>
          <w:p w14:paraId="72AB1EE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866" w:type="dxa"/>
          </w:tcPr>
          <w:p w14:paraId="29CDFB4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866" w:type="dxa"/>
          </w:tcPr>
          <w:p w14:paraId="5E2CDD6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717DDD" w:rsidRPr="00717DDD" w14:paraId="0F6E87A3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A36947E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1AEB99F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14:paraId="5B7F4E4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3DEA218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5A1512E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29" w:type="dxa"/>
          </w:tcPr>
          <w:p w14:paraId="75841AF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14:paraId="680B3BC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66" w:type="dxa"/>
          </w:tcPr>
          <w:p w14:paraId="120187E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14:paraId="5FC87D3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14:paraId="29798DD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866" w:type="dxa"/>
          </w:tcPr>
          <w:p w14:paraId="374239A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66" w:type="dxa"/>
          </w:tcPr>
          <w:p w14:paraId="02ABAF3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717DDD" w:rsidRPr="00717DDD" w14:paraId="6B883EC8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1E562ED8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6B4FC88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14:paraId="6ECD5F8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57D7832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Виконання заходів, запропонованих приписами органів державного нагляду і контролю у сфері пожежної, техногенної безпеки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та цивільного захисту</w:t>
            </w:r>
          </w:p>
        </w:tc>
        <w:tc>
          <w:tcPr>
            <w:tcW w:w="1720" w:type="dxa"/>
          </w:tcPr>
          <w:p w14:paraId="01CF74C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культури та туризму Хмельницької міської ради</w:t>
            </w:r>
          </w:p>
        </w:tc>
        <w:tc>
          <w:tcPr>
            <w:tcW w:w="1529" w:type="dxa"/>
          </w:tcPr>
          <w:p w14:paraId="0EBF57E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14:paraId="5D9AE99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5790,0</w:t>
            </w:r>
          </w:p>
        </w:tc>
        <w:tc>
          <w:tcPr>
            <w:tcW w:w="866" w:type="dxa"/>
          </w:tcPr>
          <w:p w14:paraId="1B00460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66" w:type="dxa"/>
          </w:tcPr>
          <w:p w14:paraId="748C7F1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14:paraId="4CF5A1A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866" w:type="dxa"/>
          </w:tcPr>
          <w:p w14:paraId="064751F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66" w:type="dxa"/>
          </w:tcPr>
          <w:p w14:paraId="792069D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717DDD" w:rsidRPr="00717DDD" w14:paraId="3778334D" w14:textId="77777777" w:rsidTr="000B2DDC">
        <w:trPr>
          <w:trHeight w:val="70"/>
          <w:jc w:val="center"/>
        </w:trPr>
        <w:tc>
          <w:tcPr>
            <w:tcW w:w="1491" w:type="dxa"/>
            <w:vMerge/>
            <w:vAlign w:val="center"/>
          </w:tcPr>
          <w:p w14:paraId="64DD5FFC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1BB844F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14:paraId="073A088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5865EC3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5925187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529" w:type="dxa"/>
          </w:tcPr>
          <w:p w14:paraId="7F29209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67D42EF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7435,0</w:t>
            </w:r>
          </w:p>
        </w:tc>
        <w:tc>
          <w:tcPr>
            <w:tcW w:w="866" w:type="dxa"/>
          </w:tcPr>
          <w:p w14:paraId="521BED7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66" w:type="dxa"/>
          </w:tcPr>
          <w:p w14:paraId="1470C4B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966" w:type="dxa"/>
          </w:tcPr>
          <w:p w14:paraId="45388BC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866" w:type="dxa"/>
          </w:tcPr>
          <w:p w14:paraId="2558556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866" w:type="dxa"/>
          </w:tcPr>
          <w:p w14:paraId="48D1E62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717DDD" w:rsidRPr="00717DDD" w14:paraId="1FA9AA6D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1954DA7B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 w:val="restart"/>
          </w:tcPr>
          <w:p w14:paraId="674E5B6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14:paraId="44164E0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26BC0576" w14:textId="43973281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14:paraId="6FB51DF6" w14:textId="3E8029B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  <w:r w:rsidR="000B2DDC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529" w:type="dxa"/>
          </w:tcPr>
          <w:p w14:paraId="124B54E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6F045F4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15C9212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600AC6A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14:paraId="18734EC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AA11F6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323E6B5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53DC292E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AFBD0B1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3981FFE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4B420B9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</w:tcPr>
          <w:p w14:paraId="3FC38A2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4B98D6E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4178839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475C98A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66" w:type="dxa"/>
          </w:tcPr>
          <w:p w14:paraId="465A5C3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38FD63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66" w:type="dxa"/>
          </w:tcPr>
          <w:p w14:paraId="1019AC9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43FFB21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435FF8E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717DDD" w:rsidRPr="00717DDD" w14:paraId="6C569459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024A832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595561E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3B98B4C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</w:tcPr>
          <w:p w14:paraId="6C5D01E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евакуюванням людей, протидимного захисту</w:t>
            </w:r>
          </w:p>
        </w:tc>
        <w:tc>
          <w:tcPr>
            <w:tcW w:w="1720" w:type="dxa"/>
            <w:vMerge/>
          </w:tcPr>
          <w:p w14:paraId="471FB8B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26FD1ED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5793FA7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66" w:type="dxa"/>
          </w:tcPr>
          <w:p w14:paraId="62FC661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07E58FC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0CC9455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207707F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11790F8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717DDD" w:rsidRPr="00717DDD" w14:paraId="3795CA50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50860B66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417025A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0660D96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</w:tcPr>
          <w:p w14:paraId="4C80E93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087F773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1D0D2E1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1DAE935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66" w:type="dxa"/>
          </w:tcPr>
          <w:p w14:paraId="4D56EF5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1B28665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14:paraId="77EB2F5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1483C94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1ECCF31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717DDD" w:rsidRPr="00717DDD" w14:paraId="6DD23953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087F3190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129D144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F1F3BF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</w:tcPr>
          <w:p w14:paraId="5C4C1C3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функціонування в гуртожитках систем: централізованого пожежного спостерігання, оповіщення про пожежу та управління евакуюванням людей, протидимного захисту</w:t>
            </w:r>
          </w:p>
        </w:tc>
        <w:tc>
          <w:tcPr>
            <w:tcW w:w="1720" w:type="dxa"/>
            <w:vMerge/>
          </w:tcPr>
          <w:p w14:paraId="6EE4422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45C9AA0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648CB7A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056EEEE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14:paraId="0BCF7D8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320EFEE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866" w:type="dxa"/>
          </w:tcPr>
          <w:p w14:paraId="0454D3F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66" w:type="dxa"/>
          </w:tcPr>
          <w:p w14:paraId="455520A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717DDD" w:rsidRPr="00717DDD" w14:paraId="1E50823F" w14:textId="77777777" w:rsidTr="00717DDD">
        <w:trPr>
          <w:jc w:val="center"/>
        </w:trPr>
        <w:tc>
          <w:tcPr>
            <w:tcW w:w="9748" w:type="dxa"/>
            <w:gridSpan w:val="6"/>
          </w:tcPr>
          <w:p w14:paraId="34EE07C2" w14:textId="77777777" w:rsidR="00717DDD" w:rsidRPr="00717DDD" w:rsidRDefault="00717DDD" w:rsidP="000B2DDC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47" w:type="dxa"/>
          </w:tcPr>
          <w:p w14:paraId="2AAC78D1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66" w:type="dxa"/>
          </w:tcPr>
          <w:p w14:paraId="35A3AD83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14:paraId="63444E48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14:paraId="4E7C1C3D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866" w:type="dxa"/>
          </w:tcPr>
          <w:p w14:paraId="0A542236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866" w:type="dxa"/>
          </w:tcPr>
          <w:p w14:paraId="58B1211F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717DDD" w:rsidRPr="00717DDD" w14:paraId="28CDB4ED" w14:textId="77777777" w:rsidTr="00717DDD">
        <w:trPr>
          <w:jc w:val="center"/>
        </w:trPr>
        <w:tc>
          <w:tcPr>
            <w:tcW w:w="1491" w:type="dxa"/>
            <w:vMerge w:val="restart"/>
          </w:tcPr>
          <w:p w14:paraId="11A17884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717DDD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2148" w:type="dxa"/>
          </w:tcPr>
          <w:p w14:paraId="7A991A5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14:paraId="5E93A8B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61BD125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необхідним спеціальним та аварійно-рятувальним спорядженням та технічними засобами.</w:t>
            </w:r>
          </w:p>
          <w:p w14:paraId="2D751F2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Організація функціонування  добровільних пожежних дружин. Забезпечення пожежно-технічним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14:paraId="0138A73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529" w:type="dxa"/>
          </w:tcPr>
          <w:p w14:paraId="757465A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14:paraId="0D6C0AF1" w14:textId="77777777" w:rsidR="00717DDD" w:rsidRPr="00717DDD" w:rsidRDefault="00717DDD" w:rsidP="000B2DDC">
            <w:pPr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66" w:type="dxa"/>
          </w:tcPr>
          <w:p w14:paraId="04EC6DC9" w14:textId="77777777" w:rsidR="00717DDD" w:rsidRPr="00717DDD" w:rsidRDefault="00717DDD" w:rsidP="000B2DDC">
            <w:pPr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14:paraId="7D3C6E44" w14:textId="77777777" w:rsidR="00717DDD" w:rsidRPr="00717DDD" w:rsidRDefault="00717DDD" w:rsidP="000B2DDC">
            <w:pPr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14:paraId="125F1407" w14:textId="77777777" w:rsidR="00717DDD" w:rsidRPr="00717DDD" w:rsidRDefault="00717DDD" w:rsidP="000B2DDC">
            <w:pPr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866" w:type="dxa"/>
          </w:tcPr>
          <w:p w14:paraId="6490049E" w14:textId="77777777" w:rsidR="00717DDD" w:rsidRPr="00717DDD" w:rsidRDefault="00717DDD" w:rsidP="000B2DDC">
            <w:pPr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866" w:type="dxa"/>
          </w:tcPr>
          <w:p w14:paraId="040E0475" w14:textId="77777777" w:rsidR="00717DDD" w:rsidRPr="00717DDD" w:rsidRDefault="00717DDD" w:rsidP="000B2DDC">
            <w:pPr>
              <w:jc w:val="center"/>
              <w:rPr>
                <w:sz w:val="20"/>
                <w:szCs w:val="20"/>
                <w:lang w:val="uk-UA"/>
              </w:rPr>
            </w:pPr>
            <w:r w:rsidRPr="00717DDD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717DDD" w:rsidRPr="00717DDD" w14:paraId="4F6DC25A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6A2B951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 w:val="restart"/>
          </w:tcPr>
          <w:p w14:paraId="5BAC54B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14:paraId="7D3B70F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  <w:vMerge w:val="restart"/>
          </w:tcPr>
          <w:p w14:paraId="6C695DD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14:paraId="2141DE3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529" w:type="dxa"/>
          </w:tcPr>
          <w:p w14:paraId="76F7C1F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19D931F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66" w:type="dxa"/>
          </w:tcPr>
          <w:p w14:paraId="3C5DC54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7466807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1B5A8A1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66" w:type="dxa"/>
          </w:tcPr>
          <w:p w14:paraId="7B6FF40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10F2D8A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717DDD" w:rsidRPr="00717DDD" w14:paraId="0DEBBA2F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0C5C811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7E99180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23CAFC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  <w:vMerge/>
          </w:tcPr>
          <w:p w14:paraId="7D30EF5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595B9CD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529" w:type="dxa"/>
          </w:tcPr>
          <w:p w14:paraId="2A9D178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47" w:type="dxa"/>
          </w:tcPr>
          <w:p w14:paraId="679DA3E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8200,0</w:t>
            </w:r>
          </w:p>
        </w:tc>
        <w:tc>
          <w:tcPr>
            <w:tcW w:w="866" w:type="dxa"/>
          </w:tcPr>
          <w:p w14:paraId="25A60F1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6E9EB3D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14:paraId="5965EC96" w14:textId="77777777" w:rsidR="00717DDD" w:rsidRPr="007B7771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B7771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866" w:type="dxa"/>
          </w:tcPr>
          <w:p w14:paraId="36321A3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3B24CD7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717DDD" w:rsidRPr="00717DDD" w14:paraId="69A4CED4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27525007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1BD4E3C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133FF5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  <w:vMerge/>
          </w:tcPr>
          <w:p w14:paraId="52D7C4E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3AAAE93B" w14:textId="7C92A5D3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Комунальне підприємство «Агенція муніципальної нерухомості» Хмельницької міської ради</w:t>
            </w:r>
          </w:p>
        </w:tc>
        <w:tc>
          <w:tcPr>
            <w:tcW w:w="1529" w:type="dxa"/>
          </w:tcPr>
          <w:p w14:paraId="49C23F3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3" w:name="__DdeLink__1137_280160086211"/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3"/>
            <w:r w:rsidRPr="00717DDD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247" w:type="dxa"/>
          </w:tcPr>
          <w:p w14:paraId="3BFF34E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2484,0</w:t>
            </w:r>
          </w:p>
        </w:tc>
        <w:tc>
          <w:tcPr>
            <w:tcW w:w="866" w:type="dxa"/>
          </w:tcPr>
          <w:p w14:paraId="489E918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14:paraId="06411C8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14:paraId="0AEFCA33" w14:textId="77777777" w:rsidR="00717DDD" w:rsidRPr="007B7771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B7771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866" w:type="dxa"/>
          </w:tcPr>
          <w:p w14:paraId="2C2CBCA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4B4D258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717DDD" w:rsidRPr="00717DDD" w14:paraId="3E483046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29F9CB7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704C026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F0609C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  <w:vMerge/>
          </w:tcPr>
          <w:p w14:paraId="15B3079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1036167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14:paraId="06080C4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спеціальні фонди</w:t>
            </w:r>
          </w:p>
        </w:tc>
        <w:tc>
          <w:tcPr>
            <w:tcW w:w="1247" w:type="dxa"/>
          </w:tcPr>
          <w:p w14:paraId="7DCBB2B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250,0</w:t>
            </w:r>
          </w:p>
        </w:tc>
        <w:tc>
          <w:tcPr>
            <w:tcW w:w="866" w:type="dxa"/>
          </w:tcPr>
          <w:p w14:paraId="0A9510A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13AC59E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5601526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0BC2F35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50FE13B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717DDD" w:rsidRPr="00717DDD" w14:paraId="5EA1019C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270B582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68F0326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61C9EB0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  <w:vMerge/>
          </w:tcPr>
          <w:p w14:paraId="1A4AA7C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3D12C87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529" w:type="dxa"/>
          </w:tcPr>
          <w:p w14:paraId="14A17B4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14:paraId="120280C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0511FD3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1E2B50E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7ECAF99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4BD7047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12D3B3A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717DDD" w:rsidRPr="00717DDD" w14:paraId="0277CB2E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61C7B0FC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44DDA24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14:paraId="05A7DC8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74" w:type="dxa"/>
          </w:tcPr>
          <w:p w14:paraId="13C50E1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14:paraId="09BABF1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529" w:type="dxa"/>
          </w:tcPr>
          <w:p w14:paraId="5C42497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14:paraId="7609788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94700,0</w:t>
            </w:r>
          </w:p>
        </w:tc>
        <w:tc>
          <w:tcPr>
            <w:tcW w:w="866" w:type="dxa"/>
          </w:tcPr>
          <w:p w14:paraId="6462B20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3953C91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5E55A94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94700,0</w:t>
            </w:r>
          </w:p>
        </w:tc>
        <w:tc>
          <w:tcPr>
            <w:tcW w:w="866" w:type="dxa"/>
          </w:tcPr>
          <w:p w14:paraId="174BFEA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975422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3D8035B5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8BA6499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31B226F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14:paraId="1A8D92F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444CFC2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14:paraId="5871605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529" w:type="dxa"/>
          </w:tcPr>
          <w:p w14:paraId="108AE2F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14:paraId="3B312DD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20200,0</w:t>
            </w:r>
          </w:p>
        </w:tc>
        <w:tc>
          <w:tcPr>
            <w:tcW w:w="866" w:type="dxa"/>
          </w:tcPr>
          <w:p w14:paraId="68B949D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275336D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14:paraId="3E6BBF9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866" w:type="dxa"/>
          </w:tcPr>
          <w:p w14:paraId="46A26D8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866" w:type="dxa"/>
          </w:tcPr>
          <w:p w14:paraId="6051CF0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717DDD" w:rsidRPr="00717DDD" w14:paraId="715A61E8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A992563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603C2F7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786" w:type="dxa"/>
          </w:tcPr>
          <w:p w14:paraId="7FF6B73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36E0570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забезпечення функціонування</w:t>
            </w:r>
          </w:p>
        </w:tc>
        <w:tc>
          <w:tcPr>
            <w:tcW w:w="1720" w:type="dxa"/>
          </w:tcPr>
          <w:p w14:paraId="5778A16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529" w:type="dxa"/>
          </w:tcPr>
          <w:p w14:paraId="49D4ED2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089A808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2A419DF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3255442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14:paraId="0C23591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431D9C8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620B94D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717DDD" w:rsidRPr="00717DDD" w14:paraId="50D45C0B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336B0502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2BABDDC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14:paraId="7B6873D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7130B05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14:paraId="73E993C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АРЗ СП ГУ ДСНС України у Хмельницькій області</w:t>
            </w:r>
          </w:p>
        </w:tc>
        <w:tc>
          <w:tcPr>
            <w:tcW w:w="1529" w:type="dxa"/>
          </w:tcPr>
          <w:p w14:paraId="62D63C1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4FCC044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2625,0</w:t>
            </w:r>
          </w:p>
        </w:tc>
        <w:tc>
          <w:tcPr>
            <w:tcW w:w="866" w:type="dxa"/>
          </w:tcPr>
          <w:p w14:paraId="60CC6A3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1D146F3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966" w:type="dxa"/>
          </w:tcPr>
          <w:p w14:paraId="33FB6EA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4FD0655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08CD8E2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717DDD" w:rsidRPr="00717DDD" w14:paraId="1B90DB5D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DDBE9F5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78AB65A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14:paraId="62675EB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32A911A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1263_63425196"/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4"/>
            <w:r w:rsidRPr="00717DDD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14:paraId="1B1733F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529" w:type="dxa"/>
          </w:tcPr>
          <w:p w14:paraId="6430A38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247" w:type="dxa"/>
          </w:tcPr>
          <w:p w14:paraId="38FF53D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1242,0</w:t>
            </w:r>
          </w:p>
        </w:tc>
        <w:tc>
          <w:tcPr>
            <w:tcW w:w="866" w:type="dxa"/>
          </w:tcPr>
          <w:p w14:paraId="3640C72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14:paraId="6E25381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14:paraId="24E7015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4D2C094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2D6BCC7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47CC9DFA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1F3C2D3E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62A06EA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14:paraId="3FC2C3C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74" w:type="dxa"/>
          </w:tcPr>
          <w:p w14:paraId="2DDE915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14:paraId="4E79EEA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29" w:type="dxa"/>
          </w:tcPr>
          <w:p w14:paraId="36C62E4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47" w:type="dxa"/>
          </w:tcPr>
          <w:p w14:paraId="6BEB167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866" w:type="dxa"/>
          </w:tcPr>
          <w:p w14:paraId="34C8B80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349C42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0FF8036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866" w:type="dxa"/>
          </w:tcPr>
          <w:p w14:paraId="38A79FC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1AA27F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6EAEC377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0FD558D7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06BDDB7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14:paraId="3C9A2AC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74" w:type="dxa"/>
          </w:tcPr>
          <w:p w14:paraId="016791A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14:paraId="7D4C3F9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529" w:type="dxa"/>
          </w:tcPr>
          <w:p w14:paraId="7131327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076AE3A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2AACCD2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246DCD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3393A44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42125F7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5E5DF2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5811B2C4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18DA670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7236FA6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14:paraId="4231ABA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</w:tcPr>
          <w:p w14:paraId="0692AB9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14:paraId="43CD80B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29" w:type="dxa"/>
          </w:tcPr>
          <w:p w14:paraId="3DD0DE6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47" w:type="dxa"/>
          </w:tcPr>
          <w:p w14:paraId="10F0E60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04B5F88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540D412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1B88EEF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6F43B73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13D7C79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717DDD" w:rsidRPr="00717DDD" w14:paraId="38FC457B" w14:textId="77777777" w:rsidTr="00717DDD">
        <w:trPr>
          <w:jc w:val="center"/>
        </w:trPr>
        <w:tc>
          <w:tcPr>
            <w:tcW w:w="9748" w:type="dxa"/>
            <w:gridSpan w:val="6"/>
          </w:tcPr>
          <w:p w14:paraId="3A03F626" w14:textId="77777777" w:rsidR="00717DDD" w:rsidRPr="00717DDD" w:rsidRDefault="00717DDD" w:rsidP="000B2DDC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47" w:type="dxa"/>
          </w:tcPr>
          <w:p w14:paraId="4506EDB1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163606,7</w:t>
            </w:r>
          </w:p>
        </w:tc>
        <w:tc>
          <w:tcPr>
            <w:tcW w:w="866" w:type="dxa"/>
          </w:tcPr>
          <w:p w14:paraId="35D969A1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4102,2</w:t>
            </w:r>
          </w:p>
        </w:tc>
        <w:tc>
          <w:tcPr>
            <w:tcW w:w="866" w:type="dxa"/>
          </w:tcPr>
          <w:p w14:paraId="70B62685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966" w:type="dxa"/>
          </w:tcPr>
          <w:p w14:paraId="16F09EC6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129782,9</w:t>
            </w:r>
          </w:p>
        </w:tc>
        <w:tc>
          <w:tcPr>
            <w:tcW w:w="866" w:type="dxa"/>
          </w:tcPr>
          <w:p w14:paraId="2807DF7B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10368,0</w:t>
            </w:r>
          </w:p>
        </w:tc>
        <w:tc>
          <w:tcPr>
            <w:tcW w:w="866" w:type="dxa"/>
          </w:tcPr>
          <w:p w14:paraId="51154B72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5658,0</w:t>
            </w:r>
          </w:p>
        </w:tc>
      </w:tr>
      <w:tr w:rsidR="00717DDD" w:rsidRPr="00717DDD" w14:paraId="283799B4" w14:textId="77777777" w:rsidTr="00717DDD">
        <w:trPr>
          <w:jc w:val="center"/>
        </w:trPr>
        <w:tc>
          <w:tcPr>
            <w:tcW w:w="1491" w:type="dxa"/>
            <w:vMerge w:val="restart"/>
          </w:tcPr>
          <w:p w14:paraId="41025D32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3. Забезпечення та розвиток інфраструктури пожежно-рятувальних підрозділів</w:t>
            </w:r>
          </w:p>
        </w:tc>
        <w:tc>
          <w:tcPr>
            <w:tcW w:w="2148" w:type="dxa"/>
          </w:tcPr>
          <w:p w14:paraId="12BE150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14:paraId="213909B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2437052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14:paraId="6DCD882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14:paraId="00EE0C7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14:paraId="47616DF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Управління комунальної інфраструктури Хмельницької міської ради,</w:t>
            </w:r>
          </w:p>
          <w:p w14:paraId="7FC4D88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3DB2932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247" w:type="dxa"/>
          </w:tcPr>
          <w:p w14:paraId="06C3DAF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22B41E7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73022BF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355DE0C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6D83F1C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79E02D5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717DDD" w:rsidRPr="00717DDD" w14:paraId="2F346F41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78104C0E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</w:tcPr>
          <w:p w14:paraId="2442A1B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належного функціонування централізованої бази газодимо-захисної служби на території міської громади</w:t>
            </w:r>
          </w:p>
        </w:tc>
        <w:tc>
          <w:tcPr>
            <w:tcW w:w="786" w:type="dxa"/>
          </w:tcPr>
          <w:p w14:paraId="2B436B7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547E504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Придбання, ремонт, обслуговування апаратів на стисненому повітрі, компресорів, запасних частин, балонів, панорамних масок для функціонування газодимозахисної служби</w:t>
            </w:r>
          </w:p>
        </w:tc>
        <w:tc>
          <w:tcPr>
            <w:tcW w:w="1720" w:type="dxa"/>
          </w:tcPr>
          <w:p w14:paraId="0CD9A4E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1498233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2B8B9AA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66" w:type="dxa"/>
          </w:tcPr>
          <w:p w14:paraId="25B979F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578915D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4118489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5BA51D5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6862BE8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717DDD" w:rsidRPr="00717DDD" w14:paraId="221A2D5D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099CD028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 w:val="restart"/>
          </w:tcPr>
          <w:p w14:paraId="5FEA433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високого рівня боєздатності оперативно-рятувальних підрозділів</w:t>
            </w:r>
          </w:p>
          <w:p w14:paraId="3921165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786" w:type="dxa"/>
          </w:tcPr>
          <w:p w14:paraId="456278B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6DBD18E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0A70763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14:paraId="1774B77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73ADFCC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74C76E3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66" w:type="dxa"/>
          </w:tcPr>
          <w:p w14:paraId="21DCA4B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14:paraId="28A83E9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14:paraId="5975606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0700F2F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4A75BE8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717DDD" w:rsidRPr="00717DDD" w14:paraId="4EFF331E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614AFBBC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14A848E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17022F3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49DB4F7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Придбання нової пожежно-рятувальної,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14:paraId="7D8552D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7EC6DEA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2E59D9C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12430,0</w:t>
            </w:r>
          </w:p>
        </w:tc>
        <w:tc>
          <w:tcPr>
            <w:tcW w:w="866" w:type="dxa"/>
          </w:tcPr>
          <w:p w14:paraId="4804B16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14:paraId="7715F3B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20346C2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1310,0</w:t>
            </w:r>
          </w:p>
        </w:tc>
        <w:tc>
          <w:tcPr>
            <w:tcW w:w="866" w:type="dxa"/>
          </w:tcPr>
          <w:p w14:paraId="162613E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5310,0</w:t>
            </w:r>
          </w:p>
        </w:tc>
        <w:tc>
          <w:tcPr>
            <w:tcW w:w="866" w:type="dxa"/>
          </w:tcPr>
          <w:p w14:paraId="4DD712F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5310,0</w:t>
            </w:r>
          </w:p>
        </w:tc>
      </w:tr>
      <w:tr w:rsidR="00717DDD" w:rsidRPr="00717DDD" w14:paraId="4E16CEDC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2F58F83E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03381D0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1ABF038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2CF6B49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0F7B33A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 пожежно-технічного та аварійно-рятувального обладнання і спорядження (пожежні рукава, пневмоподушки, мотопомпи, електростанції, надувний човен, рятувальні жилети,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комплексів для деконтамінації і т.п.)</w:t>
            </w:r>
          </w:p>
          <w:p w14:paraId="0479D1A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14:paraId="506DE0A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електро- та гідроінструменту.</w:t>
            </w:r>
          </w:p>
        </w:tc>
        <w:tc>
          <w:tcPr>
            <w:tcW w:w="1720" w:type="dxa"/>
          </w:tcPr>
          <w:p w14:paraId="224FEB0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6EF7C07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319F37B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442896C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642D5EC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14:paraId="3B9AF11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866" w:type="dxa"/>
          </w:tcPr>
          <w:p w14:paraId="422084B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748FDCC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717DDD" w:rsidRPr="00717DDD" w14:paraId="40A2CBF6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5C0AA9DC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202331E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13DD0E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3B84A01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69FE483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14:paraId="5B25D56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5577AAD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6AE1508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866" w:type="dxa"/>
          </w:tcPr>
          <w:p w14:paraId="60DADF6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47BA1BA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66" w:type="dxa"/>
          </w:tcPr>
          <w:p w14:paraId="49C3EBA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7C35180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1BE87A2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717DDD" w:rsidRPr="00717DDD" w14:paraId="5F742CE4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0777322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4188C63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372987F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74" w:type="dxa"/>
          </w:tcPr>
          <w:p w14:paraId="4F521A5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14:paraId="1BC8A4D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14:paraId="7B6898E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14:paraId="76BEDD1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14:paraId="133488E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14:paraId="6175061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14:paraId="6178A4E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14:paraId="6C5C3E3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14:paraId="29CB923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29" w:type="dxa"/>
          </w:tcPr>
          <w:p w14:paraId="01B4C70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"/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717DDD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14:paraId="0F4363B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866" w:type="dxa"/>
          </w:tcPr>
          <w:p w14:paraId="2754D14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7BED55F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14:paraId="5B073E3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3FEAB66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2A64288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717DDD" w:rsidRPr="00717DDD" w14:paraId="4F39FD17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06EB2337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05B2962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2F3801B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74" w:type="dxa"/>
          </w:tcPr>
          <w:p w14:paraId="12A7446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Покращення умов несення служби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особовим складом в пожежно-рятувальних підрозділах:</w:t>
            </w:r>
          </w:p>
          <w:p w14:paraId="35F87C6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облаштування та оновлення приміщень пожежно-рятувальних підрозділів;</w:t>
            </w:r>
          </w:p>
          <w:p w14:paraId="18C9A32F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обладнання підрозділів системами відеоспостереження;</w:t>
            </w:r>
          </w:p>
          <w:p w14:paraId="0A86102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підготовка до опалювального сезону та заходи з енергозбереження;</w:t>
            </w:r>
          </w:p>
          <w:p w14:paraId="542665F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забезпечення особового складу форменним одягом та взуттям.</w:t>
            </w:r>
          </w:p>
        </w:tc>
        <w:tc>
          <w:tcPr>
            <w:tcW w:w="1720" w:type="dxa"/>
          </w:tcPr>
          <w:p w14:paraId="602348C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1 ДПРЗ ГУ ДСНС України у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Хмельницькій області</w:t>
            </w:r>
          </w:p>
        </w:tc>
        <w:tc>
          <w:tcPr>
            <w:tcW w:w="1529" w:type="dxa"/>
          </w:tcPr>
          <w:p w14:paraId="44AB675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7EA829C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2000,0</w:t>
            </w:r>
          </w:p>
        </w:tc>
        <w:tc>
          <w:tcPr>
            <w:tcW w:w="866" w:type="dxa"/>
          </w:tcPr>
          <w:p w14:paraId="14589C5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267209E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7FF3808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3B973E38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343ACF9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717DDD" w:rsidRPr="00717DDD" w14:paraId="66126FF6" w14:textId="77777777" w:rsidTr="00717DDD">
        <w:trPr>
          <w:jc w:val="center"/>
        </w:trPr>
        <w:tc>
          <w:tcPr>
            <w:tcW w:w="9748" w:type="dxa"/>
            <w:gridSpan w:val="6"/>
          </w:tcPr>
          <w:p w14:paraId="7EAF2827" w14:textId="77777777" w:rsidR="00717DDD" w:rsidRPr="00717DDD" w:rsidRDefault="00717DDD" w:rsidP="000B2DDC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47" w:type="dxa"/>
          </w:tcPr>
          <w:p w14:paraId="20A46757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33090,0</w:t>
            </w:r>
          </w:p>
        </w:tc>
        <w:tc>
          <w:tcPr>
            <w:tcW w:w="866" w:type="dxa"/>
          </w:tcPr>
          <w:p w14:paraId="5E1D4228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5670,0</w:t>
            </w:r>
          </w:p>
        </w:tc>
        <w:tc>
          <w:tcPr>
            <w:tcW w:w="866" w:type="dxa"/>
          </w:tcPr>
          <w:p w14:paraId="237FD24C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966" w:type="dxa"/>
          </w:tcPr>
          <w:p w14:paraId="79B3784F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866" w:type="dxa"/>
          </w:tcPr>
          <w:p w14:paraId="751B7292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866" w:type="dxa"/>
          </w:tcPr>
          <w:p w14:paraId="39073F41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6730,0</w:t>
            </w:r>
          </w:p>
        </w:tc>
      </w:tr>
      <w:tr w:rsidR="00717DDD" w:rsidRPr="00717DDD" w14:paraId="433CBD85" w14:textId="77777777" w:rsidTr="00717DDD">
        <w:trPr>
          <w:jc w:val="center"/>
        </w:trPr>
        <w:tc>
          <w:tcPr>
            <w:tcW w:w="1491" w:type="dxa"/>
            <w:vMerge w:val="restart"/>
          </w:tcPr>
          <w:p w14:paraId="6C5E17EA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2148" w:type="dxa"/>
            <w:vMerge w:val="restart"/>
          </w:tcPr>
          <w:p w14:paraId="70C86D4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14:paraId="5414638D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2D3C0BB0" w14:textId="1C64F7D3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 консультаційних пунктів цивільного захисту та забезпечення їх навчальною літературою</w:t>
            </w:r>
          </w:p>
        </w:tc>
        <w:tc>
          <w:tcPr>
            <w:tcW w:w="1720" w:type="dxa"/>
          </w:tcPr>
          <w:p w14:paraId="73993541" w14:textId="46B8035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Виконавчий комітет Хмельницької міської ради, управління з питань ЦЗН і ОП, управління адміністративних послуг, </w:t>
            </w:r>
            <w:bookmarkStart w:id="6" w:name="__DdeLink__3008_948251735"/>
            <w:bookmarkEnd w:id="6"/>
            <w:r w:rsidRPr="00717DDD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529" w:type="dxa"/>
          </w:tcPr>
          <w:p w14:paraId="579CE20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7" w:name="__DdeLink__2310_37193581131"/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7"/>
            <w:r w:rsidRPr="00717DDD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14:paraId="38989B5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66" w:type="dxa"/>
          </w:tcPr>
          <w:p w14:paraId="518BF5D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016299B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14:paraId="3EAFB0D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751FD3C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610CCDB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717DDD" w:rsidRPr="00717DDD" w14:paraId="069961CF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0C3F8191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7B5A60E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5543835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1A124DC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14:paraId="4B3F062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 проведення занять (навчань) з волонтерами, добровольцями щодо прийомів та </w:t>
            </w: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14:paraId="4BDC538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lastRenderedPageBreak/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529" w:type="dxa"/>
          </w:tcPr>
          <w:p w14:paraId="5E7DF6F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47" w:type="dxa"/>
          </w:tcPr>
          <w:p w14:paraId="2178BBD9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FCB444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2408415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14:paraId="6BBED09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1254F69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6085C312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717DDD" w:rsidRPr="00717DDD" w14:paraId="63D62D9C" w14:textId="77777777" w:rsidTr="00717DDD">
        <w:trPr>
          <w:jc w:val="center"/>
        </w:trPr>
        <w:tc>
          <w:tcPr>
            <w:tcW w:w="1491" w:type="dxa"/>
            <w:vMerge/>
            <w:vAlign w:val="center"/>
          </w:tcPr>
          <w:p w14:paraId="4549F4A0" w14:textId="77777777" w:rsidR="00717DDD" w:rsidRPr="00717DDD" w:rsidRDefault="00717DDD" w:rsidP="000B2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48" w:type="dxa"/>
            <w:vMerge/>
          </w:tcPr>
          <w:p w14:paraId="413A8155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7C80603C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74" w:type="dxa"/>
          </w:tcPr>
          <w:p w14:paraId="63F8CD2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14:paraId="5AE2B4EB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14:paraId="46438937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 xml:space="preserve">- проведення брейнрингів та вікторин; </w:t>
            </w:r>
          </w:p>
          <w:p w14:paraId="27F3E7C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проведення літніх денних таборів;</w:t>
            </w:r>
          </w:p>
          <w:p w14:paraId="530EE314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14:paraId="7D2A5BC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</w:t>
            </w:r>
          </w:p>
          <w:p w14:paraId="5D10594E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529" w:type="dxa"/>
          </w:tcPr>
          <w:p w14:paraId="573EE82A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8" w:name="__DdeLink__2310_371935811311"/>
            <w:r w:rsidRPr="00717DDD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8"/>
            <w:r w:rsidRPr="00717DDD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47" w:type="dxa"/>
          </w:tcPr>
          <w:p w14:paraId="235D8381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66" w:type="dxa"/>
          </w:tcPr>
          <w:p w14:paraId="558AA31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429F57D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14:paraId="75F891B6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5BFAFA70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46667653" w14:textId="77777777" w:rsidR="00717DDD" w:rsidRPr="00717DDD" w:rsidRDefault="00717DDD" w:rsidP="000B2DD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717DDD" w:rsidRPr="00717DDD" w14:paraId="3FF07551" w14:textId="77777777" w:rsidTr="00717DDD">
        <w:trPr>
          <w:jc w:val="center"/>
        </w:trPr>
        <w:tc>
          <w:tcPr>
            <w:tcW w:w="9748" w:type="dxa"/>
            <w:gridSpan w:val="6"/>
          </w:tcPr>
          <w:p w14:paraId="2AA0A33F" w14:textId="77777777" w:rsidR="00717DDD" w:rsidRPr="00717DDD" w:rsidRDefault="00717DDD" w:rsidP="000B2DDC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47" w:type="dxa"/>
          </w:tcPr>
          <w:p w14:paraId="6FA37F1A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6E4FF2C4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0C213FD1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7299FD14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188EE566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3D033AB8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717DDD" w:rsidRPr="00717DDD" w14:paraId="5A87EE33" w14:textId="77777777" w:rsidTr="00717DDD">
        <w:trPr>
          <w:jc w:val="center"/>
        </w:trPr>
        <w:tc>
          <w:tcPr>
            <w:tcW w:w="9748" w:type="dxa"/>
            <w:gridSpan w:val="6"/>
          </w:tcPr>
          <w:p w14:paraId="06D1816A" w14:textId="77777777" w:rsidR="00717DDD" w:rsidRPr="00717DDD" w:rsidRDefault="00717DDD" w:rsidP="000B2DDC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247" w:type="dxa"/>
          </w:tcPr>
          <w:p w14:paraId="2E5E82F2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245207,9</w:t>
            </w:r>
          </w:p>
        </w:tc>
        <w:tc>
          <w:tcPr>
            <w:tcW w:w="866" w:type="dxa"/>
          </w:tcPr>
          <w:p w14:paraId="7AD243AB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66" w:type="dxa"/>
          </w:tcPr>
          <w:p w14:paraId="6F7AFB71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966" w:type="dxa"/>
          </w:tcPr>
          <w:p w14:paraId="5C0D15DC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151662,3</w:t>
            </w:r>
          </w:p>
        </w:tc>
        <w:tc>
          <w:tcPr>
            <w:tcW w:w="866" w:type="dxa"/>
          </w:tcPr>
          <w:p w14:paraId="7D0C83D7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24670,2</w:t>
            </w:r>
          </w:p>
        </w:tc>
        <w:tc>
          <w:tcPr>
            <w:tcW w:w="866" w:type="dxa"/>
          </w:tcPr>
          <w:p w14:paraId="642AD706" w14:textId="77777777" w:rsidR="00717DDD" w:rsidRPr="00717DDD" w:rsidRDefault="00717DDD" w:rsidP="000B2DDC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717DDD">
              <w:rPr>
                <w:rFonts w:eastAsia="Calibri"/>
                <w:b/>
                <w:sz w:val="20"/>
                <w:szCs w:val="20"/>
                <w:lang w:val="uk-UA"/>
              </w:rPr>
              <w:t>20066,7</w:t>
            </w:r>
          </w:p>
        </w:tc>
      </w:tr>
    </w:tbl>
    <w:p w14:paraId="2BC9FF62" w14:textId="77777777" w:rsidR="0009585B" w:rsidRPr="00FA71C4" w:rsidRDefault="0009585B" w:rsidP="00FA71C4">
      <w:pPr>
        <w:tabs>
          <w:tab w:val="left" w:pos="7655"/>
        </w:tabs>
        <w:suppressAutoHyphens/>
        <w:ind w:left="708"/>
        <w:jc w:val="both"/>
        <w:rPr>
          <w:szCs w:val="20"/>
          <w:lang w:val="uk-UA" w:eastAsia="ar-SA"/>
        </w:rPr>
      </w:pPr>
    </w:p>
    <w:p w14:paraId="7F5718CE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4B5F9E9B" w14:textId="77777777" w:rsidR="005619C6" w:rsidRPr="00FA71C4" w:rsidRDefault="00FA71C4" w:rsidP="00FA71C4">
      <w:pPr>
        <w:suppressAutoHyphens/>
        <w:ind w:left="708"/>
        <w:rPr>
          <w:szCs w:val="20"/>
          <w:lang w:val="uk-UA" w:eastAsia="ar-SA"/>
        </w:rPr>
      </w:pPr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>Віталій ДІДЕНКО</w:t>
      </w:r>
    </w:p>
    <w:p w14:paraId="2E547F3F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7AA24CAE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3F64A346" w14:textId="77777777" w:rsidR="00FA5C69" w:rsidRPr="00FA71C4" w:rsidRDefault="008E29D7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 w:rsidRPr="00FA71C4">
        <w:rPr>
          <w:szCs w:val="20"/>
          <w:lang w:val="uk-UA" w:eastAsia="ar-SA"/>
        </w:rPr>
        <w:t>В.о. н</w:t>
      </w:r>
      <w:r w:rsidR="009C65E7" w:rsidRPr="00FA71C4">
        <w:rPr>
          <w:szCs w:val="20"/>
          <w:lang w:val="uk-UA" w:eastAsia="ar-SA"/>
        </w:rPr>
        <w:t>ачальник</w:t>
      </w:r>
      <w:r w:rsidRPr="00FA71C4">
        <w:rPr>
          <w:szCs w:val="20"/>
          <w:lang w:val="uk-UA" w:eastAsia="ar-SA"/>
        </w:rPr>
        <w:t>а</w:t>
      </w:r>
      <w:r w:rsidR="009C65E7" w:rsidRPr="00FA71C4">
        <w:rPr>
          <w:szCs w:val="20"/>
          <w:lang w:val="uk-UA" w:eastAsia="ar-SA"/>
        </w:rPr>
        <w:t xml:space="preserve">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Pr="00FA71C4">
        <w:rPr>
          <w:rFonts w:eastAsia="Calibri"/>
          <w:color w:val="00000A"/>
          <w:lang w:val="uk-UA"/>
        </w:rPr>
        <w:t>Богдан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Pr="00FA71C4">
        <w:rPr>
          <w:rFonts w:eastAsia="Calibri"/>
          <w:color w:val="00000A"/>
          <w:lang w:val="uk-UA"/>
        </w:rPr>
        <w:t>МОВЧАН</w:t>
      </w:r>
    </w:p>
    <w:sectPr w:rsidR="00FA5C69" w:rsidRPr="00FA71C4" w:rsidSect="00C90F10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33215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3"/>
    <w:rsid w:val="00015079"/>
    <w:rsid w:val="00026955"/>
    <w:rsid w:val="00044304"/>
    <w:rsid w:val="0008682C"/>
    <w:rsid w:val="0009585B"/>
    <w:rsid w:val="000B2DDC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2495C"/>
    <w:rsid w:val="002337C7"/>
    <w:rsid w:val="00297062"/>
    <w:rsid w:val="002E0435"/>
    <w:rsid w:val="00306512"/>
    <w:rsid w:val="00306DBF"/>
    <w:rsid w:val="00314DBE"/>
    <w:rsid w:val="00314DC5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747CD"/>
    <w:rsid w:val="004839AC"/>
    <w:rsid w:val="00490D1F"/>
    <w:rsid w:val="004C0CCD"/>
    <w:rsid w:val="004D17E5"/>
    <w:rsid w:val="00502D80"/>
    <w:rsid w:val="00537FCE"/>
    <w:rsid w:val="005542EC"/>
    <w:rsid w:val="005619C6"/>
    <w:rsid w:val="00603888"/>
    <w:rsid w:val="00644810"/>
    <w:rsid w:val="00653653"/>
    <w:rsid w:val="00691FCB"/>
    <w:rsid w:val="006976B5"/>
    <w:rsid w:val="006F1DF6"/>
    <w:rsid w:val="00717DDD"/>
    <w:rsid w:val="0074465C"/>
    <w:rsid w:val="00745E2F"/>
    <w:rsid w:val="00761740"/>
    <w:rsid w:val="00783141"/>
    <w:rsid w:val="00790C1C"/>
    <w:rsid w:val="007A2075"/>
    <w:rsid w:val="007B7771"/>
    <w:rsid w:val="007F63D4"/>
    <w:rsid w:val="00826150"/>
    <w:rsid w:val="00856404"/>
    <w:rsid w:val="008604E5"/>
    <w:rsid w:val="00860688"/>
    <w:rsid w:val="00864131"/>
    <w:rsid w:val="00872AD9"/>
    <w:rsid w:val="008C291A"/>
    <w:rsid w:val="008E29D7"/>
    <w:rsid w:val="009A6850"/>
    <w:rsid w:val="009C23EE"/>
    <w:rsid w:val="009C65E7"/>
    <w:rsid w:val="009F7A84"/>
    <w:rsid w:val="00A17B08"/>
    <w:rsid w:val="00A51504"/>
    <w:rsid w:val="00A645F5"/>
    <w:rsid w:val="00A96337"/>
    <w:rsid w:val="00AC2C35"/>
    <w:rsid w:val="00AE6AAE"/>
    <w:rsid w:val="00B17314"/>
    <w:rsid w:val="00B4674E"/>
    <w:rsid w:val="00B86085"/>
    <w:rsid w:val="00B940C6"/>
    <w:rsid w:val="00BA786B"/>
    <w:rsid w:val="00BB43B9"/>
    <w:rsid w:val="00BC1341"/>
    <w:rsid w:val="00BD651D"/>
    <w:rsid w:val="00BE5B95"/>
    <w:rsid w:val="00BF78EB"/>
    <w:rsid w:val="00C0277F"/>
    <w:rsid w:val="00C13132"/>
    <w:rsid w:val="00C22EC5"/>
    <w:rsid w:val="00C26AFE"/>
    <w:rsid w:val="00C26CB1"/>
    <w:rsid w:val="00C50745"/>
    <w:rsid w:val="00C55821"/>
    <w:rsid w:val="00C81B69"/>
    <w:rsid w:val="00C90F10"/>
    <w:rsid w:val="00CD3326"/>
    <w:rsid w:val="00CE62B0"/>
    <w:rsid w:val="00CF55AA"/>
    <w:rsid w:val="00D05EBA"/>
    <w:rsid w:val="00D108F3"/>
    <w:rsid w:val="00D225D8"/>
    <w:rsid w:val="00D36A0D"/>
    <w:rsid w:val="00D36D80"/>
    <w:rsid w:val="00D80464"/>
    <w:rsid w:val="00E02DD2"/>
    <w:rsid w:val="00E03112"/>
    <w:rsid w:val="00E13C07"/>
    <w:rsid w:val="00E31613"/>
    <w:rsid w:val="00E425D7"/>
    <w:rsid w:val="00E624A9"/>
    <w:rsid w:val="00E76AB0"/>
    <w:rsid w:val="00EA3C63"/>
    <w:rsid w:val="00EB6966"/>
    <w:rsid w:val="00EC0412"/>
    <w:rsid w:val="00F2045F"/>
    <w:rsid w:val="00F356D4"/>
    <w:rsid w:val="00F40EB5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27EC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043D-EA70-4863-9923-B0306702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10596</Words>
  <Characters>6041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Олександр Шарлай</cp:lastModifiedBy>
  <cp:revision>3</cp:revision>
  <cp:lastPrinted>2023-02-21T12:05:00Z</cp:lastPrinted>
  <dcterms:created xsi:type="dcterms:W3CDTF">2023-11-13T13:08:00Z</dcterms:created>
  <dcterms:modified xsi:type="dcterms:W3CDTF">2023-11-13T13:19:00Z</dcterms:modified>
</cp:coreProperties>
</file>