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B9A9" w14:textId="77777777" w:rsidR="007C5A83" w:rsidRPr="009F6EDD" w:rsidRDefault="007C5A83" w:rsidP="007C5A83">
      <w:pPr>
        <w:jc w:val="center"/>
        <w:rPr>
          <w:kern w:val="2"/>
        </w:rPr>
      </w:pPr>
      <w:r w:rsidRPr="009F6EDD">
        <w:rPr>
          <w:lang w:eastAsia="uk-UA" w:bidi="ar-SA"/>
        </w:rPr>
        <w:drawing>
          <wp:inline distT="0" distB="0" distL="0" distR="0" wp14:anchorId="4CD6DF76" wp14:editId="6A47996A">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11442D7" w14:textId="77777777" w:rsidR="007C5A83" w:rsidRPr="009F6EDD" w:rsidRDefault="007C5A83" w:rsidP="007C5A83">
      <w:pPr>
        <w:jc w:val="center"/>
        <w:rPr>
          <w:sz w:val="30"/>
          <w:szCs w:val="30"/>
        </w:rPr>
      </w:pPr>
      <w:r w:rsidRPr="009F6EDD">
        <w:rPr>
          <w:b/>
          <w:bCs/>
          <w:sz w:val="30"/>
          <w:szCs w:val="30"/>
        </w:rPr>
        <w:t>ХМЕЛЬНИЦЬКА МІСЬКА РАДА</w:t>
      </w:r>
    </w:p>
    <w:p w14:paraId="5154FFA8" w14:textId="77777777" w:rsidR="007C5A83" w:rsidRPr="009F6EDD" w:rsidRDefault="007C5A83" w:rsidP="007C5A83">
      <w:pPr>
        <w:jc w:val="center"/>
        <w:rPr>
          <w:b/>
          <w:sz w:val="36"/>
          <w:szCs w:val="30"/>
        </w:rPr>
      </w:pPr>
      <w:r w:rsidRPr="009F6EDD">
        <w:rPr>
          <w:lang w:eastAsia="uk-UA" w:bidi="ar-SA"/>
        </w:rPr>
        <mc:AlternateContent>
          <mc:Choice Requires="wps">
            <w:drawing>
              <wp:anchor distT="0" distB="0" distL="114300" distR="114300" simplePos="0" relativeHeight="251659264" behindDoc="0" locked="0" layoutInCell="1" allowOverlap="1" wp14:anchorId="57D578C2" wp14:editId="338690FB">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E035" w14:textId="77777777" w:rsidR="007C5A83" w:rsidRPr="00E96981" w:rsidRDefault="007C5A83" w:rsidP="007C5A83">
                            <w:pPr>
                              <w:jc w:val="center"/>
                              <w:rPr>
                                <w:b/>
                              </w:rPr>
                            </w:pPr>
                            <w:r w:rsidRPr="00E96981">
                              <w:rPr>
                                <w:b/>
                              </w:rPr>
                              <w:t xml:space="preserve">позачергової тридцять </w:t>
                            </w:r>
                            <w:r>
                              <w:rPr>
                                <w:b/>
                              </w:rPr>
                              <w:t xml:space="preserve">третьої </w:t>
                            </w:r>
                            <w:r w:rsidRPr="00E96981">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78C2"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POUXl7cAQAAngMAAA4AAAAAAAAAAAAAAAAALgIAAGRycy9lMm9Eb2MueG1sUEsBAi0AFAAG&#10;AAgAAAAhAHyUjQ7hAAAACQEAAA8AAAAAAAAAAAAAAAAANgQAAGRycy9kb3ducmV2LnhtbFBLBQYA&#10;AAAABAAEAPMAAABEBQAAAAA=&#10;" filled="f" stroked="f">
                <v:textbox>
                  <w:txbxContent>
                    <w:p w14:paraId="47FFE035" w14:textId="77777777" w:rsidR="007C5A83" w:rsidRPr="00E96981" w:rsidRDefault="007C5A83" w:rsidP="007C5A83">
                      <w:pPr>
                        <w:jc w:val="center"/>
                        <w:rPr>
                          <w:b/>
                        </w:rPr>
                      </w:pPr>
                      <w:r w:rsidRPr="00E96981">
                        <w:rPr>
                          <w:b/>
                        </w:rPr>
                        <w:t xml:space="preserve">позачергової тридцять </w:t>
                      </w:r>
                      <w:r>
                        <w:rPr>
                          <w:b/>
                        </w:rPr>
                        <w:t xml:space="preserve">третьої </w:t>
                      </w:r>
                      <w:r w:rsidRPr="00E96981">
                        <w:rPr>
                          <w:b/>
                        </w:rPr>
                        <w:t>сесії</w:t>
                      </w:r>
                    </w:p>
                  </w:txbxContent>
                </v:textbox>
              </v:rect>
            </w:pict>
          </mc:Fallback>
        </mc:AlternateContent>
      </w:r>
      <w:r w:rsidRPr="009F6EDD">
        <w:rPr>
          <w:b/>
          <w:sz w:val="36"/>
          <w:szCs w:val="30"/>
        </w:rPr>
        <w:t>РІШЕННЯ</w:t>
      </w:r>
    </w:p>
    <w:p w14:paraId="44E0A9CC" w14:textId="77777777" w:rsidR="007C5A83" w:rsidRPr="009F6EDD" w:rsidRDefault="007C5A83" w:rsidP="007C5A83">
      <w:pPr>
        <w:jc w:val="center"/>
        <w:rPr>
          <w:b/>
          <w:bCs/>
          <w:sz w:val="36"/>
          <w:szCs w:val="30"/>
        </w:rPr>
      </w:pPr>
      <w:r w:rsidRPr="009F6EDD">
        <w:rPr>
          <w:b/>
          <w:sz w:val="36"/>
          <w:szCs w:val="30"/>
        </w:rPr>
        <w:t>______________________________</w:t>
      </w:r>
    </w:p>
    <w:p w14:paraId="79DEC1CF" w14:textId="77777777" w:rsidR="007C5A83" w:rsidRPr="009F6EDD" w:rsidRDefault="007C5A83" w:rsidP="007C5A83">
      <w:r w:rsidRPr="009F6EDD">
        <w:rPr>
          <w:lang w:eastAsia="uk-UA" w:bidi="ar-SA"/>
        </w:rPr>
        <mc:AlternateContent>
          <mc:Choice Requires="wps">
            <w:drawing>
              <wp:anchor distT="0" distB="0" distL="114300" distR="114300" simplePos="0" relativeHeight="251660288" behindDoc="0" locked="0" layoutInCell="1" allowOverlap="1" wp14:anchorId="4C74B33E" wp14:editId="340D24FF">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AA19" w14:textId="77777777" w:rsidR="007C5A83" w:rsidRPr="00E96981" w:rsidRDefault="007C5A83" w:rsidP="007C5A83">
                            <w:r>
                              <w:t>15</w:t>
                            </w:r>
                            <w:r w:rsidRPr="00E96981">
                              <w:t>.0</w:t>
                            </w:r>
                            <w: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4B33E"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1ABEAA19" w14:textId="77777777" w:rsidR="007C5A83" w:rsidRPr="00E96981" w:rsidRDefault="007C5A83" w:rsidP="007C5A83">
                      <w:r>
                        <w:t>15</w:t>
                      </w:r>
                      <w:r w:rsidRPr="00E96981">
                        <w:t>.0</w:t>
                      </w:r>
                      <w:r>
                        <w:t>9</w:t>
                      </w:r>
                      <w:r w:rsidRPr="00E96981">
                        <w:t>.2023</w:t>
                      </w:r>
                    </w:p>
                  </w:txbxContent>
                </v:textbox>
              </v:rect>
            </w:pict>
          </mc:Fallback>
        </mc:AlternateContent>
      </w:r>
      <w:r w:rsidRPr="009F6EDD">
        <w:rPr>
          <w:lang w:eastAsia="uk-UA" w:bidi="ar-SA"/>
        </w:rPr>
        <mc:AlternateContent>
          <mc:Choice Requires="wps">
            <w:drawing>
              <wp:anchor distT="0" distB="0" distL="114300" distR="114300" simplePos="0" relativeHeight="251661312" behindDoc="0" locked="0" layoutInCell="1" allowOverlap="1" wp14:anchorId="77510B72" wp14:editId="7B31192F">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A423" w14:textId="2DA1A10F" w:rsidR="007C5A83" w:rsidRPr="007C5A83" w:rsidRDefault="007C5A83" w:rsidP="007C5A83">
                            <w:pPr>
                              <w:rPr>
                                <w:lang w:val="en-US"/>
                              </w:rPr>
                            </w:pPr>
                            <w:r>
                              <w:rPr>
                                <w:lang w:val="en-US"/>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10B72"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" filled="f" stroked="f">
                <v:textbox>
                  <w:txbxContent>
                    <w:p w14:paraId="7A31A423" w14:textId="2DA1A10F" w:rsidR="007C5A83" w:rsidRPr="007C5A83" w:rsidRDefault="007C5A83" w:rsidP="007C5A83">
                      <w:pPr>
                        <w:rPr>
                          <w:lang w:val="en-US"/>
                        </w:rPr>
                      </w:pPr>
                      <w:r>
                        <w:rPr>
                          <w:lang w:val="en-US"/>
                        </w:rPr>
                        <w:t>46</w:t>
                      </w:r>
                    </w:p>
                  </w:txbxContent>
                </v:textbox>
              </v:rect>
            </w:pict>
          </mc:Fallback>
        </mc:AlternateContent>
      </w:r>
    </w:p>
    <w:p w14:paraId="71BE2612" w14:textId="77777777" w:rsidR="007C5A83" w:rsidRPr="009F6EDD" w:rsidRDefault="007C5A83" w:rsidP="007C5A83">
      <w:r w:rsidRPr="009F6EDD">
        <w:t>від __________________________ № __________</w:t>
      </w:r>
      <w:r w:rsidRPr="009F6EDD">
        <w:tab/>
      </w:r>
      <w:r w:rsidRPr="009F6EDD">
        <w:tab/>
      </w:r>
      <w:r w:rsidRPr="009F6EDD">
        <w:tab/>
      </w:r>
      <w:r w:rsidRPr="009F6EDD">
        <w:tab/>
      </w:r>
      <w:proofErr w:type="spellStart"/>
      <w:r w:rsidRPr="009F6EDD">
        <w:t>м.Хмельницький</w:t>
      </w:r>
      <w:proofErr w:type="spellEnd"/>
    </w:p>
    <w:p w14:paraId="5464CDFB" w14:textId="77777777" w:rsidR="007C5A83" w:rsidRPr="009F6EDD" w:rsidRDefault="007C5A83" w:rsidP="007C5A83">
      <w:pPr>
        <w:pStyle w:val="Standard"/>
        <w:ind w:right="5386"/>
        <w:jc w:val="both"/>
        <w:rPr>
          <w:rStyle w:val="a9"/>
          <w:lang w:val="uk-UA"/>
        </w:rPr>
      </w:pPr>
    </w:p>
    <w:p w14:paraId="553AAA11" w14:textId="20A77CA0" w:rsidR="007C5A83" w:rsidRPr="009F6EDD" w:rsidRDefault="007C5A83" w:rsidP="007C5A83">
      <w:pPr>
        <w:pStyle w:val="Standard"/>
        <w:ind w:right="5386"/>
        <w:jc w:val="both"/>
        <w:rPr>
          <w:lang w:val="uk-UA"/>
        </w:rPr>
      </w:pPr>
      <w:r w:rsidRPr="009F6EDD">
        <w:rPr>
          <w:rStyle w:val="a9"/>
          <w:lang w:val="uk-UA"/>
        </w:rPr>
        <w:t>Про внесення змін в рішення позачергової двадцять п'ятої сесії Хмельницької міської ради від 28.03.2023р. №73</w:t>
      </w:r>
    </w:p>
    <w:p w14:paraId="469B229F" w14:textId="3A3EF771" w:rsidR="007C5A83" w:rsidRPr="009F6EDD" w:rsidRDefault="007C5A83" w:rsidP="007C5A83">
      <w:pPr>
        <w:pStyle w:val="Standard"/>
        <w:ind w:right="28"/>
        <w:rPr>
          <w:lang w:val="uk-UA"/>
        </w:rPr>
      </w:pPr>
    </w:p>
    <w:p w14:paraId="488BFC70" w14:textId="77777777" w:rsidR="007C5A83" w:rsidRPr="009F6EDD" w:rsidRDefault="007C5A83" w:rsidP="007C5A83">
      <w:pPr>
        <w:pStyle w:val="Standard"/>
        <w:tabs>
          <w:tab w:val="left" w:pos="9637"/>
        </w:tabs>
        <w:rPr>
          <w:lang w:val="uk-UA"/>
        </w:rPr>
      </w:pPr>
    </w:p>
    <w:p w14:paraId="2C4D9515" w14:textId="0B419D86" w:rsidR="007C5A83" w:rsidRPr="009F6EDD" w:rsidRDefault="007C5A83" w:rsidP="007C5A83">
      <w:pPr>
        <w:pStyle w:val="Standard"/>
        <w:ind w:firstLine="567"/>
        <w:jc w:val="both"/>
        <w:rPr>
          <w:lang w:val="uk-UA"/>
        </w:rPr>
      </w:pPr>
      <w:r w:rsidRPr="009F6EDD">
        <w:rPr>
          <w:rStyle w:val="a9"/>
          <w:rFonts w:eastAsia="Times New Roman CYR" w:cs="Times New Roman CYR"/>
          <w:lang w:val="uk-UA"/>
        </w:rPr>
        <w:t>Розглянувши пропозицію виконавчого комітету</w:t>
      </w:r>
      <w:r w:rsidRPr="009F6EDD">
        <w:rPr>
          <w:rStyle w:val="a9"/>
          <w:lang w:val="uk-UA"/>
        </w:rPr>
        <w:t xml:space="preserve">, керуючись Законами України «Про місцеве самоврядування в Україні», «Про житлово-комунальні послуги», «Про питну воду, питне водопостачання та водовідведення», </w:t>
      </w:r>
      <w:r w:rsidRPr="009F6EDD">
        <w:rPr>
          <w:lang w:val="uk-UA"/>
        </w:rPr>
        <w:t>міськ</w:t>
      </w:r>
      <w:r w:rsidRPr="009F6EDD">
        <w:rPr>
          <w:rStyle w:val="a9"/>
          <w:lang w:val="uk-UA"/>
        </w:rPr>
        <w:t xml:space="preserve">а </w:t>
      </w:r>
      <w:r w:rsidRPr="009F6EDD">
        <w:rPr>
          <w:lang w:val="uk-UA"/>
        </w:rPr>
        <w:t>рад</w:t>
      </w:r>
      <w:r w:rsidRPr="009F6EDD">
        <w:rPr>
          <w:rStyle w:val="a9"/>
          <w:lang w:val="uk-UA"/>
        </w:rPr>
        <w:t>а</w:t>
      </w:r>
    </w:p>
    <w:p w14:paraId="375D0366" w14:textId="77777777" w:rsidR="007C5A83" w:rsidRPr="009F6EDD" w:rsidRDefault="007C5A83" w:rsidP="007C5A83">
      <w:pPr>
        <w:pStyle w:val="Standard"/>
        <w:jc w:val="both"/>
        <w:rPr>
          <w:lang w:val="uk-UA"/>
        </w:rPr>
      </w:pPr>
    </w:p>
    <w:p w14:paraId="06581F73" w14:textId="77777777" w:rsidR="007C5A83" w:rsidRPr="009F6EDD" w:rsidRDefault="007C5A83" w:rsidP="007C5A83">
      <w:pPr>
        <w:pStyle w:val="Standard"/>
        <w:rPr>
          <w:lang w:val="uk-UA"/>
        </w:rPr>
      </w:pPr>
      <w:r w:rsidRPr="009F6EDD">
        <w:rPr>
          <w:lang w:val="uk-UA"/>
        </w:rPr>
        <w:t>ВИРІШИ</w:t>
      </w:r>
      <w:r w:rsidRPr="009F6EDD">
        <w:rPr>
          <w:rStyle w:val="a9"/>
          <w:lang w:val="uk-UA"/>
        </w:rPr>
        <w:t>ЛА</w:t>
      </w:r>
      <w:r w:rsidRPr="009F6EDD">
        <w:rPr>
          <w:lang w:val="uk-UA"/>
        </w:rPr>
        <w:t>:</w:t>
      </w:r>
    </w:p>
    <w:p w14:paraId="7DBB2583" w14:textId="7436CB9C" w:rsidR="007C5A83" w:rsidRPr="009F6EDD" w:rsidRDefault="007C5A83" w:rsidP="007C5A83">
      <w:pPr>
        <w:pStyle w:val="Standard"/>
        <w:jc w:val="both"/>
        <w:rPr>
          <w:lang w:val="uk-UA"/>
        </w:rPr>
      </w:pPr>
    </w:p>
    <w:p w14:paraId="0F9B0F46" w14:textId="5456FD70" w:rsidR="007C5A83" w:rsidRPr="009F6EDD" w:rsidRDefault="007C5A83" w:rsidP="007C5A83">
      <w:pPr>
        <w:pStyle w:val="Standard"/>
        <w:ind w:firstLine="567"/>
        <w:jc w:val="both"/>
        <w:rPr>
          <w:lang w:val="uk-UA"/>
        </w:rPr>
      </w:pPr>
      <w:r w:rsidRPr="009F6EDD">
        <w:rPr>
          <w:rStyle w:val="a9"/>
          <w:lang w:val="uk-UA"/>
        </w:rPr>
        <w:t xml:space="preserve">1. </w:t>
      </w:r>
      <w:proofErr w:type="spellStart"/>
      <w:r w:rsidRPr="009F6EDD">
        <w:rPr>
          <w:rStyle w:val="a9"/>
          <w:lang w:val="uk-UA"/>
        </w:rPr>
        <w:t>Внести</w:t>
      </w:r>
      <w:proofErr w:type="spellEnd"/>
      <w:r w:rsidRPr="009F6EDD">
        <w:rPr>
          <w:rStyle w:val="a9"/>
          <w:lang w:val="uk-UA"/>
        </w:rPr>
        <w:t xml:space="preserve"> зміни в рішення позачергової двадцять п'ятої сесії Хмельницької міської ради від 28.03.2023р. №73, виклавши додаток в новій редакції (додається).</w:t>
      </w:r>
    </w:p>
    <w:p w14:paraId="4AA5AD7F" w14:textId="02DD84E8" w:rsidR="007C5A83" w:rsidRPr="009F6EDD" w:rsidRDefault="007C5A83" w:rsidP="007C5A83">
      <w:pPr>
        <w:pStyle w:val="Standard"/>
        <w:ind w:right="28" w:firstLine="567"/>
        <w:jc w:val="both"/>
        <w:rPr>
          <w:lang w:val="uk-UA"/>
        </w:rPr>
      </w:pPr>
      <w:r w:rsidRPr="009F6EDD">
        <w:rPr>
          <w:rStyle w:val="a9"/>
          <w:lang w:val="uk-UA"/>
        </w:rPr>
        <w:t>2</w:t>
      </w:r>
      <w:r w:rsidRPr="009F6EDD">
        <w:rPr>
          <w:rStyle w:val="a9"/>
          <w:rFonts w:eastAsia="Times New Roman CYR" w:cs="Times New Roman CYR"/>
          <w:lang w:val="uk-UA"/>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9F6EDD">
        <w:rPr>
          <w:rStyle w:val="a9"/>
          <w:rFonts w:eastAsia="Times New Roman CYR" w:cs="Times New Roman CYR"/>
          <w:lang w:val="uk-UA"/>
        </w:rPr>
        <w:t>В.Новачка</w:t>
      </w:r>
      <w:proofErr w:type="spellEnd"/>
      <w:r w:rsidRPr="009F6EDD">
        <w:rPr>
          <w:rStyle w:val="a9"/>
          <w:rFonts w:eastAsia="Times New Roman CYR" w:cs="Times New Roman CYR"/>
          <w:lang w:val="uk-UA"/>
        </w:rPr>
        <w:t xml:space="preserve"> та міське комунальне підприємство «Хмельницькводоканал».</w:t>
      </w:r>
    </w:p>
    <w:p w14:paraId="50FDBC66" w14:textId="77777777" w:rsidR="007C5A83" w:rsidRPr="009F6EDD" w:rsidRDefault="007C5A83" w:rsidP="007C5A83">
      <w:pPr>
        <w:pStyle w:val="Standard"/>
        <w:tabs>
          <w:tab w:val="left" w:pos="0"/>
          <w:tab w:val="left" w:pos="360"/>
        </w:tabs>
        <w:autoSpaceDE w:val="0"/>
        <w:ind w:firstLine="567"/>
        <w:jc w:val="both"/>
        <w:rPr>
          <w:rFonts w:eastAsia="Times New Roman CYR" w:cs="Times New Roman CYR"/>
          <w:lang w:val="uk-UA"/>
        </w:rPr>
      </w:pPr>
      <w:r w:rsidRPr="009F6EDD">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51D6C916" w14:textId="77777777" w:rsidR="007C5A83" w:rsidRPr="009F6EDD" w:rsidRDefault="007C5A83" w:rsidP="007C5A83">
      <w:pPr>
        <w:pStyle w:val="Standard"/>
        <w:jc w:val="both"/>
        <w:rPr>
          <w:lang w:val="uk-UA"/>
        </w:rPr>
      </w:pPr>
    </w:p>
    <w:p w14:paraId="37ED2656" w14:textId="77777777" w:rsidR="007C5A83" w:rsidRPr="009F6EDD" w:rsidRDefault="007C5A83" w:rsidP="007C5A83">
      <w:pPr>
        <w:pStyle w:val="Standard"/>
        <w:jc w:val="both"/>
        <w:rPr>
          <w:lang w:val="uk-UA"/>
        </w:rPr>
      </w:pPr>
    </w:p>
    <w:p w14:paraId="1FE486D0" w14:textId="77777777" w:rsidR="007C5A83" w:rsidRPr="009F6EDD" w:rsidRDefault="007C5A83" w:rsidP="007C5A83">
      <w:pPr>
        <w:pStyle w:val="Standard"/>
        <w:jc w:val="both"/>
        <w:rPr>
          <w:lang w:val="uk-UA"/>
        </w:rPr>
      </w:pPr>
    </w:p>
    <w:p w14:paraId="1D149DAD" w14:textId="77777777" w:rsidR="007C5A83" w:rsidRPr="009F6EDD" w:rsidRDefault="007C5A83" w:rsidP="007C5A83">
      <w:pPr>
        <w:pStyle w:val="Standard"/>
        <w:rPr>
          <w:lang w:val="uk-UA"/>
        </w:rPr>
      </w:pPr>
      <w:r w:rsidRPr="009F6EDD">
        <w:rPr>
          <w:rStyle w:val="a9"/>
          <w:lang w:val="uk-UA"/>
        </w:rPr>
        <w:t xml:space="preserve">Міський голова </w:t>
      </w:r>
      <w:r w:rsidRPr="009F6EDD">
        <w:rPr>
          <w:rStyle w:val="a9"/>
          <w:lang w:val="uk-UA"/>
        </w:rPr>
        <w:tab/>
      </w:r>
      <w:r w:rsidRPr="009F6EDD">
        <w:rPr>
          <w:rStyle w:val="a9"/>
          <w:lang w:val="uk-UA"/>
        </w:rPr>
        <w:tab/>
      </w:r>
      <w:r w:rsidRPr="009F6EDD">
        <w:rPr>
          <w:rStyle w:val="a9"/>
          <w:lang w:val="uk-UA"/>
        </w:rPr>
        <w:tab/>
      </w:r>
      <w:r w:rsidRPr="009F6EDD">
        <w:rPr>
          <w:rStyle w:val="a9"/>
          <w:lang w:val="uk-UA"/>
        </w:rPr>
        <w:tab/>
      </w:r>
      <w:r w:rsidRPr="009F6EDD">
        <w:rPr>
          <w:rStyle w:val="a9"/>
          <w:lang w:val="uk-UA"/>
        </w:rPr>
        <w:tab/>
      </w:r>
      <w:r w:rsidRPr="009F6EDD">
        <w:rPr>
          <w:rStyle w:val="a9"/>
          <w:lang w:val="uk-UA"/>
        </w:rPr>
        <w:tab/>
      </w:r>
      <w:r w:rsidRPr="009F6EDD">
        <w:rPr>
          <w:rStyle w:val="a9"/>
          <w:lang w:val="uk-UA"/>
        </w:rPr>
        <w:tab/>
        <w:t>Олександр CИМЧИШИН</w:t>
      </w:r>
    </w:p>
    <w:p w14:paraId="663C835D" w14:textId="77777777" w:rsidR="007C5A83" w:rsidRPr="009F6EDD" w:rsidRDefault="007C5A83" w:rsidP="007C5A83">
      <w:pPr>
        <w:pStyle w:val="Standard"/>
        <w:spacing w:line="276" w:lineRule="auto"/>
        <w:rPr>
          <w:rFonts w:eastAsia="Liberation Serif" w:cs="Liberation Serif"/>
          <w:b/>
          <w:bCs/>
          <w:lang w:val="uk-UA"/>
        </w:rPr>
      </w:pPr>
    </w:p>
    <w:p w14:paraId="5BFF9200" w14:textId="77777777" w:rsidR="007C5A83" w:rsidRPr="009F6EDD" w:rsidRDefault="007C5A83">
      <w:pPr>
        <w:pStyle w:val="Standard"/>
        <w:spacing w:line="276" w:lineRule="auto"/>
        <w:jc w:val="center"/>
        <w:rPr>
          <w:rFonts w:eastAsia="Liberation Serif" w:cs="Liberation Serif"/>
          <w:b/>
          <w:bCs/>
          <w:lang w:val="uk-UA"/>
        </w:rPr>
        <w:sectPr w:rsidR="007C5A83" w:rsidRPr="009F6EDD" w:rsidSect="007C5A83">
          <w:pgSz w:w="11906" w:h="16838"/>
          <w:pgMar w:top="851" w:right="849" w:bottom="1134" w:left="1418" w:header="708" w:footer="708" w:gutter="0"/>
          <w:cols w:space="0"/>
        </w:sectPr>
      </w:pPr>
    </w:p>
    <w:p w14:paraId="3D09D4E8" w14:textId="77777777" w:rsidR="002041FA" w:rsidRPr="009F6EDD" w:rsidRDefault="002041FA" w:rsidP="002041FA">
      <w:pPr>
        <w:tabs>
          <w:tab w:val="left" w:pos="6630"/>
        </w:tabs>
        <w:spacing w:line="240" w:lineRule="auto"/>
        <w:ind w:left="4536"/>
        <w:jc w:val="right"/>
        <w:rPr>
          <w:rFonts w:ascii="Times New Roman" w:eastAsia="Courier New" w:hAnsi="Times New Roman" w:cs="Times New Roman"/>
          <w:bCs/>
          <w:i/>
          <w:lang w:eastAsia="uk-UA" w:bidi="uk-UA"/>
        </w:rPr>
      </w:pPr>
      <w:r w:rsidRPr="009F6EDD">
        <w:rPr>
          <w:rFonts w:ascii="Times New Roman" w:eastAsia="Courier New" w:hAnsi="Times New Roman" w:cs="Times New Roman"/>
          <w:bCs/>
          <w:i/>
          <w:lang w:eastAsia="uk-UA" w:bidi="uk-UA"/>
        </w:rPr>
        <w:lastRenderedPageBreak/>
        <w:t>Додаток</w:t>
      </w:r>
    </w:p>
    <w:p w14:paraId="3D3994A2" w14:textId="77777777" w:rsidR="002041FA" w:rsidRPr="009F6EDD" w:rsidRDefault="002041FA" w:rsidP="002041FA">
      <w:pPr>
        <w:tabs>
          <w:tab w:val="left" w:pos="6630"/>
        </w:tabs>
        <w:spacing w:line="240" w:lineRule="auto"/>
        <w:ind w:left="4536"/>
        <w:jc w:val="right"/>
        <w:rPr>
          <w:rFonts w:ascii="Times New Roman" w:eastAsia="Courier New" w:hAnsi="Times New Roman" w:cs="Times New Roman"/>
          <w:bCs/>
          <w:i/>
          <w:lang w:eastAsia="uk-UA" w:bidi="uk-UA"/>
        </w:rPr>
      </w:pPr>
      <w:r w:rsidRPr="009F6EDD">
        <w:rPr>
          <w:rFonts w:ascii="Times New Roman" w:eastAsia="Courier New" w:hAnsi="Times New Roman" w:cs="Times New Roman"/>
          <w:bCs/>
          <w:i/>
          <w:lang w:eastAsia="uk-UA" w:bidi="uk-UA"/>
        </w:rPr>
        <w:t>до рішення сесії міської ради</w:t>
      </w:r>
    </w:p>
    <w:p w14:paraId="61E0ADE2" w14:textId="62A98D50" w:rsidR="00645098" w:rsidRPr="009F6EDD" w:rsidRDefault="002041FA" w:rsidP="002041FA">
      <w:pPr>
        <w:pStyle w:val="Standard"/>
        <w:jc w:val="right"/>
        <w:rPr>
          <w:rFonts w:eastAsia="Liberation Serif" w:cs="Times New Roman"/>
          <w:b/>
          <w:bCs/>
          <w:lang w:val="uk-UA"/>
        </w:rPr>
      </w:pPr>
      <w:r w:rsidRPr="009F6EDD">
        <w:rPr>
          <w:rFonts w:eastAsia="Courier New" w:cs="Times New Roman"/>
          <w:bCs/>
          <w:i/>
          <w:color w:val="000000"/>
          <w:lang w:val="uk-UA" w:eastAsia="uk-UA" w:bidi="uk-UA"/>
        </w:rPr>
        <w:t>від 15.09.2023 року №</w:t>
      </w:r>
      <w:r w:rsidRPr="009F6EDD">
        <w:rPr>
          <w:rFonts w:eastAsia="Courier New" w:cs="Times New Roman"/>
          <w:bCs/>
          <w:i/>
          <w:color w:val="000000"/>
          <w:lang w:val="uk-UA" w:eastAsia="uk-UA" w:bidi="uk-UA"/>
        </w:rPr>
        <w:t>46</w:t>
      </w:r>
    </w:p>
    <w:p w14:paraId="037B9165" w14:textId="77777777" w:rsidR="00645098" w:rsidRPr="009F6EDD" w:rsidRDefault="00645098" w:rsidP="002041FA">
      <w:pPr>
        <w:pStyle w:val="Standard"/>
        <w:jc w:val="center"/>
        <w:rPr>
          <w:rFonts w:eastAsia="Liberation Serif" w:cs="Times New Roman"/>
          <w:lang w:val="uk-UA"/>
        </w:rPr>
      </w:pPr>
    </w:p>
    <w:p w14:paraId="36857E73" w14:textId="77777777" w:rsidR="00645098" w:rsidRPr="009F6EDD" w:rsidRDefault="00645098" w:rsidP="002041FA">
      <w:pPr>
        <w:pStyle w:val="Standard"/>
        <w:jc w:val="center"/>
        <w:rPr>
          <w:rFonts w:eastAsia="Liberation Serif" w:cs="Times New Roman"/>
          <w:lang w:val="uk-UA"/>
        </w:rPr>
      </w:pPr>
    </w:p>
    <w:p w14:paraId="3A50C271" w14:textId="77777777" w:rsidR="00645098" w:rsidRPr="009F6EDD" w:rsidRDefault="00645098" w:rsidP="002041FA">
      <w:pPr>
        <w:pStyle w:val="Standard"/>
        <w:jc w:val="center"/>
        <w:rPr>
          <w:rFonts w:eastAsia="Liberation Serif" w:cs="Times New Roman"/>
          <w:lang w:val="uk-UA"/>
        </w:rPr>
      </w:pPr>
    </w:p>
    <w:p w14:paraId="47403986" w14:textId="77777777" w:rsidR="00645098" w:rsidRPr="009F6EDD" w:rsidRDefault="00645098" w:rsidP="002041FA">
      <w:pPr>
        <w:pStyle w:val="Standard"/>
        <w:jc w:val="center"/>
        <w:rPr>
          <w:rFonts w:eastAsia="Liberation Serif" w:cs="Times New Roman"/>
          <w:lang w:val="uk-UA"/>
        </w:rPr>
      </w:pPr>
    </w:p>
    <w:p w14:paraId="05EBA6AB" w14:textId="77777777" w:rsidR="00645098" w:rsidRPr="009F6EDD" w:rsidRDefault="00645098" w:rsidP="002041FA">
      <w:pPr>
        <w:pStyle w:val="Standard"/>
        <w:jc w:val="center"/>
        <w:rPr>
          <w:rFonts w:eastAsia="Liberation Serif" w:cs="Times New Roman"/>
          <w:lang w:val="uk-UA"/>
        </w:rPr>
      </w:pPr>
    </w:p>
    <w:p w14:paraId="5C91F08A" w14:textId="77777777" w:rsidR="002041FA" w:rsidRPr="009F6EDD" w:rsidRDefault="002041FA" w:rsidP="002041FA">
      <w:pPr>
        <w:pStyle w:val="Standard"/>
        <w:jc w:val="center"/>
        <w:rPr>
          <w:rFonts w:eastAsia="Liberation Serif" w:cs="Times New Roman"/>
          <w:lang w:val="uk-UA"/>
        </w:rPr>
      </w:pPr>
    </w:p>
    <w:p w14:paraId="700F7C05" w14:textId="77777777" w:rsidR="002041FA" w:rsidRPr="009F6EDD" w:rsidRDefault="002041FA" w:rsidP="002041FA">
      <w:pPr>
        <w:pStyle w:val="Standard"/>
        <w:jc w:val="center"/>
        <w:rPr>
          <w:rFonts w:eastAsia="Liberation Serif" w:cs="Times New Roman"/>
          <w:lang w:val="uk-UA"/>
        </w:rPr>
      </w:pPr>
    </w:p>
    <w:p w14:paraId="654F8F72" w14:textId="77777777" w:rsidR="002041FA" w:rsidRPr="009F6EDD" w:rsidRDefault="002041FA" w:rsidP="002041FA">
      <w:pPr>
        <w:pStyle w:val="Standard"/>
        <w:jc w:val="center"/>
        <w:rPr>
          <w:rFonts w:eastAsia="Liberation Serif" w:cs="Times New Roman"/>
          <w:lang w:val="uk-UA"/>
        </w:rPr>
      </w:pPr>
    </w:p>
    <w:p w14:paraId="61497476" w14:textId="77777777" w:rsidR="002041FA" w:rsidRPr="009F6EDD" w:rsidRDefault="002041FA" w:rsidP="002041FA">
      <w:pPr>
        <w:pStyle w:val="Standard"/>
        <w:jc w:val="center"/>
        <w:rPr>
          <w:rFonts w:eastAsia="Liberation Serif" w:cs="Times New Roman"/>
          <w:lang w:val="uk-UA"/>
        </w:rPr>
      </w:pPr>
    </w:p>
    <w:p w14:paraId="6F393B1D" w14:textId="77777777" w:rsidR="002041FA" w:rsidRPr="009F6EDD" w:rsidRDefault="002041FA" w:rsidP="002041FA">
      <w:pPr>
        <w:pStyle w:val="Standard"/>
        <w:jc w:val="center"/>
        <w:rPr>
          <w:rFonts w:eastAsia="Liberation Serif" w:cs="Times New Roman"/>
          <w:lang w:val="uk-UA"/>
        </w:rPr>
      </w:pPr>
    </w:p>
    <w:p w14:paraId="3CB246E6" w14:textId="77777777" w:rsidR="005D5D11" w:rsidRPr="009F6EDD" w:rsidRDefault="005D5D11" w:rsidP="002041FA">
      <w:pPr>
        <w:pStyle w:val="Standard"/>
        <w:jc w:val="center"/>
        <w:rPr>
          <w:rFonts w:eastAsia="Liberation Serif" w:cs="Times New Roman"/>
          <w:lang w:val="uk-UA"/>
        </w:rPr>
      </w:pPr>
    </w:p>
    <w:p w14:paraId="245980B6" w14:textId="77777777" w:rsidR="00645098" w:rsidRPr="009F6EDD" w:rsidRDefault="00645098" w:rsidP="002041FA">
      <w:pPr>
        <w:pStyle w:val="Standard"/>
        <w:jc w:val="center"/>
        <w:rPr>
          <w:rFonts w:eastAsia="Liberation Serif" w:cs="Times New Roman"/>
          <w:lang w:val="uk-UA"/>
        </w:rPr>
      </w:pPr>
    </w:p>
    <w:p w14:paraId="18AB7DB7" w14:textId="77777777" w:rsidR="00645098" w:rsidRPr="009F6EDD" w:rsidRDefault="00F12880" w:rsidP="002041FA">
      <w:pPr>
        <w:pStyle w:val="Standard"/>
        <w:jc w:val="center"/>
        <w:rPr>
          <w:rFonts w:eastAsia="Liberation Serif" w:cs="Times New Roman"/>
          <w:b/>
          <w:bCs/>
          <w:lang w:val="uk-UA"/>
        </w:rPr>
      </w:pPr>
      <w:r w:rsidRPr="009F6EDD">
        <w:rPr>
          <w:rFonts w:eastAsia="Liberation Serif" w:cs="Times New Roman"/>
          <w:b/>
          <w:bCs/>
          <w:lang w:val="uk-UA"/>
        </w:rPr>
        <w:t>Програма</w:t>
      </w:r>
    </w:p>
    <w:p w14:paraId="2EC4FD35" w14:textId="37DAE795" w:rsidR="00645098" w:rsidRPr="009F6EDD" w:rsidRDefault="00F12880" w:rsidP="002041FA">
      <w:pPr>
        <w:pStyle w:val="Standard"/>
        <w:jc w:val="center"/>
        <w:rPr>
          <w:rFonts w:eastAsia="Liberation Serif" w:cs="Times New Roman"/>
          <w:b/>
          <w:bCs/>
          <w:lang w:val="uk-UA"/>
        </w:rPr>
      </w:pPr>
      <w:r w:rsidRPr="009F6EDD">
        <w:rPr>
          <w:rFonts w:eastAsia="Liberation Serif" w:cs="Times New Roman"/>
          <w:b/>
          <w:bCs/>
          <w:lang w:val="uk-UA"/>
        </w:rPr>
        <w:t>підтримки і розвитку міського комунального підприємства</w:t>
      </w:r>
      <w:r w:rsidR="002041FA" w:rsidRPr="009F6EDD">
        <w:rPr>
          <w:rFonts w:eastAsia="Liberation Serif" w:cs="Times New Roman"/>
          <w:b/>
          <w:bCs/>
          <w:lang w:val="uk-UA"/>
        </w:rPr>
        <w:t xml:space="preserve"> </w:t>
      </w:r>
      <w:r w:rsidRPr="009F6EDD">
        <w:rPr>
          <w:rFonts w:eastAsia="Liberation Serif" w:cs="Times New Roman"/>
          <w:b/>
          <w:bCs/>
          <w:lang w:val="uk-UA"/>
        </w:rPr>
        <w:t>«Хмельницькводоканал» на 2023-2027 роки</w:t>
      </w:r>
    </w:p>
    <w:p w14:paraId="563296B8" w14:textId="77777777" w:rsidR="00645098" w:rsidRPr="009F6EDD" w:rsidRDefault="00645098" w:rsidP="002041FA">
      <w:pPr>
        <w:pStyle w:val="Standard"/>
        <w:jc w:val="center"/>
        <w:rPr>
          <w:rFonts w:eastAsia="Liberation Serif" w:cs="Times New Roman"/>
          <w:lang w:val="uk-UA"/>
        </w:rPr>
      </w:pPr>
    </w:p>
    <w:p w14:paraId="6DCD0115" w14:textId="77777777" w:rsidR="00645098" w:rsidRPr="009F6EDD" w:rsidRDefault="00645098" w:rsidP="002041FA">
      <w:pPr>
        <w:pStyle w:val="Standard"/>
        <w:jc w:val="center"/>
        <w:rPr>
          <w:rFonts w:eastAsia="Liberation Serif" w:cs="Times New Roman"/>
          <w:lang w:val="uk-UA"/>
        </w:rPr>
      </w:pPr>
    </w:p>
    <w:p w14:paraId="6CAF8693" w14:textId="77777777" w:rsidR="00645098" w:rsidRPr="009F6EDD" w:rsidRDefault="00645098" w:rsidP="002041FA">
      <w:pPr>
        <w:pStyle w:val="Standard"/>
        <w:jc w:val="center"/>
        <w:rPr>
          <w:rFonts w:eastAsia="Liberation Serif" w:cs="Times New Roman"/>
          <w:lang w:val="uk-UA"/>
        </w:rPr>
      </w:pPr>
    </w:p>
    <w:p w14:paraId="24CAB0A9" w14:textId="77777777" w:rsidR="00645098" w:rsidRPr="009F6EDD" w:rsidRDefault="00645098" w:rsidP="002041FA">
      <w:pPr>
        <w:pStyle w:val="Standard"/>
        <w:jc w:val="center"/>
        <w:rPr>
          <w:rFonts w:eastAsia="Liberation Serif" w:cs="Times New Roman"/>
          <w:lang w:val="uk-UA"/>
        </w:rPr>
      </w:pPr>
    </w:p>
    <w:p w14:paraId="0EE81598" w14:textId="77777777" w:rsidR="00645098" w:rsidRPr="009F6EDD" w:rsidRDefault="00645098" w:rsidP="002041FA">
      <w:pPr>
        <w:pStyle w:val="Standard"/>
        <w:jc w:val="center"/>
        <w:rPr>
          <w:rFonts w:eastAsia="Liberation Serif" w:cs="Times New Roman"/>
          <w:lang w:val="uk-UA"/>
        </w:rPr>
      </w:pPr>
    </w:p>
    <w:p w14:paraId="789125A8" w14:textId="77777777" w:rsidR="00645098" w:rsidRPr="009F6EDD" w:rsidRDefault="00645098" w:rsidP="002041FA">
      <w:pPr>
        <w:pStyle w:val="Standard"/>
        <w:jc w:val="center"/>
        <w:rPr>
          <w:rFonts w:eastAsia="Liberation Serif" w:cs="Times New Roman"/>
          <w:lang w:val="uk-UA"/>
        </w:rPr>
      </w:pPr>
    </w:p>
    <w:p w14:paraId="735E9C22" w14:textId="77777777" w:rsidR="00645098" w:rsidRPr="009F6EDD" w:rsidRDefault="00645098" w:rsidP="002041FA">
      <w:pPr>
        <w:pStyle w:val="Standard"/>
        <w:jc w:val="center"/>
        <w:rPr>
          <w:rFonts w:eastAsia="Liberation Serif" w:cs="Times New Roman"/>
          <w:lang w:val="uk-UA"/>
        </w:rPr>
      </w:pPr>
    </w:p>
    <w:p w14:paraId="00D6D8EB" w14:textId="77777777" w:rsidR="005D5D11" w:rsidRPr="009F6EDD" w:rsidRDefault="005D5D11" w:rsidP="002041FA">
      <w:pPr>
        <w:pStyle w:val="Standard"/>
        <w:jc w:val="center"/>
        <w:rPr>
          <w:rFonts w:eastAsia="Liberation Serif" w:cs="Times New Roman"/>
          <w:lang w:val="uk-UA"/>
        </w:rPr>
      </w:pPr>
    </w:p>
    <w:p w14:paraId="0F98B92B" w14:textId="77777777" w:rsidR="00645098" w:rsidRPr="009F6EDD" w:rsidRDefault="00645098" w:rsidP="002041FA">
      <w:pPr>
        <w:pStyle w:val="Standard"/>
        <w:jc w:val="center"/>
        <w:rPr>
          <w:rFonts w:eastAsia="Liberation Serif" w:cs="Times New Roman"/>
          <w:lang w:val="uk-UA"/>
        </w:rPr>
      </w:pPr>
    </w:p>
    <w:p w14:paraId="710460FD" w14:textId="77777777" w:rsidR="00645098" w:rsidRPr="009F6EDD" w:rsidRDefault="00645098" w:rsidP="002041FA">
      <w:pPr>
        <w:pStyle w:val="Standard"/>
        <w:jc w:val="center"/>
        <w:rPr>
          <w:rFonts w:eastAsia="Liberation Serif" w:cs="Times New Roman"/>
          <w:lang w:val="uk-UA"/>
        </w:rPr>
      </w:pPr>
    </w:p>
    <w:p w14:paraId="5009B6DB" w14:textId="77777777" w:rsidR="00645098" w:rsidRPr="009F6EDD" w:rsidRDefault="00645098" w:rsidP="002041FA">
      <w:pPr>
        <w:pStyle w:val="Standard"/>
        <w:jc w:val="center"/>
        <w:rPr>
          <w:rFonts w:eastAsia="Liberation Serif" w:cs="Times New Roman"/>
          <w:lang w:val="uk-UA"/>
        </w:rPr>
      </w:pPr>
    </w:p>
    <w:p w14:paraId="1FB8CD99" w14:textId="77777777" w:rsidR="00645098" w:rsidRPr="009F6EDD" w:rsidRDefault="00645098" w:rsidP="002041FA">
      <w:pPr>
        <w:pStyle w:val="Standard"/>
        <w:jc w:val="center"/>
        <w:rPr>
          <w:rFonts w:eastAsia="Liberation Serif" w:cs="Times New Roman"/>
          <w:lang w:val="uk-UA"/>
        </w:rPr>
      </w:pPr>
    </w:p>
    <w:p w14:paraId="01C498CB" w14:textId="77777777" w:rsidR="002041FA" w:rsidRPr="009F6EDD" w:rsidRDefault="002041FA" w:rsidP="002041FA">
      <w:pPr>
        <w:pStyle w:val="Standard"/>
        <w:jc w:val="center"/>
        <w:rPr>
          <w:rFonts w:eastAsia="Liberation Serif" w:cs="Times New Roman"/>
          <w:lang w:val="uk-UA"/>
        </w:rPr>
      </w:pPr>
    </w:p>
    <w:p w14:paraId="4DFE8DA0" w14:textId="77777777" w:rsidR="002041FA" w:rsidRPr="009F6EDD" w:rsidRDefault="002041FA" w:rsidP="002041FA">
      <w:pPr>
        <w:pStyle w:val="Standard"/>
        <w:jc w:val="center"/>
        <w:rPr>
          <w:rFonts w:eastAsia="Liberation Serif" w:cs="Times New Roman"/>
          <w:lang w:val="uk-UA"/>
        </w:rPr>
      </w:pPr>
    </w:p>
    <w:p w14:paraId="4D3BED01" w14:textId="77777777" w:rsidR="002041FA" w:rsidRPr="009F6EDD" w:rsidRDefault="002041FA" w:rsidP="002041FA">
      <w:pPr>
        <w:pStyle w:val="Standard"/>
        <w:jc w:val="center"/>
        <w:rPr>
          <w:rFonts w:eastAsia="Liberation Serif" w:cs="Times New Roman"/>
          <w:lang w:val="uk-UA"/>
        </w:rPr>
      </w:pPr>
    </w:p>
    <w:p w14:paraId="13C21B52" w14:textId="77777777" w:rsidR="002041FA" w:rsidRPr="009F6EDD" w:rsidRDefault="002041FA" w:rsidP="002041FA">
      <w:pPr>
        <w:pStyle w:val="Standard"/>
        <w:jc w:val="center"/>
        <w:rPr>
          <w:rFonts w:eastAsia="Liberation Serif" w:cs="Times New Roman"/>
          <w:lang w:val="uk-UA"/>
        </w:rPr>
      </w:pPr>
    </w:p>
    <w:p w14:paraId="0FB4187D" w14:textId="77777777" w:rsidR="00645098" w:rsidRPr="009F6EDD" w:rsidRDefault="00645098" w:rsidP="002041FA">
      <w:pPr>
        <w:pStyle w:val="Standard"/>
        <w:jc w:val="center"/>
        <w:rPr>
          <w:rFonts w:eastAsia="Liberation Serif" w:cs="Times New Roman"/>
          <w:lang w:val="uk-UA"/>
        </w:rPr>
      </w:pPr>
    </w:p>
    <w:p w14:paraId="0B1C25D7" w14:textId="77777777" w:rsidR="00645098" w:rsidRPr="009F6EDD" w:rsidRDefault="00645098" w:rsidP="002041FA">
      <w:pPr>
        <w:pStyle w:val="Standard"/>
        <w:jc w:val="center"/>
        <w:rPr>
          <w:rFonts w:eastAsia="Liberation Serif" w:cs="Times New Roman"/>
          <w:lang w:val="uk-UA"/>
        </w:rPr>
      </w:pPr>
    </w:p>
    <w:p w14:paraId="51E465F2" w14:textId="77777777" w:rsidR="00645098" w:rsidRPr="009F6EDD" w:rsidRDefault="00645098" w:rsidP="002041FA">
      <w:pPr>
        <w:pStyle w:val="Standard"/>
        <w:jc w:val="center"/>
        <w:rPr>
          <w:rFonts w:eastAsia="Liberation Serif" w:cs="Times New Roman"/>
          <w:lang w:val="uk-UA"/>
        </w:rPr>
      </w:pPr>
    </w:p>
    <w:p w14:paraId="4227E1A3" w14:textId="77777777" w:rsidR="00645098" w:rsidRPr="009F6EDD" w:rsidRDefault="00645098" w:rsidP="002041FA">
      <w:pPr>
        <w:pStyle w:val="Standard"/>
        <w:jc w:val="center"/>
        <w:rPr>
          <w:rFonts w:eastAsia="Liberation Serif" w:cs="Times New Roman"/>
          <w:lang w:val="uk-UA"/>
        </w:rPr>
      </w:pPr>
    </w:p>
    <w:p w14:paraId="0F07F333" w14:textId="77777777" w:rsidR="00645098" w:rsidRPr="009F6EDD" w:rsidRDefault="00645098" w:rsidP="002041FA">
      <w:pPr>
        <w:pStyle w:val="Standard"/>
        <w:jc w:val="center"/>
        <w:rPr>
          <w:rFonts w:eastAsia="Liberation Serif" w:cs="Times New Roman"/>
          <w:lang w:val="uk-UA"/>
        </w:rPr>
      </w:pPr>
    </w:p>
    <w:p w14:paraId="3F099BDB" w14:textId="77777777" w:rsidR="00645098" w:rsidRPr="009F6EDD" w:rsidRDefault="00645098" w:rsidP="002041FA">
      <w:pPr>
        <w:pStyle w:val="Standard"/>
        <w:jc w:val="center"/>
        <w:rPr>
          <w:rFonts w:eastAsia="Liberation Serif" w:cs="Times New Roman"/>
          <w:lang w:val="uk-UA"/>
        </w:rPr>
      </w:pPr>
    </w:p>
    <w:p w14:paraId="6EAD0077" w14:textId="77777777" w:rsidR="00645098" w:rsidRPr="009F6EDD" w:rsidRDefault="00645098" w:rsidP="002041FA">
      <w:pPr>
        <w:pStyle w:val="Standard"/>
        <w:jc w:val="center"/>
        <w:rPr>
          <w:rFonts w:eastAsia="Liberation Serif" w:cs="Times New Roman"/>
          <w:lang w:val="uk-UA"/>
        </w:rPr>
      </w:pPr>
    </w:p>
    <w:p w14:paraId="7DF7C23F" w14:textId="77777777" w:rsidR="00645098" w:rsidRPr="009F6EDD" w:rsidRDefault="00645098" w:rsidP="002041FA">
      <w:pPr>
        <w:pStyle w:val="Standard"/>
        <w:jc w:val="center"/>
        <w:rPr>
          <w:rFonts w:eastAsia="Liberation Serif" w:cs="Times New Roman"/>
          <w:lang w:val="uk-UA"/>
        </w:rPr>
      </w:pPr>
    </w:p>
    <w:p w14:paraId="24E3F62E" w14:textId="77777777" w:rsidR="00645098" w:rsidRPr="009F6EDD" w:rsidRDefault="00645098" w:rsidP="002041FA">
      <w:pPr>
        <w:pStyle w:val="Standard"/>
        <w:jc w:val="center"/>
        <w:rPr>
          <w:rFonts w:eastAsia="Liberation Serif" w:cs="Times New Roman"/>
          <w:lang w:val="uk-UA"/>
        </w:rPr>
      </w:pPr>
    </w:p>
    <w:p w14:paraId="58680FF6" w14:textId="77777777" w:rsidR="00645098" w:rsidRPr="009F6EDD" w:rsidRDefault="00645098" w:rsidP="002041FA">
      <w:pPr>
        <w:pStyle w:val="Standard"/>
        <w:jc w:val="center"/>
        <w:rPr>
          <w:rFonts w:eastAsia="Liberation Serif" w:cs="Times New Roman"/>
          <w:lang w:val="uk-UA"/>
        </w:rPr>
      </w:pPr>
    </w:p>
    <w:p w14:paraId="2B39349F" w14:textId="77777777" w:rsidR="00645098" w:rsidRPr="009F6EDD" w:rsidRDefault="00645098" w:rsidP="002041FA">
      <w:pPr>
        <w:pStyle w:val="Standard"/>
        <w:jc w:val="center"/>
        <w:rPr>
          <w:rFonts w:eastAsia="Liberation Serif" w:cs="Times New Roman"/>
          <w:lang w:val="uk-UA"/>
        </w:rPr>
      </w:pPr>
    </w:p>
    <w:p w14:paraId="4CA492F3" w14:textId="77777777" w:rsidR="00645098" w:rsidRPr="009F6EDD" w:rsidRDefault="00645098" w:rsidP="002041FA">
      <w:pPr>
        <w:pStyle w:val="Standard"/>
        <w:jc w:val="center"/>
        <w:rPr>
          <w:rFonts w:eastAsia="Liberation Serif" w:cs="Times New Roman"/>
          <w:lang w:val="uk-UA"/>
        </w:rPr>
      </w:pPr>
    </w:p>
    <w:p w14:paraId="60A6504A" w14:textId="77777777" w:rsidR="00645098" w:rsidRPr="009F6EDD" w:rsidRDefault="00645098" w:rsidP="002041FA">
      <w:pPr>
        <w:pStyle w:val="Standard"/>
        <w:jc w:val="center"/>
        <w:rPr>
          <w:rFonts w:eastAsia="Liberation Serif" w:cs="Times New Roman"/>
          <w:lang w:val="uk-UA"/>
        </w:rPr>
      </w:pPr>
    </w:p>
    <w:p w14:paraId="676302D1" w14:textId="77777777" w:rsidR="00645098" w:rsidRPr="009F6EDD" w:rsidRDefault="00645098" w:rsidP="002041FA">
      <w:pPr>
        <w:pStyle w:val="Standard"/>
        <w:jc w:val="center"/>
        <w:rPr>
          <w:rFonts w:eastAsia="Liberation Serif" w:cs="Times New Roman"/>
          <w:lang w:val="uk-UA"/>
        </w:rPr>
      </w:pPr>
    </w:p>
    <w:p w14:paraId="7144D90A" w14:textId="77777777" w:rsidR="002041FA" w:rsidRPr="009F6EDD" w:rsidRDefault="002041FA" w:rsidP="002041FA">
      <w:pPr>
        <w:pStyle w:val="Standard"/>
        <w:jc w:val="center"/>
        <w:rPr>
          <w:rFonts w:eastAsia="Liberation Serif" w:cs="Times New Roman"/>
          <w:lang w:val="uk-UA"/>
        </w:rPr>
      </w:pPr>
    </w:p>
    <w:p w14:paraId="7ECB2C9C" w14:textId="77777777" w:rsidR="002041FA" w:rsidRPr="009F6EDD" w:rsidRDefault="002041FA" w:rsidP="002041FA">
      <w:pPr>
        <w:pStyle w:val="Standard"/>
        <w:jc w:val="center"/>
        <w:rPr>
          <w:rFonts w:eastAsia="Liberation Serif" w:cs="Times New Roman"/>
          <w:lang w:val="uk-UA"/>
        </w:rPr>
      </w:pPr>
    </w:p>
    <w:p w14:paraId="5C700742" w14:textId="77777777" w:rsidR="00645098" w:rsidRPr="009F6EDD" w:rsidRDefault="00645098" w:rsidP="002041FA">
      <w:pPr>
        <w:pStyle w:val="Standard"/>
        <w:jc w:val="center"/>
        <w:rPr>
          <w:rFonts w:eastAsia="Liberation Serif" w:cs="Times New Roman"/>
          <w:lang w:val="uk-UA"/>
        </w:rPr>
      </w:pPr>
    </w:p>
    <w:p w14:paraId="50D34811" w14:textId="77777777" w:rsidR="00645098" w:rsidRPr="009F6EDD" w:rsidRDefault="00645098" w:rsidP="002041FA">
      <w:pPr>
        <w:pStyle w:val="Standard"/>
        <w:jc w:val="center"/>
        <w:rPr>
          <w:rFonts w:eastAsia="Liberation Serif" w:cs="Times New Roman"/>
          <w:lang w:val="uk-UA"/>
        </w:rPr>
      </w:pPr>
    </w:p>
    <w:p w14:paraId="54808CE4" w14:textId="77777777" w:rsidR="00645098" w:rsidRPr="009F6EDD" w:rsidRDefault="00645098" w:rsidP="002041FA">
      <w:pPr>
        <w:pStyle w:val="Standard"/>
        <w:jc w:val="center"/>
        <w:rPr>
          <w:rFonts w:eastAsia="Liberation Serif" w:cs="Times New Roman"/>
          <w:lang w:val="uk-UA"/>
        </w:rPr>
      </w:pPr>
    </w:p>
    <w:p w14:paraId="0C98F4C1" w14:textId="77777777" w:rsidR="002041FA" w:rsidRPr="009F6EDD" w:rsidRDefault="00F12880" w:rsidP="002041FA">
      <w:pPr>
        <w:pStyle w:val="Standard"/>
        <w:jc w:val="center"/>
        <w:rPr>
          <w:rFonts w:eastAsia="Liberation Serif" w:cs="Times New Roman"/>
          <w:b/>
          <w:bCs/>
          <w:lang w:val="uk-UA"/>
        </w:rPr>
      </w:pPr>
      <w:proofErr w:type="spellStart"/>
      <w:r w:rsidRPr="009F6EDD">
        <w:rPr>
          <w:rFonts w:eastAsia="Liberation Serif" w:cs="Times New Roman"/>
          <w:b/>
          <w:bCs/>
          <w:lang w:val="uk-UA"/>
        </w:rPr>
        <w:t>м.</w:t>
      </w:r>
      <w:r w:rsidRPr="009F6EDD">
        <w:rPr>
          <w:rFonts w:eastAsia="Liberation Serif" w:cs="Times New Roman"/>
          <w:b/>
          <w:bCs/>
          <w:lang w:val="uk-UA"/>
        </w:rPr>
        <w:t>Хмельницький</w:t>
      </w:r>
      <w:proofErr w:type="spellEnd"/>
      <w:r w:rsidRPr="009F6EDD">
        <w:rPr>
          <w:rFonts w:eastAsia="Liberation Serif" w:cs="Times New Roman"/>
          <w:b/>
          <w:bCs/>
          <w:lang w:val="uk-UA"/>
        </w:rPr>
        <w:t xml:space="preserve"> - 2023 р.</w:t>
      </w:r>
    </w:p>
    <w:p w14:paraId="4ECED5F1" w14:textId="77777777" w:rsidR="005D5D11" w:rsidRPr="009F6EDD" w:rsidRDefault="005D5D11" w:rsidP="005D5D11">
      <w:pPr>
        <w:pStyle w:val="Standard"/>
        <w:rPr>
          <w:rFonts w:eastAsia="Liberation Serif" w:cs="Times New Roman"/>
          <w:b/>
          <w:bCs/>
          <w:lang w:val="uk-UA"/>
        </w:rPr>
      </w:pPr>
    </w:p>
    <w:p w14:paraId="0D577D81" w14:textId="77777777" w:rsidR="002041FA" w:rsidRPr="009F6EDD" w:rsidRDefault="002041FA" w:rsidP="002041FA">
      <w:pPr>
        <w:pStyle w:val="Standard"/>
        <w:jc w:val="center"/>
        <w:rPr>
          <w:rFonts w:eastAsia="Liberation Serif" w:cs="Times New Roman"/>
          <w:b/>
          <w:bCs/>
          <w:lang w:val="uk-UA"/>
        </w:rPr>
        <w:sectPr w:rsidR="002041FA" w:rsidRPr="009F6EDD" w:rsidSect="005D5D11">
          <w:pgSz w:w="11906" w:h="16838"/>
          <w:pgMar w:top="851" w:right="1134" w:bottom="709" w:left="1134" w:header="708" w:footer="708" w:gutter="0"/>
          <w:cols w:space="0"/>
        </w:sectPr>
      </w:pPr>
    </w:p>
    <w:p w14:paraId="77766EA2" w14:textId="77777777" w:rsidR="00645098" w:rsidRPr="009F6EDD" w:rsidRDefault="00F12880" w:rsidP="005D5D11">
      <w:pPr>
        <w:jc w:val="center"/>
        <w:rPr>
          <w:rFonts w:ascii="Times New Roman" w:hAnsi="Times New Roman" w:cs="Times New Roman"/>
          <w:b/>
          <w:bCs/>
        </w:rPr>
      </w:pPr>
      <w:r w:rsidRPr="009F6EDD">
        <w:rPr>
          <w:rFonts w:ascii="Times New Roman" w:hAnsi="Times New Roman" w:cs="Times New Roman"/>
          <w:b/>
          <w:bCs/>
        </w:rPr>
        <w:lastRenderedPageBreak/>
        <w:t>Паспорт</w:t>
      </w:r>
    </w:p>
    <w:p w14:paraId="21A0E452" w14:textId="25D3D7B0" w:rsidR="00645098" w:rsidRPr="009F6EDD" w:rsidRDefault="00F12880" w:rsidP="005D5D11">
      <w:pPr>
        <w:jc w:val="center"/>
        <w:rPr>
          <w:rFonts w:ascii="Times New Roman" w:hAnsi="Times New Roman" w:cs="Times New Roman"/>
          <w:b/>
          <w:bCs/>
        </w:rPr>
      </w:pPr>
      <w:r w:rsidRPr="009F6EDD">
        <w:rPr>
          <w:rFonts w:ascii="Times New Roman" w:hAnsi="Times New Roman" w:cs="Times New Roman"/>
          <w:b/>
          <w:bCs/>
        </w:rPr>
        <w:t>Програма підтримки і розвитку міського комунального підприємства</w:t>
      </w:r>
      <w:r w:rsidRPr="009F6EDD">
        <w:rPr>
          <w:rFonts w:ascii="Times New Roman" w:hAnsi="Times New Roman" w:cs="Times New Roman"/>
          <w:b/>
          <w:bCs/>
        </w:rPr>
        <w:t xml:space="preserve"> </w:t>
      </w:r>
      <w:r w:rsidRPr="009F6EDD">
        <w:rPr>
          <w:rFonts w:ascii="Times New Roman" w:hAnsi="Times New Roman" w:cs="Times New Roman"/>
          <w:b/>
          <w:bCs/>
        </w:rPr>
        <w:t>«Хмельницькводоканал»</w:t>
      </w:r>
      <w:r w:rsidR="005D5D11" w:rsidRPr="009F6EDD">
        <w:rPr>
          <w:rFonts w:ascii="Times New Roman" w:hAnsi="Times New Roman" w:cs="Times New Roman"/>
          <w:b/>
          <w:bCs/>
        </w:rPr>
        <w:t xml:space="preserve"> </w:t>
      </w:r>
      <w:r w:rsidRPr="009F6EDD">
        <w:rPr>
          <w:rFonts w:ascii="Times New Roman" w:hAnsi="Times New Roman" w:cs="Times New Roman"/>
          <w:b/>
          <w:bCs/>
        </w:rPr>
        <w:t>на 2023-2027 роки</w:t>
      </w:r>
    </w:p>
    <w:tbl>
      <w:tblPr>
        <w:tblW w:w="9403" w:type="dxa"/>
        <w:jc w:val="center"/>
        <w:tblLayout w:type="fixed"/>
        <w:tblCellMar>
          <w:left w:w="10" w:type="dxa"/>
          <w:right w:w="10" w:type="dxa"/>
        </w:tblCellMar>
        <w:tblLook w:val="0000" w:firstRow="0" w:lastRow="0" w:firstColumn="0" w:lastColumn="0" w:noHBand="0" w:noVBand="0"/>
      </w:tblPr>
      <w:tblGrid>
        <w:gridCol w:w="562"/>
        <w:gridCol w:w="2835"/>
        <w:gridCol w:w="6006"/>
      </w:tblGrid>
      <w:tr w:rsidR="00645098" w:rsidRPr="009F6EDD" w14:paraId="2288E143" w14:textId="77777777" w:rsidTr="000445D8">
        <w:tblPrEx>
          <w:tblCellMar>
            <w:top w:w="0" w:type="dxa"/>
            <w:bottom w:w="0" w:type="dxa"/>
          </w:tblCellMar>
        </w:tblPrEx>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14:paraId="361410F5" w14:textId="77777777" w:rsidR="005D5D11" w:rsidRPr="009F6EDD" w:rsidRDefault="00F12880" w:rsidP="000445D8">
            <w:pPr>
              <w:jc w:val="center"/>
            </w:pPr>
            <w:r w:rsidRPr="009F6EDD">
              <w:t>№</w:t>
            </w:r>
          </w:p>
          <w:p w14:paraId="2C811180" w14:textId="3B7296E8" w:rsidR="00645098" w:rsidRPr="009F6EDD" w:rsidRDefault="00F12880" w:rsidP="000445D8">
            <w:pPr>
              <w:jc w:val="center"/>
            </w:pPr>
            <w:r w:rsidRPr="009F6EDD">
              <w:t>з/п</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14:paraId="6E891F75" w14:textId="77777777" w:rsidR="00645098" w:rsidRPr="009F6EDD" w:rsidRDefault="00F12880" w:rsidP="000445D8">
            <w:r w:rsidRPr="009F6EDD">
              <w:t>Розробник програми</w:t>
            </w:r>
          </w:p>
        </w:tc>
        <w:tc>
          <w:tcPr>
            <w:tcW w:w="6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8C20B" w14:textId="77777777" w:rsidR="00645098" w:rsidRPr="009F6EDD" w:rsidRDefault="00F12880" w:rsidP="000445D8">
            <w:r w:rsidRPr="009F6EDD">
              <w:t>МКП «Хмельницькводоканал»</w:t>
            </w:r>
          </w:p>
        </w:tc>
      </w:tr>
      <w:tr w:rsidR="00645098" w:rsidRPr="009F6EDD" w14:paraId="265C4F40" w14:textId="77777777" w:rsidTr="000445D8">
        <w:tblPrEx>
          <w:tblCellMar>
            <w:top w:w="0" w:type="dxa"/>
            <w:bottom w:w="0" w:type="dxa"/>
          </w:tblCellMar>
        </w:tblPrEx>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14:paraId="783682D4" w14:textId="77777777" w:rsidR="00645098" w:rsidRPr="009F6EDD" w:rsidRDefault="00F12880" w:rsidP="000445D8">
            <w:pPr>
              <w:jc w:val="center"/>
            </w:pPr>
            <w:r w:rsidRPr="009F6EDD">
              <w:t>1</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14:paraId="5E4607C2" w14:textId="77777777" w:rsidR="00645098" w:rsidRPr="009F6EDD" w:rsidRDefault="00F12880" w:rsidP="000445D8">
            <w:r w:rsidRPr="009F6EDD">
              <w:t>Основні виконавці завдань програми.</w:t>
            </w:r>
          </w:p>
        </w:tc>
        <w:tc>
          <w:tcPr>
            <w:tcW w:w="6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48A59" w14:textId="77777777" w:rsidR="00645098" w:rsidRPr="009F6EDD" w:rsidRDefault="00F12880" w:rsidP="000445D8">
            <w:r w:rsidRPr="009F6EDD">
              <w:t>МКП «Хмельницькводоканал»</w:t>
            </w:r>
          </w:p>
        </w:tc>
      </w:tr>
      <w:tr w:rsidR="00645098" w:rsidRPr="009F6EDD" w14:paraId="5C96D247" w14:textId="77777777" w:rsidTr="000445D8">
        <w:tblPrEx>
          <w:tblCellMar>
            <w:top w:w="0" w:type="dxa"/>
            <w:bottom w:w="0" w:type="dxa"/>
          </w:tblCellMar>
        </w:tblPrEx>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14:paraId="7FD0FE8C" w14:textId="0B86E282" w:rsidR="00645098" w:rsidRPr="009F6EDD" w:rsidRDefault="00F12880" w:rsidP="000445D8">
            <w:pPr>
              <w:jc w:val="center"/>
            </w:pPr>
            <w:r w:rsidRPr="009F6EDD">
              <w:t>2</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14:paraId="0FC2494F" w14:textId="77777777" w:rsidR="00645098" w:rsidRPr="009F6EDD" w:rsidRDefault="00F12880" w:rsidP="000445D8">
            <w:r w:rsidRPr="009F6EDD">
              <w:t xml:space="preserve">Учасники </w:t>
            </w:r>
            <w:r w:rsidRPr="009F6EDD">
              <w:t>програми.</w:t>
            </w:r>
          </w:p>
        </w:tc>
        <w:tc>
          <w:tcPr>
            <w:tcW w:w="6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30656" w14:textId="77777777" w:rsidR="00645098" w:rsidRPr="009F6EDD" w:rsidRDefault="00F12880" w:rsidP="000445D8">
            <w:r w:rsidRPr="009F6EDD">
              <w:t>Управління комунальної інфраструктури Хмельницької міської ради, МКП «Хмельницькводоканал»</w:t>
            </w:r>
          </w:p>
        </w:tc>
      </w:tr>
      <w:tr w:rsidR="00645098" w:rsidRPr="009F6EDD" w14:paraId="6AC48169" w14:textId="77777777" w:rsidTr="000445D8">
        <w:tblPrEx>
          <w:tblCellMar>
            <w:top w:w="0" w:type="dxa"/>
            <w:bottom w:w="0" w:type="dxa"/>
          </w:tblCellMar>
        </w:tblPrEx>
        <w:trPr>
          <w:trHeight w:val="101"/>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14:paraId="2C81B78E" w14:textId="50AC51FE" w:rsidR="00645098" w:rsidRPr="009F6EDD" w:rsidRDefault="00F12880" w:rsidP="000445D8">
            <w:pPr>
              <w:jc w:val="center"/>
            </w:pPr>
            <w:r w:rsidRPr="009F6EDD">
              <w:t>3</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14:paraId="076B87E6" w14:textId="77777777" w:rsidR="00645098" w:rsidRPr="009F6EDD" w:rsidRDefault="00F12880" w:rsidP="000445D8">
            <w:r w:rsidRPr="009F6EDD">
              <w:t>Перелік бюджетів, які беруть участь у виконанні програми.</w:t>
            </w:r>
          </w:p>
        </w:tc>
        <w:tc>
          <w:tcPr>
            <w:tcW w:w="6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936B4" w14:textId="77777777" w:rsidR="00645098" w:rsidRPr="009F6EDD" w:rsidRDefault="00F12880" w:rsidP="000445D8">
            <w:r w:rsidRPr="009F6EDD">
              <w:t>Кошти бюджету Хмельницької міської територіальної громади (далі – кошти бюджету громади), інв</w:t>
            </w:r>
            <w:r w:rsidRPr="009F6EDD">
              <w:t>естиційні кошти, кошти підприємства, грантові кошти, кошти державного бюджету, інші кошти не заборонені законодавством.</w:t>
            </w:r>
          </w:p>
        </w:tc>
      </w:tr>
      <w:tr w:rsidR="00645098" w:rsidRPr="009F6EDD" w14:paraId="7FC2906A" w14:textId="77777777" w:rsidTr="000445D8">
        <w:tblPrEx>
          <w:tblCellMar>
            <w:top w:w="0" w:type="dxa"/>
            <w:bottom w:w="0" w:type="dxa"/>
          </w:tblCellMar>
        </w:tblPrEx>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14:paraId="0FA59A2D" w14:textId="77777777" w:rsidR="00645098" w:rsidRPr="009F6EDD" w:rsidRDefault="00F12880" w:rsidP="000445D8">
            <w:pPr>
              <w:jc w:val="center"/>
            </w:pPr>
            <w:r w:rsidRPr="009F6EDD">
              <w:t>4</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14:paraId="5F185B94" w14:textId="77777777" w:rsidR="00645098" w:rsidRPr="009F6EDD" w:rsidRDefault="00F12880" w:rsidP="000445D8">
            <w:r w:rsidRPr="009F6EDD">
              <w:t>Термін реалізації програми.</w:t>
            </w:r>
          </w:p>
        </w:tc>
        <w:tc>
          <w:tcPr>
            <w:tcW w:w="6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93492" w14:textId="54A74747" w:rsidR="00645098" w:rsidRPr="009F6EDD" w:rsidRDefault="00F12880" w:rsidP="000445D8">
            <w:pPr>
              <w:jc w:val="center"/>
            </w:pPr>
            <w:r w:rsidRPr="009F6EDD">
              <w:t>2023-2027 роки.</w:t>
            </w:r>
          </w:p>
        </w:tc>
      </w:tr>
      <w:tr w:rsidR="00645098" w:rsidRPr="009F6EDD" w14:paraId="0F03899D" w14:textId="77777777" w:rsidTr="000445D8">
        <w:tblPrEx>
          <w:tblCellMar>
            <w:top w:w="0" w:type="dxa"/>
            <w:bottom w:w="0" w:type="dxa"/>
          </w:tblCellMar>
        </w:tblPrEx>
        <w:trPr>
          <w:trHeight w:val="20"/>
          <w:jc w:val="center"/>
        </w:trPr>
        <w:tc>
          <w:tcPr>
            <w:tcW w:w="562" w:type="dxa"/>
            <w:tcBorders>
              <w:top w:val="single" w:sz="4" w:space="0" w:color="000000"/>
              <w:left w:val="single" w:sz="4" w:space="0" w:color="000000"/>
              <w:bottom w:val="single" w:sz="4" w:space="0" w:color="000000"/>
            </w:tcBorders>
            <w:tcMar>
              <w:top w:w="0" w:type="dxa"/>
              <w:left w:w="108" w:type="dxa"/>
              <w:bottom w:w="0" w:type="dxa"/>
              <w:right w:w="108" w:type="dxa"/>
            </w:tcMar>
          </w:tcPr>
          <w:p w14:paraId="20B893B7" w14:textId="7DD26306" w:rsidR="00645098" w:rsidRPr="009F6EDD" w:rsidRDefault="00F12880" w:rsidP="000445D8">
            <w:pPr>
              <w:jc w:val="center"/>
            </w:pPr>
            <w:r w:rsidRPr="009F6EDD">
              <w:t>5</w:t>
            </w:r>
          </w:p>
        </w:tc>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tcPr>
          <w:p w14:paraId="640786BB" w14:textId="77777777" w:rsidR="00645098" w:rsidRPr="009F6EDD" w:rsidRDefault="00F12880" w:rsidP="000445D8">
            <w:r w:rsidRPr="009F6EDD">
              <w:t>Загальний обсяг фінансових ресурсів, необхідних для реалізації програми.</w:t>
            </w:r>
          </w:p>
        </w:tc>
        <w:tc>
          <w:tcPr>
            <w:tcW w:w="6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C55C7" w14:textId="77AA2055" w:rsidR="00645098" w:rsidRPr="009F6EDD" w:rsidRDefault="00F12880" w:rsidP="000445D8">
            <w:pPr>
              <w:jc w:val="center"/>
            </w:pPr>
            <w:r w:rsidRPr="009F6EDD">
              <w:t xml:space="preserve">2 </w:t>
            </w:r>
            <w:r w:rsidRPr="009F6EDD">
              <w:t>222</w:t>
            </w:r>
            <w:r w:rsidRPr="009F6EDD">
              <w:t xml:space="preserve"> 46</w:t>
            </w:r>
            <w:r w:rsidRPr="009F6EDD">
              <w:t>7</w:t>
            </w:r>
            <w:r w:rsidRPr="009F6EDD">
              <w:t>,</w:t>
            </w:r>
            <w:r w:rsidRPr="009F6EDD">
              <w:t>9</w:t>
            </w:r>
            <w:r w:rsidRPr="009F6EDD">
              <w:t>03 тис. грн.</w:t>
            </w:r>
          </w:p>
        </w:tc>
      </w:tr>
    </w:tbl>
    <w:p w14:paraId="5DF2D3A9" w14:textId="77777777" w:rsidR="005D5D11" w:rsidRPr="009F6EDD" w:rsidRDefault="005D5D11">
      <w:pPr>
        <w:pStyle w:val="Standard"/>
        <w:spacing w:line="276" w:lineRule="auto"/>
        <w:rPr>
          <w:lang w:val="uk-UA"/>
        </w:rPr>
      </w:pPr>
    </w:p>
    <w:p w14:paraId="7207F17D" w14:textId="77777777" w:rsidR="005D5D11" w:rsidRPr="009F6EDD" w:rsidRDefault="005D5D11">
      <w:pPr>
        <w:pStyle w:val="Standard"/>
        <w:spacing w:line="276" w:lineRule="auto"/>
        <w:rPr>
          <w:lang w:val="uk-UA"/>
        </w:rPr>
        <w:sectPr w:rsidR="005D5D11" w:rsidRPr="009F6EDD" w:rsidSect="005D5D11">
          <w:pgSz w:w="11906" w:h="16838"/>
          <w:pgMar w:top="851" w:right="849" w:bottom="709" w:left="1418" w:header="708" w:footer="708" w:gutter="0"/>
          <w:cols w:space="0"/>
        </w:sectPr>
      </w:pPr>
    </w:p>
    <w:p w14:paraId="32ECBFF1" w14:textId="77777777" w:rsidR="00645098" w:rsidRPr="009F6EDD" w:rsidRDefault="00F12880" w:rsidP="000445D8">
      <w:pPr>
        <w:pStyle w:val="Standard"/>
        <w:jc w:val="center"/>
        <w:rPr>
          <w:rFonts w:cs="Times New Roman"/>
          <w:lang w:val="uk-UA"/>
        </w:rPr>
      </w:pPr>
      <w:r w:rsidRPr="009F6EDD">
        <w:rPr>
          <w:rStyle w:val="a9"/>
          <w:rFonts w:eastAsia="Liberation Serif" w:cs="Times New Roman"/>
          <w:b/>
          <w:bCs/>
          <w:lang w:val="uk-UA"/>
        </w:rPr>
        <w:lastRenderedPageBreak/>
        <w:t>1. Загальні положення.</w:t>
      </w:r>
    </w:p>
    <w:p w14:paraId="028C2D02" w14:textId="1119F106" w:rsidR="00645098" w:rsidRPr="009F6EDD" w:rsidRDefault="00F12880" w:rsidP="000445D8">
      <w:pPr>
        <w:pStyle w:val="Standard"/>
        <w:autoSpaceDE w:val="0"/>
        <w:ind w:firstLine="567"/>
        <w:jc w:val="both"/>
        <w:rPr>
          <w:rFonts w:cs="Times New Roman"/>
          <w:lang w:val="uk-UA"/>
        </w:rPr>
      </w:pPr>
      <w:r w:rsidRPr="009F6EDD">
        <w:rPr>
          <w:rFonts w:cs="Times New Roman"/>
          <w:lang w:val="uk-UA"/>
        </w:rPr>
        <w:t xml:space="preserve">Водопровідно-каналізаційне господарство є органічною частиною сучасної </w:t>
      </w:r>
      <w:r w:rsidRPr="009F6EDD">
        <w:rPr>
          <w:rFonts w:cs="Times New Roman"/>
          <w:lang w:val="uk-UA"/>
        </w:rPr>
        <w:t xml:space="preserve">міської територіальної громади, без якого неможливе його існування та розвиток. Воно забезпечує населення, </w:t>
      </w:r>
      <w:r w:rsidRPr="009F6EDD">
        <w:rPr>
          <w:rFonts w:cs="Times New Roman"/>
          <w:lang w:val="uk-UA"/>
        </w:rPr>
        <w:t>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56A76770" w14:textId="77777777" w:rsidR="00645098" w:rsidRPr="009F6EDD" w:rsidRDefault="00F12880" w:rsidP="000445D8">
      <w:pPr>
        <w:pStyle w:val="Standard"/>
        <w:autoSpaceDE w:val="0"/>
        <w:ind w:firstLine="567"/>
        <w:jc w:val="both"/>
        <w:rPr>
          <w:rFonts w:cs="Times New Roman"/>
          <w:lang w:val="uk-UA"/>
        </w:rPr>
      </w:pPr>
      <w:r w:rsidRPr="009F6EDD">
        <w:rPr>
          <w:rFonts w:cs="Times New Roman"/>
          <w:lang w:val="uk-UA"/>
        </w:rPr>
        <w:t>Сучасне водопровідно-каналізаційне господарство з розвитком міської територіальної громади стає д</w:t>
      </w:r>
      <w:r w:rsidRPr="009F6EDD">
        <w:rPr>
          <w:rFonts w:cs="Times New Roman"/>
          <w:lang w:val="uk-UA"/>
        </w:rPr>
        <w:t>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6F3818FE" w14:textId="77777777" w:rsidR="00645098" w:rsidRPr="009F6EDD" w:rsidRDefault="00F12880" w:rsidP="000445D8">
      <w:pPr>
        <w:pStyle w:val="Standard"/>
        <w:autoSpaceDE w:val="0"/>
        <w:ind w:firstLine="567"/>
        <w:jc w:val="both"/>
        <w:rPr>
          <w:rFonts w:cs="Times New Roman"/>
          <w:lang w:val="uk-UA"/>
        </w:rPr>
      </w:pPr>
      <w:r w:rsidRPr="009F6EDD">
        <w:rPr>
          <w:rFonts w:cs="Times New Roman"/>
          <w:lang w:val="uk-UA"/>
        </w:rPr>
        <w:t>Міське комунальне підприємство «Хмельницькводоканал» є складовою частиною житлово-комунального господарст</w:t>
      </w:r>
      <w:r w:rsidRPr="009F6EDD">
        <w:rPr>
          <w:rFonts w:cs="Times New Roman"/>
          <w:lang w:val="uk-UA"/>
        </w:rPr>
        <w:t>ва Хмельницької міської територіальної громади.</w:t>
      </w:r>
    </w:p>
    <w:p w14:paraId="5623A8EE" w14:textId="77777777" w:rsidR="00645098" w:rsidRPr="009F6EDD" w:rsidRDefault="00F12880" w:rsidP="000445D8">
      <w:pPr>
        <w:pStyle w:val="Standard"/>
        <w:autoSpaceDE w:val="0"/>
        <w:ind w:firstLine="567"/>
        <w:jc w:val="both"/>
        <w:rPr>
          <w:rFonts w:cs="Times New Roman"/>
          <w:lang w:val="uk-UA"/>
        </w:rPr>
      </w:pPr>
      <w:r w:rsidRPr="009F6EDD">
        <w:rPr>
          <w:rFonts w:cs="Times New Roman"/>
          <w:lang w:val="uk-UA"/>
        </w:rPr>
        <w:t>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w:t>
      </w:r>
      <w:r w:rsidRPr="009F6EDD">
        <w:rPr>
          <w:rFonts w:cs="Times New Roman"/>
          <w:lang w:val="uk-UA"/>
        </w:rPr>
        <w:t xml:space="preserve"> та механізму формування нових соціально-ринкових елементів комунальної політики, які </w:t>
      </w:r>
      <w:proofErr w:type="spellStart"/>
      <w:r w:rsidRPr="009F6EDD">
        <w:rPr>
          <w:rFonts w:cs="Times New Roman"/>
          <w:lang w:val="uk-UA"/>
        </w:rPr>
        <w:t>створять</w:t>
      </w:r>
      <w:proofErr w:type="spellEnd"/>
      <w:r w:rsidRPr="009F6EDD">
        <w:rPr>
          <w:rFonts w:cs="Times New Roman"/>
          <w:lang w:val="uk-UA"/>
        </w:rPr>
        <w:t xml:space="preserve">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w:t>
      </w:r>
      <w:r w:rsidRPr="009F6EDD">
        <w:rPr>
          <w:rFonts w:cs="Times New Roman"/>
          <w:lang w:val="uk-UA"/>
        </w:rPr>
        <w:t xml:space="preserve">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31149897" w14:textId="77777777" w:rsidR="00645098" w:rsidRPr="009F6EDD" w:rsidRDefault="00F12880" w:rsidP="000445D8">
      <w:pPr>
        <w:pStyle w:val="Standard"/>
        <w:autoSpaceDE w:val="0"/>
        <w:ind w:firstLine="567"/>
        <w:jc w:val="both"/>
        <w:rPr>
          <w:rFonts w:cs="Times New Roman"/>
          <w:lang w:val="uk-UA"/>
        </w:rPr>
      </w:pPr>
      <w:r w:rsidRPr="009F6EDD">
        <w:rPr>
          <w:rFonts w:cs="Times New Roman"/>
          <w:lang w:val="uk-UA"/>
        </w:rPr>
        <w:t>Слід визначити, що на сучасному етапі свого розвитку економіка підприємств водопро</w:t>
      </w:r>
      <w:r w:rsidRPr="009F6EDD">
        <w:rPr>
          <w:rFonts w:cs="Times New Roman"/>
          <w:lang w:val="uk-UA"/>
        </w:rPr>
        <w:t>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7E2EA26E" w14:textId="77777777" w:rsidR="00645098" w:rsidRPr="009F6EDD" w:rsidRDefault="00F12880" w:rsidP="000445D8">
      <w:pPr>
        <w:pStyle w:val="Standard"/>
        <w:autoSpaceDE w:val="0"/>
        <w:ind w:firstLine="567"/>
        <w:jc w:val="both"/>
        <w:rPr>
          <w:rFonts w:cs="Times New Roman"/>
          <w:lang w:val="uk-UA"/>
        </w:rPr>
      </w:pPr>
      <w:r w:rsidRPr="009F6EDD">
        <w:rPr>
          <w:rFonts w:cs="Times New Roman"/>
          <w:lang w:val="uk-UA"/>
        </w:rPr>
        <w:t>Обов’язковою умовою проведення житлово-комунальної</w:t>
      </w:r>
      <w:r w:rsidRPr="009F6EDD">
        <w:rPr>
          <w:rFonts w:cs="Times New Roman"/>
          <w:lang w:val="uk-UA"/>
        </w:rPr>
        <w:t xml:space="preserve">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w:t>
      </w:r>
      <w:r w:rsidRPr="009F6EDD">
        <w:rPr>
          <w:rFonts w:cs="Times New Roman"/>
          <w:lang w:val="uk-UA"/>
        </w:rPr>
        <w:t>ті наданих послуг.</w:t>
      </w:r>
    </w:p>
    <w:p w14:paraId="5E1A6466" w14:textId="77777777" w:rsidR="00645098" w:rsidRPr="009F6EDD" w:rsidRDefault="00F12880" w:rsidP="001F716A">
      <w:pPr>
        <w:pStyle w:val="Standard"/>
        <w:autoSpaceDE w:val="0"/>
        <w:ind w:firstLine="567"/>
        <w:jc w:val="both"/>
        <w:rPr>
          <w:rFonts w:cs="Times New Roman"/>
          <w:lang w:val="uk-UA"/>
        </w:rPr>
      </w:pPr>
      <w:r w:rsidRPr="009F6EDD">
        <w:rPr>
          <w:rFonts w:cs="Times New Roman"/>
          <w:lang w:val="uk-U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w:t>
      </w:r>
      <w:r w:rsidRPr="009F6EDD">
        <w:rPr>
          <w:rFonts w:cs="Times New Roman"/>
          <w:lang w:val="uk-UA"/>
        </w:rPr>
        <w:t>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358A826F" w14:textId="77777777" w:rsidR="00645098" w:rsidRPr="009F6EDD" w:rsidRDefault="00F12880" w:rsidP="001F716A">
      <w:pPr>
        <w:pStyle w:val="Standard"/>
        <w:autoSpaceDE w:val="0"/>
        <w:ind w:firstLine="567"/>
        <w:jc w:val="both"/>
        <w:rPr>
          <w:rFonts w:cs="Times New Roman"/>
          <w:lang w:val="uk-UA"/>
        </w:rPr>
      </w:pPr>
      <w:r w:rsidRPr="009F6EDD">
        <w:rPr>
          <w:rFonts w:cs="Times New Roman"/>
          <w:lang w:val="uk-UA"/>
        </w:rPr>
        <w:t>З огляду на ці обставини, в останні роки прийнято цілий ряд урядових</w:t>
      </w:r>
      <w:r w:rsidRPr="009F6EDD">
        <w:rPr>
          <w:rFonts w:cs="Times New Roman"/>
          <w:lang w:val="uk-UA"/>
        </w:rPr>
        <w:t xml:space="preserve"> постанов щодо реформування діяльності житлово-комунального господарства. Ці постанови передбачають:</w:t>
      </w:r>
    </w:p>
    <w:p w14:paraId="1DBAACF3" w14:textId="0DE7BCB4" w:rsidR="00645098" w:rsidRPr="009F6EDD" w:rsidRDefault="001F716A" w:rsidP="001F716A">
      <w:pPr>
        <w:pStyle w:val="Standard"/>
        <w:autoSpaceDE w:val="0"/>
        <w:ind w:firstLine="567"/>
        <w:jc w:val="both"/>
        <w:rPr>
          <w:rFonts w:cs="Times New Roman"/>
          <w:lang w:val="uk-UA"/>
        </w:rPr>
      </w:pPr>
      <w:r w:rsidRPr="009F6EDD">
        <w:rPr>
          <w:rFonts w:cs="Times New Roman"/>
          <w:lang w:val="uk-UA"/>
        </w:rPr>
        <w:t xml:space="preserve">- </w:t>
      </w:r>
      <w:r w:rsidR="00F12880" w:rsidRPr="009F6EDD">
        <w:rPr>
          <w:rFonts w:cs="Times New Roman"/>
          <w:lang w:val="uk-UA"/>
        </w:rPr>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w:t>
      </w:r>
      <w:r w:rsidR="00F12880" w:rsidRPr="009F6EDD">
        <w:rPr>
          <w:rFonts w:cs="Times New Roman"/>
          <w:lang w:val="uk-UA"/>
        </w:rPr>
        <w:t>, кредитування, оподаткування та ціноутворення;</w:t>
      </w:r>
    </w:p>
    <w:p w14:paraId="1D89AAD7" w14:textId="6E5CA27F" w:rsidR="00645098" w:rsidRPr="009F6EDD" w:rsidRDefault="001F716A" w:rsidP="001F716A">
      <w:pPr>
        <w:pStyle w:val="Standard"/>
        <w:autoSpaceDE w:val="0"/>
        <w:ind w:firstLine="567"/>
        <w:jc w:val="both"/>
        <w:rPr>
          <w:rFonts w:cs="Times New Roman"/>
          <w:lang w:val="uk-UA"/>
        </w:rPr>
      </w:pPr>
      <w:r w:rsidRPr="009F6EDD">
        <w:rPr>
          <w:rFonts w:cs="Times New Roman"/>
          <w:lang w:val="uk-UA"/>
        </w:rPr>
        <w:t xml:space="preserve">- </w:t>
      </w:r>
      <w:r w:rsidR="00F12880" w:rsidRPr="009F6EDD">
        <w:rPr>
          <w:rFonts w:cs="Times New Roman"/>
          <w:lang w:val="uk-UA"/>
        </w:rPr>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456BB54C" w14:textId="1E47E088" w:rsidR="00645098" w:rsidRPr="009F6EDD" w:rsidRDefault="001F716A" w:rsidP="001F716A">
      <w:pPr>
        <w:pStyle w:val="Standard"/>
        <w:autoSpaceDE w:val="0"/>
        <w:ind w:firstLine="567"/>
        <w:jc w:val="both"/>
        <w:rPr>
          <w:rFonts w:cs="Times New Roman"/>
          <w:lang w:val="uk-UA"/>
        </w:rPr>
      </w:pPr>
      <w:r w:rsidRPr="009F6EDD">
        <w:rPr>
          <w:rFonts w:cs="Times New Roman"/>
          <w:lang w:val="uk-UA"/>
        </w:rPr>
        <w:t xml:space="preserve">- </w:t>
      </w:r>
      <w:r w:rsidR="00F12880" w:rsidRPr="009F6EDD">
        <w:rPr>
          <w:rFonts w:cs="Times New Roman"/>
          <w:lang w:val="uk-UA"/>
        </w:rPr>
        <w:t>реалізація національної і регіональної програми забезпе</w:t>
      </w:r>
      <w:r w:rsidR="00F12880" w:rsidRPr="009F6EDD">
        <w:rPr>
          <w:rFonts w:cs="Times New Roman"/>
          <w:lang w:val="uk-UA"/>
        </w:rPr>
        <w:t>чення населення якісною питною водою на базі Закону України «Про питну воду,</w:t>
      </w:r>
      <w:r w:rsidR="00F12880" w:rsidRPr="009F6EDD">
        <w:rPr>
          <w:rStyle w:val="a9"/>
          <w:rFonts w:eastAsia="Liberation Serif" w:cs="Times New Roman"/>
          <w:lang w:val="uk-UA"/>
        </w:rPr>
        <w:t xml:space="preserve"> питне водопостачання та водовідведення»</w:t>
      </w:r>
      <w:r w:rsidR="00F12880" w:rsidRPr="009F6EDD">
        <w:rPr>
          <w:rFonts w:cs="Times New Roman"/>
          <w:lang w:val="uk-UA"/>
        </w:rPr>
        <w:t>;</w:t>
      </w:r>
    </w:p>
    <w:p w14:paraId="5017117B" w14:textId="57E83D87" w:rsidR="00645098" w:rsidRPr="009F6EDD" w:rsidRDefault="001F716A" w:rsidP="001F716A">
      <w:pPr>
        <w:pStyle w:val="Standard"/>
        <w:autoSpaceDE w:val="0"/>
        <w:ind w:firstLine="567"/>
        <w:jc w:val="both"/>
        <w:rPr>
          <w:rFonts w:cs="Times New Roman"/>
          <w:lang w:val="uk-UA"/>
        </w:rPr>
      </w:pPr>
      <w:r w:rsidRPr="009F6EDD">
        <w:rPr>
          <w:rFonts w:cs="Times New Roman"/>
          <w:lang w:val="uk-UA"/>
        </w:rPr>
        <w:t xml:space="preserve">- </w:t>
      </w:r>
      <w:r w:rsidR="00F12880" w:rsidRPr="009F6EDD">
        <w:rPr>
          <w:rFonts w:cs="Times New Roman"/>
          <w:lang w:val="uk-UA"/>
        </w:rPr>
        <w:t xml:space="preserve">технічне переоснащення галузі на основі застосування вітчизняних і зарубіжних науково-технічних досягнень, зокрема, в </w:t>
      </w:r>
      <w:proofErr w:type="spellStart"/>
      <w:r w:rsidR="00F12880" w:rsidRPr="009F6EDD">
        <w:rPr>
          <w:rFonts w:cs="Times New Roman"/>
          <w:lang w:val="uk-UA"/>
        </w:rPr>
        <w:t>енерго</w:t>
      </w:r>
      <w:proofErr w:type="spellEnd"/>
      <w:r w:rsidR="00F12880" w:rsidRPr="009F6EDD">
        <w:rPr>
          <w:rFonts w:cs="Times New Roman"/>
          <w:lang w:val="uk-UA"/>
        </w:rPr>
        <w:t>- та ресурсозб</w:t>
      </w:r>
      <w:r w:rsidR="00F12880" w:rsidRPr="009F6EDD">
        <w:rPr>
          <w:rFonts w:cs="Times New Roman"/>
          <w:lang w:val="uk-UA"/>
        </w:rPr>
        <w:t>ереженні, впровадження екологічно чистих технологій;</w:t>
      </w:r>
    </w:p>
    <w:p w14:paraId="2006729A" w14:textId="38C5D998" w:rsidR="00645098" w:rsidRPr="009F6EDD" w:rsidRDefault="001F716A" w:rsidP="001F716A">
      <w:pPr>
        <w:pStyle w:val="Standard"/>
        <w:autoSpaceDE w:val="0"/>
        <w:ind w:firstLine="567"/>
        <w:jc w:val="both"/>
        <w:rPr>
          <w:rFonts w:cs="Times New Roman"/>
          <w:lang w:val="uk-UA"/>
        </w:rPr>
      </w:pPr>
      <w:r w:rsidRPr="009F6EDD">
        <w:rPr>
          <w:rFonts w:cs="Times New Roman"/>
          <w:lang w:val="uk-UA"/>
        </w:rPr>
        <w:t xml:space="preserve">- </w:t>
      </w:r>
      <w:r w:rsidR="00F12880" w:rsidRPr="009F6EDD">
        <w:rPr>
          <w:rFonts w:cs="Times New Roman"/>
          <w:lang w:val="uk-UA"/>
        </w:rPr>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w:t>
      </w:r>
      <w:r w:rsidR="00F12880" w:rsidRPr="009F6EDD">
        <w:rPr>
          <w:rFonts w:cs="Times New Roman"/>
          <w:lang w:val="uk-UA"/>
        </w:rPr>
        <w:t>ного господарства.</w:t>
      </w:r>
    </w:p>
    <w:p w14:paraId="32674C65" w14:textId="77777777" w:rsidR="00645098" w:rsidRPr="009F6EDD" w:rsidRDefault="00F12880" w:rsidP="001F716A">
      <w:pPr>
        <w:pStyle w:val="Standard"/>
        <w:ind w:firstLine="567"/>
        <w:jc w:val="both"/>
        <w:rPr>
          <w:rFonts w:cs="Times New Roman"/>
          <w:lang w:val="uk-UA"/>
        </w:rPr>
      </w:pPr>
      <w:r w:rsidRPr="009F6EDD">
        <w:rPr>
          <w:rFonts w:cs="Times New Roman"/>
          <w:lang w:val="uk-UA"/>
        </w:rPr>
        <w:t xml:space="preserve">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w:t>
      </w:r>
      <w:r w:rsidRPr="009F6EDD">
        <w:rPr>
          <w:rFonts w:cs="Times New Roman"/>
          <w:lang w:val="uk-UA"/>
        </w:rPr>
        <w:t>політику; видає технічні умови на підключення споживачів до мереж водопостачання і водовідведення та контролює їх виконання.</w:t>
      </w:r>
    </w:p>
    <w:p w14:paraId="3FEA9F59" w14:textId="77777777" w:rsidR="00645098" w:rsidRPr="009F6EDD" w:rsidRDefault="00F12880" w:rsidP="000445D8">
      <w:pPr>
        <w:pStyle w:val="Standard"/>
        <w:autoSpaceDE w:val="0"/>
        <w:ind w:firstLine="567"/>
        <w:jc w:val="both"/>
        <w:rPr>
          <w:rFonts w:cs="Times New Roman"/>
          <w:lang w:val="uk-UA"/>
        </w:rPr>
      </w:pPr>
      <w:r w:rsidRPr="009F6EDD">
        <w:rPr>
          <w:rFonts w:cs="Times New Roman"/>
          <w:lang w:val="uk-UA"/>
        </w:rPr>
        <w:t xml:space="preserve">Підприємство ефективно підвищує виробничий потенціал, проводить оновлення </w:t>
      </w:r>
      <w:r w:rsidRPr="009F6EDD">
        <w:rPr>
          <w:rFonts w:cs="Times New Roman"/>
          <w:lang w:val="uk-UA"/>
        </w:rPr>
        <w:lastRenderedPageBreak/>
        <w:t>устаткування на передовій організаційній та технологічній</w:t>
      </w:r>
      <w:r w:rsidRPr="009F6EDD">
        <w:rPr>
          <w:rFonts w:cs="Times New Roman"/>
          <w:lang w:val="uk-UA"/>
        </w:rPr>
        <w:t xml:space="preserve"> основі з метою покращення використання виробничих </w:t>
      </w:r>
      <w:proofErr w:type="spellStart"/>
      <w:r w:rsidRPr="009F6EDD">
        <w:rPr>
          <w:rFonts w:cs="Times New Roman"/>
          <w:lang w:val="uk-UA"/>
        </w:rPr>
        <w:t>потужностей</w:t>
      </w:r>
      <w:proofErr w:type="spellEnd"/>
      <w:r w:rsidRPr="009F6EDD">
        <w:rPr>
          <w:rFonts w:cs="Times New Roman"/>
          <w:lang w:val="uk-UA"/>
        </w:rPr>
        <w:t>,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26EFFF50" w14:textId="77777777" w:rsidR="00645098" w:rsidRPr="009F6EDD" w:rsidRDefault="00645098" w:rsidP="000039E2">
      <w:pPr>
        <w:pStyle w:val="Standard"/>
        <w:rPr>
          <w:rFonts w:eastAsia="Liberation Serif" w:cs="Times New Roman"/>
          <w:lang w:val="uk-UA"/>
        </w:rPr>
      </w:pPr>
    </w:p>
    <w:p w14:paraId="60225BB4" w14:textId="77777777" w:rsidR="00645098" w:rsidRPr="009F6EDD" w:rsidRDefault="00F12880" w:rsidP="000445D8">
      <w:pPr>
        <w:pStyle w:val="Standard"/>
        <w:jc w:val="center"/>
        <w:rPr>
          <w:rFonts w:cs="Times New Roman"/>
          <w:lang w:val="uk-UA"/>
        </w:rPr>
      </w:pPr>
      <w:r w:rsidRPr="009F6EDD">
        <w:rPr>
          <w:rStyle w:val="a9"/>
          <w:rFonts w:eastAsia="Liberation Serif" w:cs="Times New Roman"/>
          <w:b/>
          <w:bCs/>
          <w:lang w:val="uk-UA"/>
        </w:rPr>
        <w:t>2. Визначення м</w:t>
      </w:r>
      <w:r w:rsidRPr="009F6EDD">
        <w:rPr>
          <w:rStyle w:val="a9"/>
          <w:rFonts w:cs="Times New Roman"/>
          <w:b/>
          <w:bCs/>
          <w:lang w:val="uk-UA"/>
        </w:rPr>
        <w:t>ети та завдань Пр</w:t>
      </w:r>
      <w:r w:rsidRPr="009F6EDD">
        <w:rPr>
          <w:rStyle w:val="a9"/>
          <w:rFonts w:cs="Times New Roman"/>
          <w:b/>
          <w:bCs/>
          <w:lang w:val="uk-UA"/>
        </w:rPr>
        <w:t>ограми.</w:t>
      </w:r>
    </w:p>
    <w:p w14:paraId="22661C4F" w14:textId="77777777" w:rsidR="00645098" w:rsidRPr="009F6EDD" w:rsidRDefault="00F12880" w:rsidP="000445D8">
      <w:pPr>
        <w:pStyle w:val="Standard"/>
        <w:ind w:firstLine="567"/>
        <w:jc w:val="both"/>
        <w:rPr>
          <w:rFonts w:cs="Times New Roman"/>
          <w:lang w:val="uk-UA"/>
        </w:rPr>
      </w:pPr>
      <w:r w:rsidRPr="009F6EDD">
        <w:rPr>
          <w:rFonts w:cs="Times New Roman"/>
          <w:lang w:val="uk-UA"/>
        </w:rP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9F6EDD">
        <w:rPr>
          <w:rStyle w:val="a9"/>
          <w:rFonts w:cs="Times New Roman"/>
          <w:shd w:val="clear" w:color="auto" w:fill="FFFFFF"/>
          <w:lang w:val="uk-UA"/>
        </w:rPr>
        <w:t xml:space="preserve">забезпечення громадян якісною питною водою в необхідних обсягах та відповідно до </w:t>
      </w:r>
      <w:r w:rsidRPr="009F6EDD">
        <w:rPr>
          <w:rStyle w:val="a9"/>
          <w:rFonts w:cs="Times New Roman"/>
          <w:shd w:val="clear" w:color="auto" w:fill="FFFFFF"/>
          <w:lang w:val="uk-UA"/>
        </w:rPr>
        <w:t>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4258D366" w14:textId="77777777" w:rsidR="00645098" w:rsidRPr="009F6EDD" w:rsidRDefault="00F12880" w:rsidP="000445D8">
      <w:pPr>
        <w:pStyle w:val="Standard"/>
        <w:ind w:firstLine="567"/>
        <w:jc w:val="both"/>
        <w:rPr>
          <w:rFonts w:eastAsia="Liberation Serif" w:cs="Times New Roman"/>
          <w:shd w:val="clear" w:color="auto" w:fill="FFFFFF"/>
          <w:lang w:val="uk-UA"/>
        </w:rPr>
      </w:pPr>
      <w:r w:rsidRPr="009F6EDD">
        <w:rPr>
          <w:rFonts w:eastAsia="Liberation Serif" w:cs="Times New Roman"/>
          <w:shd w:val="clear" w:color="auto" w:fill="FFFFFF"/>
          <w:lang w:val="uk-UA"/>
        </w:rPr>
        <w:t>Реалізація пріоритетних завдань Програми дасть змогу забезпечити споживачів якісною питною во</w:t>
      </w:r>
      <w:r w:rsidRPr="009F6EDD">
        <w:rPr>
          <w:rFonts w:eastAsia="Liberation Serif" w:cs="Times New Roman"/>
          <w:shd w:val="clear" w:color="auto" w:fill="FFFFFF"/>
          <w:lang w:val="uk-UA"/>
        </w:rPr>
        <w:t>дою в достатній кількості, сприятиме підвищенню життєвого рівня, вирішенню соціальних проблем територіальної громади.</w:t>
      </w:r>
    </w:p>
    <w:p w14:paraId="64B2BB95" w14:textId="77777777" w:rsidR="00645098" w:rsidRPr="009F6EDD" w:rsidRDefault="00645098" w:rsidP="000039E2">
      <w:pPr>
        <w:pStyle w:val="Standard"/>
        <w:rPr>
          <w:rFonts w:cs="Times New Roman"/>
          <w:lang w:val="uk-UA"/>
        </w:rPr>
      </w:pPr>
    </w:p>
    <w:p w14:paraId="37D32091" w14:textId="77777777" w:rsidR="00645098" w:rsidRPr="009F6EDD" w:rsidRDefault="00F12880" w:rsidP="000445D8">
      <w:pPr>
        <w:pStyle w:val="Standard"/>
        <w:rPr>
          <w:rFonts w:cs="Times New Roman"/>
          <w:lang w:val="uk-UA"/>
        </w:rPr>
      </w:pPr>
      <w:r w:rsidRPr="009F6EDD">
        <w:rPr>
          <w:rStyle w:val="a9"/>
          <w:rFonts w:eastAsia="Calibri" w:cs="Times New Roman"/>
          <w:b/>
          <w:lang w:val="uk-UA"/>
        </w:rPr>
        <w:t xml:space="preserve">Основними стратегічними завданнями </w:t>
      </w:r>
      <w:r w:rsidRPr="009F6EDD">
        <w:rPr>
          <w:rStyle w:val="a9"/>
          <w:rFonts w:eastAsia="SimSun, 宋体" w:cs="Times New Roman"/>
          <w:b/>
          <w:lang w:val="uk-UA"/>
        </w:rPr>
        <w:t>підприємства при реалізації Програми є:</w:t>
      </w:r>
    </w:p>
    <w:p w14:paraId="3995218F" w14:textId="6814C40B" w:rsidR="00645098" w:rsidRPr="009F6EDD" w:rsidRDefault="000039E2" w:rsidP="000039E2">
      <w:pPr>
        <w:pStyle w:val="Standard"/>
        <w:ind w:firstLine="567"/>
        <w:jc w:val="both"/>
        <w:rPr>
          <w:rFonts w:cs="Times New Roman"/>
          <w:lang w:val="uk-UA"/>
        </w:rPr>
      </w:pPr>
      <w:r w:rsidRPr="009F6EDD">
        <w:rPr>
          <w:rStyle w:val="a9"/>
          <w:rFonts w:eastAsia="SimSun, 宋体" w:cs="Times New Roman"/>
          <w:lang w:val="uk-UA"/>
        </w:rPr>
        <w:t xml:space="preserve">- </w:t>
      </w:r>
      <w:r w:rsidR="00F12880" w:rsidRPr="009F6EDD">
        <w:rPr>
          <w:rStyle w:val="a9"/>
          <w:rFonts w:eastAsia="SimSun, 宋体" w:cs="Times New Roman"/>
          <w:lang w:val="uk-UA"/>
        </w:rPr>
        <w:t>покращення якості питної води;</w:t>
      </w:r>
    </w:p>
    <w:p w14:paraId="29353E59" w14:textId="09C33581" w:rsidR="00645098" w:rsidRPr="009F6EDD" w:rsidRDefault="000039E2" w:rsidP="000039E2">
      <w:pPr>
        <w:pStyle w:val="Standard"/>
        <w:ind w:firstLine="567"/>
        <w:jc w:val="both"/>
        <w:rPr>
          <w:rFonts w:cs="Times New Roman"/>
          <w:lang w:val="uk-UA"/>
        </w:rPr>
      </w:pPr>
      <w:r w:rsidRPr="009F6EDD">
        <w:rPr>
          <w:rStyle w:val="a9"/>
          <w:rFonts w:eastAsia="SimSun, 宋体" w:cs="Times New Roman"/>
          <w:lang w:val="uk-UA"/>
        </w:rPr>
        <w:t xml:space="preserve">- </w:t>
      </w:r>
      <w:r w:rsidR="00F12880" w:rsidRPr="009F6EDD">
        <w:rPr>
          <w:rStyle w:val="a9"/>
          <w:rFonts w:eastAsia="SimSun, 宋体" w:cs="Times New Roman"/>
          <w:lang w:val="uk-UA"/>
        </w:rPr>
        <w:t xml:space="preserve">зменшення </w:t>
      </w:r>
      <w:r w:rsidR="00F12880" w:rsidRPr="009F6EDD">
        <w:rPr>
          <w:rStyle w:val="a9"/>
          <w:rFonts w:eastAsia="SimSun, 宋体" w:cs="Times New Roman"/>
          <w:lang w:val="uk-UA"/>
        </w:rPr>
        <w:t>технологічних втрат питної води та витрат енергоресурсів;</w:t>
      </w:r>
    </w:p>
    <w:p w14:paraId="7AA5962C" w14:textId="0C6EC7F8" w:rsidR="00645098" w:rsidRPr="009F6EDD" w:rsidRDefault="000039E2" w:rsidP="000039E2">
      <w:pPr>
        <w:pStyle w:val="Standard"/>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застосування сучасних технологій промивки водопроводів;</w:t>
      </w:r>
    </w:p>
    <w:p w14:paraId="3D7F1EE1" w14:textId="66C2886B" w:rsidR="00645098" w:rsidRPr="009F6EDD" w:rsidRDefault="000039E2" w:rsidP="000039E2">
      <w:pPr>
        <w:pStyle w:val="Standard"/>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ліквідація наявних та попередження нових аварійних поривів трубопроводів;</w:t>
      </w:r>
    </w:p>
    <w:p w14:paraId="50D0722F" w14:textId="057EE0F6" w:rsidR="00645098" w:rsidRPr="009F6EDD" w:rsidRDefault="000039E2" w:rsidP="000039E2">
      <w:pPr>
        <w:pStyle w:val="Standard"/>
        <w:ind w:firstLine="567"/>
        <w:jc w:val="both"/>
        <w:rPr>
          <w:rFonts w:cs="Times New Roman"/>
          <w:lang w:val="uk-UA"/>
        </w:rPr>
      </w:pPr>
      <w:r w:rsidRPr="009F6EDD">
        <w:rPr>
          <w:rStyle w:val="a9"/>
          <w:rFonts w:eastAsia="SimSun, 宋体" w:cs="Times New Roman"/>
          <w:lang w:val="uk-UA"/>
        </w:rPr>
        <w:t xml:space="preserve">- </w:t>
      </w:r>
      <w:r w:rsidR="00F12880" w:rsidRPr="009F6EDD">
        <w:rPr>
          <w:rStyle w:val="a9"/>
          <w:rFonts w:eastAsia="SimSun, 宋体" w:cs="Times New Roman"/>
          <w:lang w:val="uk-UA"/>
        </w:rPr>
        <w:t>максимальне охоплення споживачів приладами обліку споживання води;</w:t>
      </w:r>
    </w:p>
    <w:p w14:paraId="67B943BF" w14:textId="75A30815" w:rsidR="00645098" w:rsidRPr="009F6EDD" w:rsidRDefault="000039E2" w:rsidP="000039E2">
      <w:pPr>
        <w:pStyle w:val="Standard"/>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л</w:t>
      </w:r>
      <w:r w:rsidR="00F12880" w:rsidRPr="009F6EDD">
        <w:rPr>
          <w:rFonts w:eastAsia="SimSun, 宋体" w:cs="Times New Roman"/>
          <w:lang w:val="uk-UA"/>
        </w:rPr>
        <w:t>іквідація крадіжок води;</w:t>
      </w:r>
    </w:p>
    <w:p w14:paraId="4968EBF3" w14:textId="077CF59D" w:rsidR="00645098" w:rsidRPr="009F6EDD" w:rsidRDefault="000039E2" w:rsidP="000039E2">
      <w:pPr>
        <w:pStyle w:val="Standard"/>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заміна застарілого обладнання на енергоефективне;</w:t>
      </w:r>
    </w:p>
    <w:p w14:paraId="5930A2E4" w14:textId="4FFDA7B4" w:rsidR="00645098" w:rsidRPr="009F6EDD" w:rsidRDefault="000039E2" w:rsidP="000039E2">
      <w:pPr>
        <w:pStyle w:val="Standard"/>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 xml:space="preserve">продовження будівництва ІІ черги водогону від </w:t>
      </w:r>
      <w:proofErr w:type="spellStart"/>
      <w:r w:rsidR="00F12880" w:rsidRPr="009F6EDD">
        <w:rPr>
          <w:rFonts w:eastAsia="SimSun, 宋体" w:cs="Times New Roman"/>
          <w:lang w:val="uk-UA"/>
        </w:rPr>
        <w:t>с.</w:t>
      </w:r>
      <w:r w:rsidR="00F12880" w:rsidRPr="009F6EDD">
        <w:rPr>
          <w:rFonts w:eastAsia="SimSun, 宋体" w:cs="Times New Roman"/>
          <w:lang w:val="uk-UA"/>
        </w:rPr>
        <w:t>Чернелівка</w:t>
      </w:r>
      <w:proofErr w:type="spellEnd"/>
      <w:r w:rsidR="00F12880" w:rsidRPr="009F6EDD">
        <w:rPr>
          <w:rFonts w:eastAsia="SimSun, 宋体" w:cs="Times New Roman"/>
          <w:lang w:val="uk-UA"/>
        </w:rPr>
        <w:t xml:space="preserve">, </w:t>
      </w:r>
      <w:proofErr w:type="spellStart"/>
      <w:r w:rsidR="00F12880" w:rsidRPr="009F6EDD">
        <w:rPr>
          <w:rFonts w:eastAsia="SimSun, 宋体" w:cs="Times New Roman"/>
          <w:lang w:val="uk-UA"/>
        </w:rPr>
        <w:t>Красилівського</w:t>
      </w:r>
      <w:proofErr w:type="spellEnd"/>
      <w:r w:rsidR="00F12880" w:rsidRPr="009F6EDD">
        <w:rPr>
          <w:rFonts w:eastAsia="SimSun, 宋体" w:cs="Times New Roman"/>
          <w:lang w:val="uk-UA"/>
        </w:rPr>
        <w:t xml:space="preserve"> району до Хмельницької міської територіальної громади;</w:t>
      </w:r>
    </w:p>
    <w:p w14:paraId="39E5E7F5" w14:textId="26364BA0" w:rsidR="00645098" w:rsidRPr="009F6EDD" w:rsidRDefault="000039E2" w:rsidP="000039E2">
      <w:pPr>
        <w:pStyle w:val="Standard"/>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 xml:space="preserve">проведення заміни (реконструкції), та капітальний </w:t>
      </w:r>
      <w:r w:rsidR="00F12880" w:rsidRPr="009F6EDD">
        <w:rPr>
          <w:rFonts w:eastAsia="SimSun, 宋体" w:cs="Times New Roman"/>
          <w:lang w:val="uk-UA"/>
        </w:rPr>
        <w:t xml:space="preserve">ремонт зношених мереж </w:t>
      </w:r>
      <w:r w:rsidR="00F12880" w:rsidRPr="009F6EDD">
        <w:rPr>
          <w:rFonts w:eastAsia="SimSun, 宋体" w:cs="Times New Roman"/>
          <w:lang w:val="uk-UA"/>
        </w:rPr>
        <w:t>водопостачання та водовідведення;</w:t>
      </w:r>
    </w:p>
    <w:p w14:paraId="440087C2" w14:textId="0F0B7EBB" w:rsidR="00645098" w:rsidRPr="009F6EDD" w:rsidRDefault="000039E2" w:rsidP="000039E2">
      <w:pPr>
        <w:pStyle w:val="Standard"/>
        <w:tabs>
          <w:tab w:val="left" w:pos="738"/>
          <w:tab w:val="left" w:pos="854"/>
        </w:tabs>
        <w:ind w:firstLine="567"/>
        <w:jc w:val="both"/>
        <w:rPr>
          <w:rFonts w:eastAsia="SimSun, 宋体" w:cs="Times New Roman"/>
          <w:lang w:val="uk-UA"/>
        </w:rPr>
      </w:pPr>
      <w:r w:rsidRPr="009F6EDD">
        <w:rPr>
          <w:rFonts w:eastAsia="SimSun, 宋体" w:cs="Times New Roman"/>
          <w:lang w:val="uk-UA"/>
        </w:rPr>
        <w:t xml:space="preserve">- </w:t>
      </w:r>
      <w:r w:rsidR="00F12880" w:rsidRPr="009F6EDD">
        <w:rPr>
          <w:rFonts w:eastAsia="SimSun, 宋体" w:cs="Times New Roman"/>
          <w:lang w:val="uk-UA"/>
        </w:rPr>
        <w:t>встановлення засобів комерційного обліку (будинкових лічильників) на всьому житловому фонді Хмельницької міської територіальної громади;</w:t>
      </w:r>
    </w:p>
    <w:p w14:paraId="6364EA93" w14:textId="50A38540" w:rsidR="00645098" w:rsidRPr="009F6EDD" w:rsidRDefault="000039E2" w:rsidP="000039E2">
      <w:pPr>
        <w:pStyle w:val="Standard"/>
        <w:ind w:firstLine="567"/>
        <w:jc w:val="both"/>
        <w:rPr>
          <w:rFonts w:cs="Times New Roman"/>
          <w:lang w:val="uk-UA"/>
        </w:rPr>
      </w:pPr>
      <w:r w:rsidRPr="009F6EDD">
        <w:rPr>
          <w:rStyle w:val="a9"/>
          <w:rFonts w:eastAsia="Calibri" w:cs="Times New Roman"/>
          <w:lang w:val="uk-UA" w:eastAsia="en-US"/>
        </w:rPr>
        <w:t xml:space="preserve">- </w:t>
      </w:r>
      <w:r w:rsidR="00F12880" w:rsidRPr="009F6EDD">
        <w:rPr>
          <w:rStyle w:val="a9"/>
          <w:rFonts w:eastAsia="Calibri" w:cs="Times New Roman"/>
          <w:lang w:val="uk-UA" w:eastAsia="en-US"/>
        </w:rPr>
        <w:t>будівництво каналізаційних очисних споруд господарсько-побут</w:t>
      </w:r>
      <w:r w:rsidR="00F12880" w:rsidRPr="009F6EDD">
        <w:rPr>
          <w:rStyle w:val="a9"/>
          <w:rFonts w:eastAsia="Calibri" w:cs="Times New Roman"/>
          <w:lang w:val="uk-UA" w:eastAsia="en-US"/>
        </w:rPr>
        <w:t>ових стоків Хмельницької міської територіальної громади;</w:t>
      </w:r>
    </w:p>
    <w:p w14:paraId="31880616" w14:textId="062B9DD2" w:rsidR="00645098" w:rsidRPr="009F6EDD" w:rsidRDefault="000039E2" w:rsidP="000039E2">
      <w:pPr>
        <w:pStyle w:val="Standard"/>
        <w:ind w:firstLine="567"/>
        <w:jc w:val="both"/>
        <w:rPr>
          <w:rFonts w:cs="Times New Roman"/>
          <w:lang w:val="uk-UA"/>
        </w:rPr>
      </w:pPr>
      <w:r w:rsidRPr="009F6EDD">
        <w:rPr>
          <w:rStyle w:val="a9"/>
          <w:rFonts w:eastAsia="Calibri" w:cs="Times New Roman"/>
          <w:lang w:val="uk-UA" w:eastAsia="en-US"/>
        </w:rPr>
        <w:t xml:space="preserve">- </w:t>
      </w:r>
      <w:r w:rsidR="00F12880" w:rsidRPr="009F6EDD">
        <w:rPr>
          <w:rStyle w:val="a9"/>
          <w:rFonts w:eastAsia="Calibri" w:cs="Times New Roman"/>
          <w:lang w:val="uk-UA" w:eastAsia="en-US"/>
        </w:rPr>
        <w:t>покращення матеріально</w:t>
      </w:r>
      <w:r w:rsidRPr="009F6EDD">
        <w:rPr>
          <w:rStyle w:val="a9"/>
          <w:rFonts w:eastAsia="Calibri" w:cs="Times New Roman"/>
          <w:lang w:val="uk-UA" w:eastAsia="en-US"/>
        </w:rPr>
        <w:t>-</w:t>
      </w:r>
      <w:r w:rsidR="00F12880" w:rsidRPr="009F6EDD">
        <w:rPr>
          <w:rStyle w:val="a9"/>
          <w:rFonts w:eastAsia="Calibri" w:cs="Times New Roman"/>
          <w:lang w:val="uk-UA" w:eastAsia="en-US"/>
        </w:rPr>
        <w:t>технічної бази підприємства.</w:t>
      </w:r>
    </w:p>
    <w:p w14:paraId="4A5E370F" w14:textId="2DF8B9FF" w:rsidR="00645098" w:rsidRPr="009F6EDD" w:rsidRDefault="000039E2" w:rsidP="000039E2">
      <w:pPr>
        <w:pStyle w:val="Standard"/>
        <w:ind w:firstLine="567"/>
        <w:jc w:val="both"/>
        <w:rPr>
          <w:rFonts w:cs="Times New Roman"/>
          <w:lang w:val="uk-UA"/>
        </w:rPr>
      </w:pPr>
      <w:r w:rsidRPr="009F6EDD">
        <w:rPr>
          <w:rStyle w:val="a9"/>
          <w:rFonts w:eastAsia="Calibri" w:cs="Times New Roman"/>
          <w:lang w:val="uk-UA" w:eastAsia="en-US"/>
        </w:rPr>
        <w:t xml:space="preserve">- </w:t>
      </w:r>
      <w:r w:rsidR="00F12880" w:rsidRPr="009F6EDD">
        <w:rPr>
          <w:rStyle w:val="a9"/>
          <w:rFonts w:eastAsia="Calibri" w:cs="Times New Roman"/>
          <w:lang w:val="uk-UA" w:eastAsia="en-US"/>
        </w:rPr>
        <w:t>підготовка роботи підприємства, як об’єкта критичної інфраструктури в умовах воєнного стану;</w:t>
      </w:r>
    </w:p>
    <w:p w14:paraId="1B7315B7" w14:textId="4DDC4E2B" w:rsidR="00645098" w:rsidRPr="009F6EDD" w:rsidRDefault="000039E2" w:rsidP="000039E2">
      <w:pPr>
        <w:pStyle w:val="Standard"/>
        <w:ind w:firstLine="567"/>
        <w:jc w:val="both"/>
        <w:rPr>
          <w:rFonts w:cs="Times New Roman"/>
          <w:lang w:val="uk-UA"/>
        </w:rPr>
      </w:pPr>
      <w:r w:rsidRPr="009F6EDD">
        <w:rPr>
          <w:rStyle w:val="a9"/>
          <w:rFonts w:eastAsia="Calibri" w:cs="Times New Roman"/>
          <w:lang w:val="uk-UA" w:eastAsia="en-US"/>
        </w:rPr>
        <w:t xml:space="preserve">- </w:t>
      </w:r>
      <w:r w:rsidR="00F12880" w:rsidRPr="009F6EDD">
        <w:rPr>
          <w:rStyle w:val="a9"/>
          <w:rFonts w:eastAsia="Calibri" w:cs="Times New Roman"/>
          <w:lang w:val="uk-UA" w:eastAsia="en-US"/>
        </w:rPr>
        <w:t>будівництво нових мереж водопостачання та водовідвед</w:t>
      </w:r>
      <w:r w:rsidR="00F12880" w:rsidRPr="009F6EDD">
        <w:rPr>
          <w:rStyle w:val="a9"/>
          <w:rFonts w:eastAsia="Calibri" w:cs="Times New Roman"/>
          <w:lang w:val="uk-UA" w:eastAsia="en-US"/>
        </w:rPr>
        <w:t>ення в мікрорайонах міської територіальної громади за умов співфінансування населення.</w:t>
      </w:r>
    </w:p>
    <w:p w14:paraId="2914CA19" w14:textId="77777777" w:rsidR="00645098" w:rsidRPr="009F6EDD" w:rsidRDefault="00645098" w:rsidP="000039E2">
      <w:pPr>
        <w:pStyle w:val="Standard"/>
        <w:jc w:val="both"/>
        <w:rPr>
          <w:rFonts w:cs="Times New Roman"/>
          <w:lang w:val="uk-UA"/>
        </w:rPr>
      </w:pPr>
    </w:p>
    <w:p w14:paraId="1D99F8E7" w14:textId="6475DA17" w:rsidR="00645098" w:rsidRPr="009F6EDD" w:rsidRDefault="00F12880" w:rsidP="000039E2">
      <w:pPr>
        <w:pStyle w:val="Standard"/>
        <w:jc w:val="center"/>
        <w:rPr>
          <w:rFonts w:cs="Times New Roman"/>
          <w:lang w:val="uk-UA"/>
        </w:rPr>
      </w:pPr>
      <w:r w:rsidRPr="009F6EDD">
        <w:rPr>
          <w:rFonts w:eastAsia="Calibri" w:cs="Times New Roman"/>
          <w:b/>
          <w:lang w:val="uk-UA"/>
        </w:rPr>
        <w:t>3. Сучасний стан та заходи виконання програми.</w:t>
      </w:r>
    </w:p>
    <w:p w14:paraId="72A1A11F" w14:textId="01A71A02" w:rsidR="00645098" w:rsidRPr="009F6EDD" w:rsidRDefault="00F12880" w:rsidP="004B20B1">
      <w:pPr>
        <w:pStyle w:val="Standard"/>
        <w:ind w:firstLine="567"/>
        <w:jc w:val="both"/>
        <w:rPr>
          <w:rFonts w:cs="Times New Roman"/>
          <w:lang w:val="uk-UA"/>
        </w:rPr>
      </w:pPr>
      <w:r w:rsidRPr="009F6EDD">
        <w:rPr>
          <w:rFonts w:cs="Times New Roman"/>
          <w:lang w:val="uk-UA"/>
        </w:rPr>
        <w:t xml:space="preserve">МКП «Хмельницькводоканал» є основним постачальником води для потреб </w:t>
      </w:r>
      <w:r w:rsidRPr="009F6EDD">
        <w:rPr>
          <w:rFonts w:cs="Times New Roman"/>
          <w:lang w:val="uk-UA"/>
        </w:rPr>
        <w:t xml:space="preserve">Хмельницької міської територіальної громади та 8 населених пунктів </w:t>
      </w:r>
      <w:proofErr w:type="spellStart"/>
      <w:r w:rsidRPr="009F6EDD">
        <w:rPr>
          <w:rFonts w:cs="Times New Roman"/>
          <w:lang w:val="uk-UA"/>
        </w:rPr>
        <w:t>Красилівської</w:t>
      </w:r>
      <w:proofErr w:type="spellEnd"/>
      <w:r w:rsidRPr="009F6EDD">
        <w:rPr>
          <w:rFonts w:cs="Times New Roman"/>
          <w:lang w:val="uk-UA"/>
        </w:rPr>
        <w:t xml:space="preserve"> ОТГ, які підключені до </w:t>
      </w:r>
      <w:proofErr w:type="spellStart"/>
      <w:r w:rsidRPr="009F6EDD">
        <w:rPr>
          <w:rFonts w:cs="Times New Roman"/>
          <w:lang w:val="uk-UA"/>
        </w:rPr>
        <w:t>Чернелівського</w:t>
      </w:r>
      <w:proofErr w:type="spellEnd"/>
      <w:r w:rsidRPr="009F6EDD">
        <w:rPr>
          <w:rFonts w:cs="Times New Roman"/>
          <w:lang w:val="uk-UA"/>
        </w:rPr>
        <w:t xml:space="preserve"> водогону. Крім комунального підприємства, послугу з постачання холодної води в міській територіальній громаді надає КЕВ </w:t>
      </w:r>
      <w:proofErr w:type="spellStart"/>
      <w:r w:rsidRPr="009F6EDD">
        <w:rPr>
          <w:rFonts w:cs="Times New Roman"/>
          <w:lang w:val="uk-UA"/>
        </w:rPr>
        <w:t>м.</w:t>
      </w:r>
      <w:r w:rsidRPr="009F6EDD">
        <w:rPr>
          <w:rFonts w:cs="Times New Roman"/>
          <w:lang w:val="uk-UA"/>
        </w:rPr>
        <w:t>Хмельницького</w:t>
      </w:r>
      <w:proofErr w:type="spellEnd"/>
      <w:r w:rsidRPr="009F6EDD">
        <w:rPr>
          <w:rFonts w:cs="Times New Roman"/>
          <w:lang w:val="uk-UA"/>
        </w:rPr>
        <w:t>.</w:t>
      </w:r>
    </w:p>
    <w:p w14:paraId="3DAF0CBC" w14:textId="77777777" w:rsidR="00645098" w:rsidRPr="009F6EDD" w:rsidRDefault="00F12880" w:rsidP="004B20B1">
      <w:pPr>
        <w:pStyle w:val="Standard"/>
        <w:ind w:firstLine="567"/>
        <w:jc w:val="both"/>
        <w:rPr>
          <w:rFonts w:cs="Times New Roman"/>
          <w:lang w:val="uk-UA"/>
        </w:rPr>
      </w:pPr>
      <w:r w:rsidRPr="009F6EDD">
        <w:rPr>
          <w:rFonts w:cs="Times New Roman"/>
          <w:lang w:val="uk-UA"/>
        </w:rPr>
        <w:t>МКП «Хмельницькводоканал» надає послугу по водовідведенню для Хмельницької міської територіальної громади.</w:t>
      </w:r>
    </w:p>
    <w:p w14:paraId="7F88667A" w14:textId="77777777" w:rsidR="00645098" w:rsidRPr="009F6EDD" w:rsidRDefault="00F12880" w:rsidP="004B20B1">
      <w:pPr>
        <w:pStyle w:val="Standard"/>
        <w:ind w:firstLine="567"/>
        <w:jc w:val="both"/>
        <w:rPr>
          <w:rFonts w:cs="Times New Roman"/>
          <w:lang w:val="uk-UA"/>
        </w:rPr>
      </w:pPr>
      <w:r w:rsidRPr="009F6EDD">
        <w:rPr>
          <w:rFonts w:cs="Times New Roman"/>
          <w:lang w:val="uk-UA"/>
        </w:rPr>
        <w:t xml:space="preserve">Система водопостачання та водовідведення Хмельницької міської територіальної громади – це комплекс інженерних споруд, які забезпечують безперебійне </w:t>
      </w:r>
      <w:r w:rsidRPr="009F6EDD">
        <w:rPr>
          <w:rFonts w:cs="Times New Roman"/>
          <w:lang w:val="uk-UA"/>
        </w:rPr>
        <w:t xml:space="preserve">цілодобове водопостачання та водовідведення Хмельницької міської територіальної громади та сіл </w:t>
      </w:r>
      <w:proofErr w:type="spellStart"/>
      <w:r w:rsidRPr="009F6EDD">
        <w:rPr>
          <w:rFonts w:cs="Times New Roman"/>
          <w:lang w:val="uk-UA"/>
        </w:rPr>
        <w:t>Красилівської</w:t>
      </w:r>
      <w:proofErr w:type="spellEnd"/>
      <w:r w:rsidRPr="009F6EDD">
        <w:rPr>
          <w:rFonts w:cs="Times New Roman"/>
          <w:lang w:val="uk-UA"/>
        </w:rPr>
        <w:t xml:space="preserve"> ОТГ, які підключені до </w:t>
      </w:r>
      <w:proofErr w:type="spellStart"/>
      <w:r w:rsidRPr="009F6EDD">
        <w:rPr>
          <w:rFonts w:cs="Times New Roman"/>
          <w:lang w:val="uk-UA"/>
        </w:rPr>
        <w:t>Чернелівського</w:t>
      </w:r>
      <w:proofErr w:type="spellEnd"/>
      <w:r w:rsidRPr="009F6EDD">
        <w:rPr>
          <w:rFonts w:cs="Times New Roman"/>
          <w:lang w:val="uk-UA"/>
        </w:rPr>
        <w:t xml:space="preserve"> водогону.</w:t>
      </w:r>
    </w:p>
    <w:p w14:paraId="2ED062E3" w14:textId="77777777" w:rsidR="00645098" w:rsidRPr="009F6EDD" w:rsidRDefault="00F12880" w:rsidP="004B20B1">
      <w:pPr>
        <w:pStyle w:val="Standard"/>
        <w:ind w:firstLine="567"/>
        <w:jc w:val="both"/>
        <w:rPr>
          <w:rFonts w:cs="Times New Roman"/>
          <w:lang w:val="uk-UA"/>
        </w:rPr>
      </w:pPr>
      <w:r w:rsidRPr="009F6EDD">
        <w:rPr>
          <w:rFonts w:cs="Times New Roman"/>
          <w:lang w:val="uk-UA"/>
        </w:rPr>
        <w:t xml:space="preserve">На даний час водопостачання здійснюється з підземного джерела водозабору ВНС-10, що знаходиться на </w:t>
      </w:r>
      <w:r w:rsidRPr="009F6EDD">
        <w:rPr>
          <w:rFonts w:cs="Times New Roman"/>
          <w:lang w:val="uk-UA"/>
        </w:rPr>
        <w:t>відстані 34 км. від Хмельницької міської територіальної громади.</w:t>
      </w:r>
    </w:p>
    <w:p w14:paraId="0B6E6F04" w14:textId="77777777" w:rsidR="00645098" w:rsidRPr="009F6EDD" w:rsidRDefault="00F12880" w:rsidP="004B20B1">
      <w:pPr>
        <w:pStyle w:val="Standard"/>
        <w:ind w:firstLine="567"/>
        <w:jc w:val="both"/>
        <w:rPr>
          <w:rFonts w:cs="Times New Roman"/>
          <w:lang w:val="uk-UA"/>
        </w:rPr>
      </w:pPr>
      <w:r w:rsidRPr="009F6EDD">
        <w:rPr>
          <w:rFonts w:cs="Times New Roman"/>
          <w:lang w:val="uk-UA"/>
        </w:rPr>
        <w:t>Крім того МКП «Хмельницькводоканал» станом на 01.12.2022 року експлуатує:</w:t>
      </w:r>
    </w:p>
    <w:p w14:paraId="26A5AA0C" w14:textId="15E04093"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70 артезіанських свердловин;</w:t>
      </w:r>
    </w:p>
    <w:p w14:paraId="3C794DAD" w14:textId="15BEEDA8"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10 водопровідних насосних станцій;</w:t>
      </w:r>
    </w:p>
    <w:p w14:paraId="14A5ABFC" w14:textId="1E049585"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 xml:space="preserve">670,2 км водопровідних мереж, </w:t>
      </w:r>
      <w:r w:rsidR="00F12880" w:rsidRPr="009F6EDD">
        <w:rPr>
          <w:rStyle w:val="a9"/>
          <w:rFonts w:cs="Times New Roman"/>
          <w:lang w:val="uk-UA"/>
        </w:rPr>
        <w:t xml:space="preserve">з них 34 км І черги </w:t>
      </w:r>
      <w:proofErr w:type="spellStart"/>
      <w:r w:rsidR="00F12880" w:rsidRPr="009F6EDD">
        <w:rPr>
          <w:rStyle w:val="a9"/>
          <w:rFonts w:cs="Times New Roman"/>
          <w:lang w:val="uk-UA"/>
        </w:rPr>
        <w:t>Чер</w:t>
      </w:r>
      <w:r w:rsidR="00F12880" w:rsidRPr="009F6EDD">
        <w:rPr>
          <w:rStyle w:val="a9"/>
          <w:rFonts w:cs="Times New Roman"/>
          <w:lang w:val="uk-UA"/>
        </w:rPr>
        <w:t>нелівського</w:t>
      </w:r>
      <w:proofErr w:type="spellEnd"/>
      <w:r w:rsidR="00F12880" w:rsidRPr="009F6EDD">
        <w:rPr>
          <w:rStyle w:val="a9"/>
          <w:rFonts w:cs="Times New Roman"/>
          <w:lang w:val="uk-UA"/>
        </w:rPr>
        <w:t xml:space="preserve"> водогону та 20 км ІІ </w:t>
      </w:r>
      <w:r w:rsidR="00F12880" w:rsidRPr="009F6EDD">
        <w:rPr>
          <w:rStyle w:val="a9"/>
          <w:rFonts w:cs="Times New Roman"/>
          <w:lang w:val="uk-UA"/>
        </w:rPr>
        <w:lastRenderedPageBreak/>
        <w:t xml:space="preserve">черги новозбудованого </w:t>
      </w:r>
      <w:proofErr w:type="spellStart"/>
      <w:r w:rsidR="00F12880" w:rsidRPr="009F6EDD">
        <w:rPr>
          <w:rStyle w:val="a9"/>
          <w:rFonts w:cs="Times New Roman"/>
          <w:lang w:val="uk-UA"/>
        </w:rPr>
        <w:t>Чернелівського</w:t>
      </w:r>
      <w:proofErr w:type="spellEnd"/>
      <w:r w:rsidR="00F12880" w:rsidRPr="009F6EDD">
        <w:rPr>
          <w:rStyle w:val="a9"/>
          <w:rFonts w:cs="Times New Roman"/>
          <w:lang w:val="uk-UA"/>
        </w:rPr>
        <w:t xml:space="preserve"> водогону;</w:t>
      </w:r>
    </w:p>
    <w:p w14:paraId="32C396A0" w14:textId="6F79B567"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27 каналізаційних насосних станцій;</w:t>
      </w:r>
    </w:p>
    <w:p w14:paraId="147634D2" w14:textId="179F06E5"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387,4 км каналізаційних мереж;</w:t>
      </w:r>
    </w:p>
    <w:p w14:paraId="15D514B7" w14:textId="65EE1B55"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2 площадки каналізаційних очисних споруд;</w:t>
      </w:r>
    </w:p>
    <w:p w14:paraId="2A885B57" w14:textId="36BF73D6"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43 трансформаторних підстанції;</w:t>
      </w:r>
    </w:p>
    <w:p w14:paraId="4C24EE8C" w14:textId="0EDB86A4"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150 км кабельних та повітряних ліні</w:t>
      </w:r>
      <w:r w:rsidR="00F12880" w:rsidRPr="009F6EDD">
        <w:rPr>
          <w:rFonts w:cs="Times New Roman"/>
          <w:lang w:val="uk-UA"/>
        </w:rPr>
        <w:t>й електропередачі;</w:t>
      </w:r>
    </w:p>
    <w:p w14:paraId="3FE057D0" w14:textId="77777777" w:rsidR="00645098" w:rsidRPr="009F6EDD" w:rsidRDefault="00F12880" w:rsidP="004B20B1">
      <w:pPr>
        <w:pStyle w:val="Standard"/>
        <w:ind w:firstLine="567"/>
        <w:jc w:val="both"/>
        <w:rPr>
          <w:rFonts w:cs="Times New Roman"/>
          <w:lang w:val="uk-UA"/>
        </w:rPr>
      </w:pPr>
      <w:r w:rsidRPr="009F6EDD">
        <w:rPr>
          <w:rFonts w:cs="Times New Roman"/>
          <w:lang w:val="uk-UA"/>
        </w:rPr>
        <w:t>Загальна протяжність водопровідних і каналізаційних мереж становить:</w:t>
      </w:r>
    </w:p>
    <w:p w14:paraId="1C959012" w14:textId="77777777" w:rsidR="00645098" w:rsidRPr="009F6EDD" w:rsidRDefault="00F12880" w:rsidP="004B20B1">
      <w:pPr>
        <w:pStyle w:val="Standard"/>
        <w:ind w:firstLine="567"/>
        <w:jc w:val="both"/>
        <w:rPr>
          <w:rFonts w:cs="Times New Roman"/>
          <w:lang w:val="uk-UA"/>
        </w:rPr>
      </w:pPr>
      <w:r w:rsidRPr="009F6EDD">
        <w:rPr>
          <w:rFonts w:cs="Times New Roman"/>
          <w:lang w:val="uk-UA"/>
        </w:rPr>
        <w:t>Водопостачання:</w:t>
      </w:r>
    </w:p>
    <w:p w14:paraId="30C4BD49" w14:textId="0979F657"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670,2 км, з них потребують реконструкції 50%;</w:t>
      </w:r>
    </w:p>
    <w:p w14:paraId="069E5C96" w14:textId="3DC06E09"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основні ВНС, кількість: 10, з них потребують реконструкції 50%;</w:t>
      </w:r>
    </w:p>
    <w:p w14:paraId="0452896A" w14:textId="2B1D7D14"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ПНС, кількість: 34, з них потребують ре</w:t>
      </w:r>
      <w:r w:rsidR="00F12880" w:rsidRPr="009F6EDD">
        <w:rPr>
          <w:rFonts w:cs="Times New Roman"/>
          <w:lang w:val="uk-UA"/>
        </w:rPr>
        <w:t>конструкції 23%;</w:t>
      </w:r>
    </w:p>
    <w:p w14:paraId="6D6E4D58" w14:textId="706A5720"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РЧВ кількість: 15</w:t>
      </w:r>
      <w:r w:rsidR="00CE7FA4" w:rsidRPr="0089170C">
        <w:rPr>
          <w:rFonts w:cs="Times New Roman"/>
        </w:rPr>
        <w:t xml:space="preserve"> – </w:t>
      </w:r>
      <w:r w:rsidR="00F12880" w:rsidRPr="009F6EDD">
        <w:rPr>
          <w:rFonts w:cs="Times New Roman"/>
          <w:lang w:val="uk-UA"/>
        </w:rPr>
        <w:t xml:space="preserve">загальним об’ємом 68,5 </w:t>
      </w:r>
      <w:proofErr w:type="spellStart"/>
      <w:r w:rsidR="00F12880" w:rsidRPr="009F6EDD">
        <w:rPr>
          <w:rFonts w:cs="Times New Roman"/>
          <w:lang w:val="uk-UA"/>
        </w:rPr>
        <w:t>тис.</w:t>
      </w:r>
      <w:r w:rsidR="00F12880" w:rsidRPr="009F6EDD">
        <w:rPr>
          <w:rFonts w:cs="Times New Roman"/>
          <w:lang w:val="uk-UA"/>
        </w:rPr>
        <w:t>м</w:t>
      </w:r>
      <w:proofErr w:type="spellEnd"/>
      <w:r w:rsidR="00F12880" w:rsidRPr="009F6EDD">
        <w:rPr>
          <w:rFonts w:cs="Times New Roman"/>
          <w:lang w:val="uk-UA"/>
        </w:rPr>
        <w:t>.</w:t>
      </w:r>
    </w:p>
    <w:p w14:paraId="3B9A1EC2" w14:textId="77777777" w:rsidR="00645098" w:rsidRPr="009F6EDD" w:rsidRDefault="00F12880" w:rsidP="004B20B1">
      <w:pPr>
        <w:pStyle w:val="Standard"/>
        <w:ind w:firstLine="567"/>
        <w:jc w:val="both"/>
        <w:rPr>
          <w:rFonts w:cs="Times New Roman"/>
          <w:lang w:val="uk-UA"/>
        </w:rPr>
      </w:pPr>
      <w:r w:rsidRPr="009F6EDD">
        <w:rPr>
          <w:rFonts w:cs="Times New Roman"/>
          <w:lang w:val="uk-UA"/>
        </w:rPr>
        <w:t>Водовідведення:</w:t>
      </w:r>
    </w:p>
    <w:p w14:paraId="229AC0A2" w14:textId="73965C69"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387,4 км, з них потребують реконструкції 55%;</w:t>
      </w:r>
    </w:p>
    <w:p w14:paraId="25DCDD9F" w14:textId="659B3389"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головні колектори: 27,22 км, з них потребують реконструкції 62%;</w:t>
      </w:r>
    </w:p>
    <w:p w14:paraId="252EDD47" w14:textId="03D1EE06"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 xml:space="preserve">напірні колектори: 57,68 км, з них потребують </w:t>
      </w:r>
      <w:r w:rsidR="00F12880" w:rsidRPr="009F6EDD">
        <w:rPr>
          <w:rFonts w:cs="Times New Roman"/>
          <w:lang w:val="uk-UA"/>
        </w:rPr>
        <w:t>реконструкції 54%;</w:t>
      </w:r>
    </w:p>
    <w:p w14:paraId="11EBAF55" w14:textId="042DDC7F"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самопливні колектори: 320 км, з них потребують реконструкції 54%;</w:t>
      </w:r>
    </w:p>
    <w:p w14:paraId="19B20EBF" w14:textId="6E48306B" w:rsidR="00645098" w:rsidRPr="009F6EDD" w:rsidRDefault="004B20B1" w:rsidP="004B20B1">
      <w:pPr>
        <w:pStyle w:val="Standard"/>
        <w:ind w:firstLine="567"/>
        <w:jc w:val="both"/>
        <w:rPr>
          <w:rFonts w:cs="Times New Roman"/>
          <w:lang w:val="uk-UA"/>
        </w:rPr>
      </w:pPr>
      <w:r w:rsidRPr="009F6EDD">
        <w:rPr>
          <w:rFonts w:cs="Times New Roman"/>
          <w:lang w:val="uk-UA"/>
        </w:rPr>
        <w:t xml:space="preserve">- </w:t>
      </w:r>
      <w:r w:rsidR="00F12880" w:rsidRPr="009F6EDD">
        <w:rPr>
          <w:rFonts w:cs="Times New Roman"/>
          <w:lang w:val="uk-UA"/>
        </w:rPr>
        <w:t>КНС, кількість: 27, з них</w:t>
      </w:r>
      <w:r w:rsidR="00F12880" w:rsidRPr="009F6EDD">
        <w:rPr>
          <w:rFonts w:cs="Times New Roman"/>
          <w:lang w:val="uk-UA"/>
        </w:rPr>
        <w:t xml:space="preserve"> потребують реконструкції 41%.</w:t>
      </w:r>
    </w:p>
    <w:p w14:paraId="5EEC7812" w14:textId="77777777" w:rsidR="00645098" w:rsidRPr="009F6EDD" w:rsidRDefault="00F12880" w:rsidP="004B20B1">
      <w:pPr>
        <w:pStyle w:val="Standard"/>
        <w:ind w:firstLine="567"/>
        <w:jc w:val="both"/>
        <w:rPr>
          <w:rFonts w:cs="Times New Roman"/>
          <w:lang w:val="uk-UA"/>
        </w:rPr>
      </w:pPr>
      <w:r w:rsidRPr="009F6EDD">
        <w:rPr>
          <w:rFonts w:cs="Times New Roman"/>
          <w:lang w:val="uk-UA"/>
        </w:rPr>
        <w:t>Існуючі очисні споруди були введені в експлуатацію у 1986 році без комплексу доочистки і цеху механічного зневодне</w:t>
      </w:r>
      <w:r w:rsidRPr="009F6EDD">
        <w:rPr>
          <w:rFonts w:cs="Times New Roman"/>
          <w:lang w:val="uk-UA"/>
        </w:rPr>
        <w:t>ння осаду для видалення надлишкового мулу та його утилізації, у 1991 році було виконано будівництво високо навантажувальних мулових площадок.</w:t>
      </w:r>
    </w:p>
    <w:p w14:paraId="30C73DB5" w14:textId="729D2746" w:rsidR="00645098" w:rsidRPr="009F6EDD" w:rsidRDefault="00F12880" w:rsidP="004B20B1">
      <w:pPr>
        <w:pStyle w:val="Standard"/>
        <w:ind w:firstLine="567"/>
        <w:jc w:val="both"/>
        <w:rPr>
          <w:rFonts w:cs="Times New Roman"/>
          <w:lang w:val="uk-UA"/>
        </w:rPr>
      </w:pPr>
      <w:r w:rsidRPr="009F6EDD">
        <w:rPr>
          <w:rFonts w:cs="Times New Roman"/>
          <w:lang w:val="uk-UA"/>
        </w:rPr>
        <w:t>Проблема утилізації стоків та відсутність потужних очисних споруд на території міської територіальної громади</w:t>
      </w:r>
      <w:r w:rsidRPr="009F6EDD">
        <w:rPr>
          <w:rFonts w:cs="Times New Roman"/>
          <w:color w:val="FF0000"/>
          <w:lang w:val="uk-UA"/>
        </w:rPr>
        <w:t xml:space="preserve"> </w:t>
      </w:r>
      <w:r w:rsidRPr="009F6EDD">
        <w:rPr>
          <w:rFonts w:cs="Times New Roman"/>
          <w:lang w:val="uk-UA"/>
        </w:rPr>
        <w:t>із і</w:t>
      </w:r>
      <w:r w:rsidRPr="009F6EDD">
        <w:rPr>
          <w:rFonts w:cs="Times New Roman"/>
          <w:lang w:val="uk-UA"/>
        </w:rPr>
        <w:t>нфраструктурою, що стрімко розвивається, є актуальним питанням і одним із пріоритетних завдань.</w:t>
      </w:r>
    </w:p>
    <w:p w14:paraId="66970332" w14:textId="77777777" w:rsidR="00645098" w:rsidRPr="009F6EDD" w:rsidRDefault="00F12880" w:rsidP="004B20B1">
      <w:pPr>
        <w:pStyle w:val="Standard"/>
        <w:ind w:firstLine="567"/>
        <w:jc w:val="both"/>
        <w:rPr>
          <w:rFonts w:cs="Times New Roman"/>
          <w:lang w:val="uk-UA"/>
        </w:rPr>
      </w:pPr>
      <w:r w:rsidRPr="009F6EDD">
        <w:rPr>
          <w:rFonts w:cs="Times New Roman"/>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4A628914" w14:textId="77777777" w:rsidR="00645098" w:rsidRPr="009F6EDD" w:rsidRDefault="00F12880" w:rsidP="004B20B1">
      <w:pPr>
        <w:pStyle w:val="Standard"/>
        <w:ind w:firstLine="567"/>
        <w:jc w:val="both"/>
        <w:rPr>
          <w:rFonts w:cs="Times New Roman"/>
          <w:lang w:val="uk-UA"/>
        </w:rPr>
      </w:pPr>
      <w:r w:rsidRPr="009F6EDD">
        <w:rPr>
          <w:rFonts w:cs="Times New Roman"/>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w:t>
      </w:r>
      <w:r w:rsidRPr="009F6EDD">
        <w:rPr>
          <w:rFonts w:cs="Times New Roman"/>
          <w:lang w:val="uk-UA"/>
        </w:rPr>
        <w:t>одернізація інфраструктури підприємств питного водопостачання, тощо.</w:t>
      </w:r>
    </w:p>
    <w:p w14:paraId="41319E08" w14:textId="77777777" w:rsidR="00645098" w:rsidRPr="009F6EDD" w:rsidRDefault="00F12880" w:rsidP="004B20B1">
      <w:pPr>
        <w:pStyle w:val="Standard"/>
        <w:ind w:firstLine="567"/>
        <w:jc w:val="both"/>
        <w:rPr>
          <w:rFonts w:cs="Times New Roman"/>
          <w:lang w:val="uk-UA"/>
        </w:rPr>
      </w:pPr>
      <w:r w:rsidRPr="009F6EDD">
        <w:rPr>
          <w:rFonts w:cs="Times New Roman"/>
          <w:lang w:val="uk-UA"/>
        </w:rPr>
        <w:t>З метою контролю за пересування та споживання палива автотракторної техніки підприємством, яке складає 85 одиниць, на даний час облаштовані</w:t>
      </w:r>
      <w:r w:rsidRPr="009F6EDD">
        <w:rPr>
          <w:rFonts w:cs="Times New Roman"/>
          <w:lang w:val="uk-UA"/>
        </w:rPr>
        <w:t xml:space="preserve"> </w:t>
      </w:r>
      <w:r w:rsidRPr="009F6EDD">
        <w:rPr>
          <w:rFonts w:cs="Times New Roman"/>
          <w:lang w:val="uk-UA"/>
        </w:rPr>
        <w:t>GPS</w:t>
      </w:r>
      <w:r w:rsidRPr="009F6EDD">
        <w:rPr>
          <w:rFonts w:cs="Times New Roman"/>
          <w:lang w:val="uk-UA"/>
        </w:rPr>
        <w:t xml:space="preserve"> </w:t>
      </w:r>
      <w:r w:rsidRPr="009F6EDD">
        <w:rPr>
          <w:rFonts w:cs="Times New Roman"/>
          <w:lang w:val="uk-UA"/>
        </w:rPr>
        <w:t>контролем 57 одиниць техніки, що складає 67</w:t>
      </w:r>
      <w:r w:rsidRPr="009F6EDD">
        <w:rPr>
          <w:rFonts w:cs="Times New Roman"/>
          <w:lang w:val="uk-UA"/>
        </w:rPr>
        <w:t>%. В 2023 році заключ</w:t>
      </w:r>
      <w:r w:rsidRPr="009F6EDD">
        <w:rPr>
          <w:rFonts w:cs="Times New Roman"/>
          <w:lang w:val="uk-UA"/>
        </w:rPr>
        <w:t>е</w:t>
      </w:r>
      <w:r w:rsidRPr="009F6EDD">
        <w:rPr>
          <w:rFonts w:cs="Times New Roman"/>
          <w:lang w:val="uk-UA"/>
        </w:rPr>
        <w:t xml:space="preserve">ний договір на 5 одиниць техніки, на решту техніки встановлення </w:t>
      </w:r>
      <w:r w:rsidRPr="009F6EDD">
        <w:rPr>
          <w:rFonts w:cs="Times New Roman"/>
          <w:lang w:val="uk-UA"/>
        </w:rPr>
        <w:t>GPS</w:t>
      </w:r>
      <w:r w:rsidRPr="009F6EDD">
        <w:rPr>
          <w:rFonts w:cs="Times New Roman"/>
          <w:lang w:val="uk-UA"/>
        </w:rPr>
        <w:t xml:space="preserve"> </w:t>
      </w:r>
      <w:r w:rsidRPr="009F6EDD">
        <w:rPr>
          <w:rFonts w:cs="Times New Roman"/>
          <w:lang w:val="uk-UA"/>
        </w:rPr>
        <w:t>контролю планується на 2023-2024 роки.</w:t>
      </w:r>
    </w:p>
    <w:p w14:paraId="2788639D" w14:textId="43B5A3CF" w:rsidR="00645098" w:rsidRPr="009F6EDD" w:rsidRDefault="00F12880" w:rsidP="004B20B1">
      <w:pPr>
        <w:pStyle w:val="Standard"/>
        <w:ind w:firstLine="567"/>
        <w:jc w:val="both"/>
        <w:rPr>
          <w:rFonts w:cs="Times New Roman"/>
          <w:lang w:val="uk-UA"/>
        </w:rPr>
      </w:pPr>
      <w:r w:rsidRPr="009F6EDD">
        <w:rPr>
          <w:rStyle w:val="a9"/>
          <w:rFonts w:eastAsia="Calibri" w:cs="Times New Roman"/>
          <w:lang w:val="uk-UA"/>
        </w:rPr>
        <w:t xml:space="preserve">Оптимальним варіантом розв’язання проблеми є реалізація державної політики у сфері питної води та питного водопостачання щодо </w:t>
      </w:r>
      <w:r w:rsidRPr="009F6EDD">
        <w:rPr>
          <w:rStyle w:val="a9"/>
          <w:rFonts w:eastAsia="Calibri" w:cs="Times New Roman"/>
          <w:lang w:val="uk-UA"/>
        </w:rPr>
        <w:t>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w:t>
      </w:r>
      <w:r w:rsidRPr="009F6EDD">
        <w:rPr>
          <w:rStyle w:val="a9"/>
          <w:rFonts w:eastAsia="Calibri" w:cs="Times New Roman"/>
          <w:lang w:val="uk-UA"/>
        </w:rPr>
        <w:t xml:space="preserve">зних джерел дозволених законодавством заходів Програми розвитку МКП «Хмельницькводоканал» </w:t>
      </w:r>
      <w:r w:rsidRPr="009F6EDD">
        <w:rPr>
          <w:rStyle w:val="a9"/>
          <w:rFonts w:eastAsia="Calibri" w:cs="Times New Roman"/>
          <w:lang w:val="uk-UA"/>
        </w:rPr>
        <w:t>на 2023-2027 роки.</w:t>
      </w:r>
    </w:p>
    <w:p w14:paraId="0E9999E6" w14:textId="77777777" w:rsidR="004B20B1" w:rsidRPr="009F6EDD" w:rsidRDefault="004B20B1" w:rsidP="004B20B1">
      <w:pPr>
        <w:pStyle w:val="a5"/>
        <w:widowControl w:val="0"/>
        <w:spacing w:line="240" w:lineRule="auto"/>
        <w:jc w:val="both"/>
        <w:rPr>
          <w:rStyle w:val="a9"/>
          <w:rFonts w:ascii="Times New Roman" w:eastAsia="Times New Roman" w:hAnsi="Times New Roman" w:cs="Times New Roman"/>
          <w:bCs/>
          <w:color w:val="000000"/>
          <w:sz w:val="24"/>
          <w:szCs w:val="24"/>
        </w:rPr>
      </w:pPr>
    </w:p>
    <w:p w14:paraId="3662352F" w14:textId="35B1B41E" w:rsidR="00645098" w:rsidRPr="009F6EDD" w:rsidRDefault="00F12880" w:rsidP="00B51021">
      <w:pPr>
        <w:pStyle w:val="a5"/>
        <w:widowControl w:val="0"/>
        <w:spacing w:line="240" w:lineRule="auto"/>
        <w:jc w:val="center"/>
        <w:rPr>
          <w:rFonts w:ascii="Times New Roman" w:hAnsi="Times New Roman" w:cs="Times New Roman"/>
          <w:sz w:val="24"/>
          <w:szCs w:val="24"/>
        </w:rPr>
      </w:pPr>
      <w:r w:rsidRPr="009F6EDD">
        <w:rPr>
          <w:rStyle w:val="a9"/>
          <w:rFonts w:ascii="Times New Roman" w:hAnsi="Times New Roman" w:cs="Times New Roman"/>
          <w:b/>
          <w:color w:val="000000"/>
          <w:sz w:val="24"/>
          <w:szCs w:val="24"/>
        </w:rPr>
        <w:t xml:space="preserve">3.1. Співпраця </w:t>
      </w:r>
      <w:r w:rsidRPr="009F6EDD">
        <w:rPr>
          <w:rStyle w:val="a9"/>
          <w:rFonts w:ascii="Times New Roman" w:eastAsia="Calibri" w:hAnsi="Times New Roman" w:cs="Times New Roman"/>
          <w:b/>
          <w:bCs/>
          <w:color w:val="000000"/>
          <w:sz w:val="24"/>
          <w:szCs w:val="24"/>
        </w:rPr>
        <w:t xml:space="preserve">з </w:t>
      </w:r>
      <w:r w:rsidRPr="009F6EDD">
        <w:rPr>
          <w:rStyle w:val="a9"/>
          <w:rFonts w:ascii="Times New Roman" w:hAnsi="Times New Roman" w:cs="Times New Roman"/>
          <w:b/>
          <w:color w:val="000000"/>
          <w:sz w:val="24"/>
          <w:szCs w:val="24"/>
        </w:rPr>
        <w:t>Північною Екологічною Фінансовою Корпорацією (НЕФКО).</w:t>
      </w:r>
    </w:p>
    <w:p w14:paraId="22B26860" w14:textId="5FBCA0F9" w:rsidR="00645098" w:rsidRPr="009F6EDD" w:rsidRDefault="00F12880" w:rsidP="00B51021">
      <w:pPr>
        <w:pStyle w:val="Textbody"/>
        <w:numPr>
          <w:ilvl w:val="0"/>
          <w:numId w:val="5"/>
        </w:numPr>
        <w:spacing w:after="0"/>
        <w:ind w:left="0" w:firstLine="567"/>
        <w:jc w:val="both"/>
        <w:rPr>
          <w:rFonts w:cs="Times New Roman"/>
          <w:lang w:val="uk-UA"/>
        </w:rPr>
      </w:pPr>
      <w:r w:rsidRPr="009F6EDD">
        <w:rPr>
          <w:rStyle w:val="a9"/>
          <w:rFonts w:eastAsia="Times New Roman" w:cs="Times New Roman"/>
          <w:lang w:val="uk-UA"/>
        </w:rPr>
        <w:t>31 грудня 2019 року підписано кредитну угоду між Хмельницькою міською ра</w:t>
      </w:r>
      <w:r w:rsidRPr="009F6EDD">
        <w:rPr>
          <w:rStyle w:val="a9"/>
          <w:rFonts w:eastAsia="Times New Roman" w:cs="Times New Roman"/>
          <w:lang w:val="uk-UA"/>
        </w:rPr>
        <w:t xml:space="preserve">дою та </w:t>
      </w:r>
      <w:r w:rsidRPr="009F6EDD">
        <w:rPr>
          <w:rStyle w:val="a9"/>
          <w:rFonts w:eastAsia="Tahoma" w:cs="Times New Roman"/>
          <w:lang w:val="uk-UA"/>
        </w:rPr>
        <w:t xml:space="preserve">Північною Екологічною Фінансовою Корпорацією (НЕФКО) на фінансування </w:t>
      </w:r>
      <w:proofErr w:type="spellStart"/>
      <w:r w:rsidRPr="009F6EDD">
        <w:rPr>
          <w:rStyle w:val="a9"/>
          <w:rFonts w:eastAsia="Tahoma" w:cs="Times New Roman"/>
          <w:lang w:val="uk-UA"/>
        </w:rPr>
        <w:t>проєкту</w:t>
      </w:r>
      <w:proofErr w:type="spellEnd"/>
      <w:r w:rsidRPr="009F6EDD">
        <w:rPr>
          <w:rStyle w:val="a9"/>
          <w:rFonts w:eastAsia="Tahoma" w:cs="Times New Roman"/>
          <w:lang w:val="uk-UA"/>
        </w:rPr>
        <w:t xml:space="preserve"> </w:t>
      </w:r>
      <w:r w:rsidRPr="009F6EDD">
        <w:rPr>
          <w:rStyle w:val="a9"/>
          <w:rFonts w:eastAsia="Times New Roman" w:cs="Times New Roman"/>
          <w:spacing w:val="-3"/>
          <w:lang w:val="uk-UA"/>
        </w:rPr>
        <w:t>«</w:t>
      </w:r>
      <w:r w:rsidRPr="009F6EDD">
        <w:rPr>
          <w:rStyle w:val="a9"/>
          <w:rFonts w:eastAsia="Tahoma" w:cs="Times New Roman"/>
          <w:lang w:val="uk-UA"/>
        </w:rPr>
        <w:t>Підвищення енергоефективності систем водопостачання та водоочищення: Реконструкція каналізаційних насосних станцій №</w:t>
      </w:r>
      <w:r w:rsidRPr="009F6EDD">
        <w:rPr>
          <w:rStyle w:val="a9"/>
          <w:rFonts w:eastAsia="Tahoma" w:cs="Times New Roman"/>
          <w:lang w:val="uk-UA"/>
        </w:rPr>
        <w:t>2, 7, 12 у місті Хмельницькому</w:t>
      </w:r>
      <w:r w:rsidRPr="009F6EDD">
        <w:rPr>
          <w:rStyle w:val="a9"/>
          <w:rFonts w:eastAsia="Arial" w:cs="Times New Roman"/>
          <w:spacing w:val="-3"/>
          <w:lang w:val="uk-UA"/>
        </w:rPr>
        <w:t>»</w:t>
      </w:r>
      <w:r w:rsidRPr="009F6EDD">
        <w:rPr>
          <w:rStyle w:val="a9"/>
          <w:rFonts w:eastAsia="Tahoma" w:cs="Times New Roman"/>
          <w:lang w:val="uk-UA"/>
        </w:rPr>
        <w:t>. Визначено наступні дж</w:t>
      </w:r>
      <w:r w:rsidRPr="009F6EDD">
        <w:rPr>
          <w:rStyle w:val="a9"/>
          <w:rFonts w:eastAsia="Tahoma" w:cs="Times New Roman"/>
          <w:lang w:val="uk-UA"/>
        </w:rPr>
        <w:t>ерела фінансування: зовнішні запозичення (кредитні кошти НЕФКО)</w:t>
      </w:r>
      <w:r w:rsidR="00B51021" w:rsidRPr="00B51021">
        <w:rPr>
          <w:rStyle w:val="a9"/>
          <w:rFonts w:eastAsia="Tahoma" w:cs="Times New Roman"/>
          <w:lang w:val="uk-UA"/>
        </w:rPr>
        <w:t xml:space="preserve"> </w:t>
      </w:r>
      <w:r w:rsidR="00B51021">
        <w:rPr>
          <w:rStyle w:val="a9"/>
          <w:rFonts w:eastAsia="Tahoma" w:cs="Times New Roman"/>
          <w:lang w:val="uk-UA"/>
        </w:rPr>
        <w:t>–</w:t>
      </w:r>
      <w:r w:rsidR="00B51021" w:rsidRPr="00B51021">
        <w:rPr>
          <w:rStyle w:val="a9"/>
          <w:rFonts w:eastAsia="Tahoma" w:cs="Times New Roman"/>
          <w:lang w:val="uk-UA"/>
        </w:rPr>
        <w:t xml:space="preserve"> </w:t>
      </w:r>
      <w:r w:rsidRPr="009F6EDD">
        <w:rPr>
          <w:rStyle w:val="a9"/>
          <w:rFonts w:eastAsia="Tahoma" w:cs="Times New Roman"/>
          <w:lang w:val="uk-UA"/>
        </w:rPr>
        <w:t xml:space="preserve">820 000 євро, співфінансування </w:t>
      </w:r>
      <w:r w:rsidRPr="009F6EDD">
        <w:rPr>
          <w:rStyle w:val="a9"/>
          <w:rFonts w:eastAsia="Tahoma" w:cs="Times New Roman"/>
          <w:lang w:val="uk-UA"/>
        </w:rPr>
        <w:t>з бюджету міської територіальної громади</w:t>
      </w:r>
      <w:r w:rsidR="00B51021" w:rsidRPr="00B51021">
        <w:rPr>
          <w:rStyle w:val="a9"/>
          <w:rFonts w:eastAsia="Tahoma" w:cs="Times New Roman"/>
          <w:lang w:val="uk-UA"/>
        </w:rPr>
        <w:t xml:space="preserve"> </w:t>
      </w:r>
      <w:r w:rsidR="00B51021">
        <w:rPr>
          <w:rStyle w:val="a9"/>
          <w:rFonts w:eastAsia="Tahoma" w:cs="Times New Roman"/>
          <w:lang w:val="uk-UA"/>
        </w:rPr>
        <w:t>–</w:t>
      </w:r>
      <w:r w:rsidR="00B51021" w:rsidRPr="00B51021">
        <w:rPr>
          <w:rStyle w:val="a9"/>
          <w:rFonts w:eastAsia="Tahoma" w:cs="Times New Roman"/>
          <w:lang w:val="uk-UA"/>
        </w:rPr>
        <w:t xml:space="preserve"> </w:t>
      </w:r>
      <w:r w:rsidRPr="009F6EDD">
        <w:rPr>
          <w:rStyle w:val="a9"/>
          <w:rFonts w:eastAsia="Tahoma" w:cs="Times New Roman"/>
          <w:lang w:val="uk-UA"/>
        </w:rPr>
        <w:t>120 000 євро, грантові кошти (NIP грант)</w:t>
      </w:r>
      <w:r w:rsidR="00B51021" w:rsidRPr="00B51021">
        <w:rPr>
          <w:rStyle w:val="a9"/>
          <w:rFonts w:eastAsia="Tahoma" w:cs="Times New Roman"/>
          <w:lang w:val="uk-UA"/>
        </w:rPr>
        <w:t xml:space="preserve"> </w:t>
      </w:r>
      <w:r w:rsidR="00B51021">
        <w:rPr>
          <w:rStyle w:val="a9"/>
          <w:rFonts w:eastAsia="Tahoma" w:cs="Times New Roman"/>
          <w:lang w:val="uk-UA"/>
        </w:rPr>
        <w:t>–</w:t>
      </w:r>
      <w:r w:rsidR="00B51021" w:rsidRPr="00B51021">
        <w:rPr>
          <w:rStyle w:val="a9"/>
          <w:rFonts w:eastAsia="Tahoma" w:cs="Times New Roman"/>
          <w:lang w:val="uk-UA"/>
        </w:rPr>
        <w:t xml:space="preserve"> </w:t>
      </w:r>
      <w:r w:rsidRPr="009F6EDD">
        <w:rPr>
          <w:rStyle w:val="a9"/>
          <w:rFonts w:eastAsia="Tahoma" w:cs="Times New Roman"/>
          <w:lang w:val="uk-UA"/>
        </w:rPr>
        <w:t>160 000 євро.</w:t>
      </w:r>
    </w:p>
    <w:p w14:paraId="315AE53F" w14:textId="77777777" w:rsidR="00645098" w:rsidRPr="009F6EDD" w:rsidRDefault="00F12880" w:rsidP="00B51021">
      <w:pPr>
        <w:pStyle w:val="a6"/>
        <w:widowControl/>
        <w:numPr>
          <w:ilvl w:val="0"/>
          <w:numId w:val="5"/>
        </w:numPr>
        <w:shd w:val="clear" w:color="auto" w:fill="FFFFFF"/>
        <w:spacing w:before="0" w:after="0"/>
        <w:ind w:left="0" w:firstLine="567"/>
        <w:jc w:val="both"/>
        <w:rPr>
          <w:rFonts w:cs="Times New Roman"/>
          <w:lang w:val="uk-UA"/>
        </w:rPr>
      </w:pPr>
      <w:r w:rsidRPr="009F6EDD">
        <w:rPr>
          <w:rStyle w:val="a9"/>
          <w:rFonts w:eastAsia="Times New Roman" w:cs="Times New Roman"/>
          <w:lang w:val="uk-UA" w:eastAsia="ar-SA" w:bidi="ar-SA"/>
        </w:rPr>
        <w:t>Об’єкти реконструкції з</w:t>
      </w:r>
      <w:r w:rsidRPr="009F6EDD">
        <w:rPr>
          <w:rStyle w:val="a9"/>
          <w:rFonts w:cs="Times New Roman"/>
          <w:lang w:val="uk-UA" w:eastAsia="ar-SA" w:bidi="ar-SA"/>
        </w:rPr>
        <w:t xml:space="preserve">находяться на балансі МКП </w:t>
      </w:r>
      <w:r w:rsidRPr="009F6EDD">
        <w:rPr>
          <w:rStyle w:val="a9"/>
          <w:rFonts w:eastAsia="Times New Roman" w:cs="Times New Roman"/>
          <w:spacing w:val="-3"/>
          <w:lang w:val="uk-UA"/>
        </w:rPr>
        <w:t>«Хмельницькводоканал</w:t>
      </w:r>
      <w:r w:rsidRPr="009F6EDD">
        <w:rPr>
          <w:rStyle w:val="a9"/>
          <w:rFonts w:eastAsia="Arial" w:cs="Times New Roman"/>
          <w:spacing w:val="-3"/>
          <w:lang w:val="uk-UA"/>
        </w:rPr>
        <w:t xml:space="preserve">» та розташовані </w:t>
      </w:r>
      <w:r w:rsidRPr="009F6EDD">
        <w:rPr>
          <w:rStyle w:val="a9"/>
          <w:rFonts w:cs="Times New Roman"/>
          <w:lang w:val="uk-UA" w:eastAsia="ar-SA" w:bidi="ar-SA"/>
        </w:rPr>
        <w:t>за наступними адресами:</w:t>
      </w:r>
    </w:p>
    <w:p w14:paraId="07196879" w14:textId="3AA75A31" w:rsidR="00645098" w:rsidRPr="009F6EDD" w:rsidRDefault="00F12880" w:rsidP="00B51021">
      <w:pPr>
        <w:pStyle w:val="a6"/>
        <w:widowControl/>
        <w:numPr>
          <w:ilvl w:val="0"/>
          <w:numId w:val="5"/>
        </w:numPr>
        <w:shd w:val="clear" w:color="auto" w:fill="FFFFFF"/>
        <w:spacing w:before="0" w:after="0"/>
        <w:ind w:left="0" w:firstLine="567"/>
        <w:jc w:val="both"/>
        <w:rPr>
          <w:rFonts w:cs="Times New Roman"/>
          <w:lang w:val="uk-UA" w:eastAsia="ar-SA" w:bidi="ar-SA"/>
        </w:rPr>
      </w:pPr>
      <w:r w:rsidRPr="009F6EDD">
        <w:rPr>
          <w:rFonts w:cs="Times New Roman"/>
          <w:lang w:val="uk-UA" w:eastAsia="ar-SA" w:bidi="ar-SA"/>
        </w:rPr>
        <w:t xml:space="preserve">- КНС №2 - </w:t>
      </w:r>
      <w:proofErr w:type="spellStart"/>
      <w:r w:rsidRPr="009F6EDD">
        <w:rPr>
          <w:rFonts w:cs="Times New Roman"/>
          <w:lang w:val="uk-UA" w:eastAsia="ar-SA" w:bidi="ar-SA"/>
        </w:rPr>
        <w:t>м.</w:t>
      </w:r>
      <w:r w:rsidRPr="009F6EDD">
        <w:rPr>
          <w:rFonts w:cs="Times New Roman"/>
          <w:lang w:val="uk-UA" w:eastAsia="ar-SA" w:bidi="ar-SA"/>
        </w:rPr>
        <w:t>Хмельницький</w:t>
      </w:r>
      <w:proofErr w:type="spellEnd"/>
      <w:r w:rsidRPr="009F6EDD">
        <w:rPr>
          <w:rFonts w:cs="Times New Roman"/>
          <w:lang w:val="uk-UA" w:eastAsia="ar-SA" w:bidi="ar-SA"/>
        </w:rPr>
        <w:t>, вул.</w:t>
      </w:r>
      <w:r w:rsidRPr="009F6EDD">
        <w:rPr>
          <w:rFonts w:cs="Times New Roman"/>
          <w:lang w:val="uk-UA" w:eastAsia="ar-SA" w:bidi="ar-SA"/>
        </w:rPr>
        <w:t>Паркова,</w:t>
      </w:r>
      <w:r w:rsidRPr="009F6EDD">
        <w:rPr>
          <w:rFonts w:cs="Times New Roman"/>
          <w:lang w:val="uk-UA" w:eastAsia="ar-SA" w:bidi="ar-SA"/>
        </w:rPr>
        <w:t>64;</w:t>
      </w:r>
    </w:p>
    <w:p w14:paraId="55DBD1B6" w14:textId="40070371" w:rsidR="00B51021" w:rsidRDefault="00F12880" w:rsidP="00B51021">
      <w:pPr>
        <w:pStyle w:val="a6"/>
        <w:widowControl/>
        <w:numPr>
          <w:ilvl w:val="0"/>
          <w:numId w:val="5"/>
        </w:numPr>
        <w:shd w:val="clear" w:color="auto" w:fill="FFFFFF"/>
        <w:spacing w:before="0" w:after="0"/>
        <w:ind w:left="0" w:firstLine="567"/>
        <w:jc w:val="both"/>
        <w:rPr>
          <w:rFonts w:cs="Times New Roman"/>
          <w:lang w:val="uk-UA" w:eastAsia="ar-SA" w:bidi="ar-SA"/>
        </w:rPr>
      </w:pPr>
      <w:r w:rsidRPr="009F6EDD">
        <w:rPr>
          <w:rFonts w:cs="Times New Roman"/>
          <w:lang w:val="uk-UA" w:eastAsia="ar-SA" w:bidi="ar-SA"/>
        </w:rPr>
        <w:t xml:space="preserve">- КНС №7 - </w:t>
      </w:r>
      <w:proofErr w:type="spellStart"/>
      <w:r w:rsidRPr="009F6EDD">
        <w:rPr>
          <w:rFonts w:cs="Times New Roman"/>
          <w:lang w:val="uk-UA" w:eastAsia="ar-SA" w:bidi="ar-SA"/>
        </w:rPr>
        <w:t>м.</w:t>
      </w:r>
      <w:r w:rsidRPr="009F6EDD">
        <w:rPr>
          <w:rFonts w:cs="Times New Roman"/>
          <w:lang w:val="uk-UA" w:eastAsia="ar-SA" w:bidi="ar-SA"/>
        </w:rPr>
        <w:t>Хмельницький</w:t>
      </w:r>
      <w:proofErr w:type="spellEnd"/>
      <w:r w:rsidRPr="009F6EDD">
        <w:rPr>
          <w:rFonts w:cs="Times New Roman"/>
          <w:lang w:val="uk-UA" w:eastAsia="ar-SA" w:bidi="ar-SA"/>
        </w:rPr>
        <w:t>, вул.</w:t>
      </w:r>
      <w:r w:rsidRPr="009F6EDD">
        <w:rPr>
          <w:rFonts w:cs="Times New Roman"/>
          <w:lang w:val="uk-UA" w:eastAsia="ar-SA" w:bidi="ar-SA"/>
        </w:rPr>
        <w:t>Шевченко</w:t>
      </w:r>
      <w:r w:rsidR="00B51021">
        <w:rPr>
          <w:rFonts w:cs="Times New Roman"/>
          <w:lang w:val="uk-UA" w:eastAsia="ar-SA" w:bidi="ar-SA"/>
        </w:rPr>
        <w:t>,</w:t>
      </w:r>
      <w:r w:rsidRPr="009F6EDD">
        <w:rPr>
          <w:rFonts w:cs="Times New Roman"/>
          <w:lang w:val="uk-UA" w:eastAsia="ar-SA" w:bidi="ar-SA"/>
        </w:rPr>
        <w:t>66;</w:t>
      </w:r>
    </w:p>
    <w:p w14:paraId="486026B3" w14:textId="61A863F7" w:rsidR="00B51021" w:rsidRPr="00B51021" w:rsidRDefault="00F12880" w:rsidP="00B51021">
      <w:pPr>
        <w:pStyle w:val="a6"/>
        <w:widowControl/>
        <w:numPr>
          <w:ilvl w:val="0"/>
          <w:numId w:val="5"/>
        </w:numPr>
        <w:shd w:val="clear" w:color="auto" w:fill="FFFFFF"/>
        <w:spacing w:before="0" w:after="0"/>
        <w:ind w:left="0" w:firstLine="567"/>
        <w:jc w:val="both"/>
        <w:rPr>
          <w:rStyle w:val="a9"/>
          <w:rFonts w:cs="Times New Roman"/>
          <w:lang w:val="uk-UA" w:eastAsia="ar-SA" w:bidi="ar-SA"/>
        </w:rPr>
      </w:pPr>
      <w:r w:rsidRPr="00B51021">
        <w:rPr>
          <w:rStyle w:val="a9"/>
          <w:rFonts w:cs="Times New Roman"/>
          <w:lang w:val="uk-UA" w:eastAsia="ar-SA" w:bidi="ar-SA"/>
        </w:rPr>
        <w:t xml:space="preserve">- КНС №12 - </w:t>
      </w:r>
      <w:proofErr w:type="spellStart"/>
      <w:r w:rsidRPr="00B51021">
        <w:rPr>
          <w:rStyle w:val="a9"/>
          <w:rFonts w:cs="Times New Roman"/>
          <w:lang w:val="uk-UA" w:eastAsia="ar-SA" w:bidi="ar-SA"/>
        </w:rPr>
        <w:t>м.</w:t>
      </w:r>
      <w:r w:rsidRPr="00B51021">
        <w:rPr>
          <w:rStyle w:val="a9"/>
          <w:rFonts w:cs="Times New Roman"/>
          <w:lang w:val="uk-UA" w:eastAsia="ar-SA" w:bidi="ar-SA"/>
        </w:rPr>
        <w:t>Хмельницький</w:t>
      </w:r>
      <w:proofErr w:type="spellEnd"/>
      <w:r w:rsidRPr="00B51021">
        <w:rPr>
          <w:rStyle w:val="a9"/>
          <w:rFonts w:cs="Times New Roman"/>
          <w:lang w:val="uk-UA" w:eastAsia="ar-SA" w:bidi="ar-SA"/>
        </w:rPr>
        <w:t xml:space="preserve">, </w:t>
      </w:r>
      <w:proofErr w:type="spellStart"/>
      <w:r w:rsidRPr="00B51021">
        <w:rPr>
          <w:rStyle w:val="a9"/>
          <w:rFonts w:cs="Times New Roman"/>
          <w:lang w:val="uk-UA" w:eastAsia="ar-SA" w:bidi="ar-SA"/>
        </w:rPr>
        <w:t>вул.</w:t>
      </w:r>
      <w:r w:rsidRPr="00B51021">
        <w:rPr>
          <w:rStyle w:val="a9"/>
          <w:rFonts w:eastAsia="Times New Roman" w:cs="Times New Roman"/>
          <w:spacing w:val="-3"/>
          <w:lang w:val="uk-UA" w:eastAsia="ru-RU" w:bidi="ru-RU"/>
        </w:rPr>
        <w:t>Старокостянтинівське</w:t>
      </w:r>
      <w:proofErr w:type="spellEnd"/>
      <w:r w:rsidRPr="00B51021">
        <w:rPr>
          <w:rStyle w:val="a9"/>
          <w:rFonts w:eastAsia="Times New Roman" w:cs="Times New Roman"/>
          <w:spacing w:val="-3"/>
          <w:lang w:val="uk-UA" w:eastAsia="ru-RU" w:bidi="ru-RU"/>
        </w:rPr>
        <w:t xml:space="preserve"> шосе,</w:t>
      </w:r>
      <w:r w:rsidRPr="00B51021">
        <w:rPr>
          <w:rStyle w:val="a9"/>
          <w:rFonts w:eastAsia="Times New Roman" w:cs="Times New Roman"/>
          <w:spacing w:val="-3"/>
          <w:lang w:val="uk-UA" w:eastAsia="ru-RU" w:bidi="ru-RU"/>
        </w:rPr>
        <w:t>1/1К.</w:t>
      </w:r>
    </w:p>
    <w:p w14:paraId="4665D39F" w14:textId="77777777" w:rsidR="00B51021" w:rsidRPr="00B51021" w:rsidRDefault="00F12880" w:rsidP="00B51021">
      <w:pPr>
        <w:pStyle w:val="a6"/>
        <w:widowControl/>
        <w:numPr>
          <w:ilvl w:val="0"/>
          <w:numId w:val="5"/>
        </w:numPr>
        <w:shd w:val="clear" w:color="auto" w:fill="FFFFFF"/>
        <w:spacing w:before="0" w:after="0"/>
        <w:ind w:left="0" w:firstLine="567"/>
        <w:jc w:val="both"/>
        <w:rPr>
          <w:rFonts w:cs="Times New Roman"/>
          <w:lang w:val="uk-UA" w:eastAsia="ar-SA" w:bidi="ar-SA"/>
        </w:rPr>
      </w:pPr>
      <w:r w:rsidRPr="00B51021">
        <w:rPr>
          <w:rFonts w:eastAsia="Times New Roman" w:cs="Times New Roman"/>
          <w:lang w:val="uk-UA"/>
        </w:rPr>
        <w:lastRenderedPageBreak/>
        <w:t xml:space="preserve">Робочими </w:t>
      </w:r>
      <w:proofErr w:type="spellStart"/>
      <w:r w:rsidRPr="00B51021">
        <w:rPr>
          <w:rFonts w:eastAsia="Times New Roman" w:cs="Times New Roman"/>
          <w:lang w:val="uk-UA"/>
        </w:rPr>
        <w:t>проєктами</w:t>
      </w:r>
      <w:proofErr w:type="spellEnd"/>
      <w:r w:rsidRPr="00B51021">
        <w:rPr>
          <w:rFonts w:eastAsia="Times New Roman" w:cs="Times New Roman"/>
          <w:lang w:val="uk-UA"/>
        </w:rPr>
        <w:t xml:space="preserve"> </w:t>
      </w:r>
      <w:r w:rsidRPr="00B51021">
        <w:rPr>
          <w:rFonts w:eastAsia="Times New Roman" w:cs="Times New Roman"/>
          <w:lang w:val="uk-UA"/>
        </w:rPr>
        <w:t>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w:t>
      </w:r>
      <w:r w:rsidRPr="00B51021">
        <w:rPr>
          <w:rFonts w:eastAsia="Times New Roman" w:cs="Times New Roman"/>
          <w:lang w:val="uk-UA"/>
        </w:rPr>
        <w:t>зниками.</w:t>
      </w:r>
    </w:p>
    <w:p w14:paraId="49B1F1CB" w14:textId="63120C11" w:rsidR="00645098" w:rsidRPr="00B51021" w:rsidRDefault="00F12880" w:rsidP="00B51021">
      <w:pPr>
        <w:pStyle w:val="a6"/>
        <w:widowControl/>
        <w:numPr>
          <w:ilvl w:val="0"/>
          <w:numId w:val="5"/>
        </w:numPr>
        <w:shd w:val="clear" w:color="auto" w:fill="FFFFFF"/>
        <w:spacing w:before="0" w:after="0"/>
        <w:ind w:left="0" w:firstLine="567"/>
        <w:jc w:val="both"/>
        <w:rPr>
          <w:rFonts w:cs="Times New Roman"/>
          <w:lang w:val="uk-UA" w:eastAsia="ar-SA" w:bidi="ar-SA"/>
        </w:rPr>
      </w:pPr>
      <w:r w:rsidRPr="00B51021">
        <w:rPr>
          <w:rStyle w:val="a9"/>
          <w:rFonts w:eastAsia="Times New Roman" w:cs="Times New Roman"/>
          <w:spacing w:val="-3"/>
          <w:lang w:val="uk-UA"/>
        </w:rPr>
        <w:t xml:space="preserve">Від НЕФКО на виконання робіт з реконструкції КНС в 2021 році отримано кредитні транші на рахунок міста в сумі 480 000 євро </w:t>
      </w:r>
      <w:r w:rsidRPr="00B51021">
        <w:rPr>
          <w:rStyle w:val="StrongEmphasis"/>
          <w:rFonts w:eastAsia="Tahoma" w:cs="Times New Roman"/>
          <w:b w:val="0"/>
          <w:bCs w:val="0"/>
          <w:iCs/>
          <w:spacing w:val="-3"/>
          <w:lang w:val="uk-UA"/>
        </w:rPr>
        <w:t xml:space="preserve">(що за </w:t>
      </w:r>
      <w:r w:rsidRPr="00B51021">
        <w:rPr>
          <w:rStyle w:val="StrongEmphasis"/>
          <w:rFonts w:eastAsia="Times New Roman" w:cs="Times New Roman"/>
          <w:b w:val="0"/>
          <w:bCs w:val="0"/>
          <w:iCs/>
          <w:spacing w:val="-3"/>
          <w:lang w:val="uk-UA"/>
        </w:rPr>
        <w:t>обмінним курсом АБ «</w:t>
      </w:r>
      <w:proofErr w:type="spellStart"/>
      <w:r w:rsidRPr="00B51021">
        <w:rPr>
          <w:rStyle w:val="StrongEmphasis"/>
          <w:rFonts w:eastAsia="Times New Roman" w:cs="Times New Roman"/>
          <w:b w:val="0"/>
          <w:bCs w:val="0"/>
          <w:iCs/>
          <w:spacing w:val="-3"/>
          <w:lang w:val="uk-UA"/>
        </w:rPr>
        <w:t>Укргазбанк</w:t>
      </w:r>
      <w:proofErr w:type="spellEnd"/>
      <w:r w:rsidRPr="00B51021">
        <w:rPr>
          <w:rStyle w:val="StrongEmphasis"/>
          <w:rFonts w:eastAsia="Times New Roman" w:cs="Times New Roman"/>
          <w:b w:val="0"/>
          <w:bCs w:val="0"/>
          <w:iCs/>
          <w:spacing w:val="-3"/>
          <w:lang w:val="uk-UA"/>
        </w:rPr>
        <w:t xml:space="preserve">», за винятком комісії банку, становить </w:t>
      </w:r>
      <w:r w:rsidRPr="00B51021">
        <w:rPr>
          <w:rStyle w:val="StrongEmphasis"/>
          <w:rFonts w:eastAsia="Times New Roman" w:cs="Times New Roman"/>
          <w:b w:val="0"/>
          <w:bCs w:val="0"/>
          <w:iCs/>
          <w:lang w:val="uk-UA"/>
        </w:rPr>
        <w:t>15 119 542,80 грн</w:t>
      </w:r>
      <w:r w:rsidRPr="00B51021">
        <w:rPr>
          <w:rStyle w:val="StrongEmphasis"/>
          <w:rFonts w:eastAsia="Times New Roman" w:cs="Times New Roman"/>
          <w:b w:val="0"/>
          <w:bCs w:val="0"/>
          <w:iCs/>
          <w:spacing w:val="-3"/>
          <w:lang w:val="uk-UA"/>
        </w:rPr>
        <w:t>)</w:t>
      </w:r>
      <w:r w:rsidRPr="00B51021">
        <w:rPr>
          <w:rStyle w:val="StrongEmphasis"/>
          <w:rFonts w:eastAsia="Times New Roman" w:cs="Times New Roman"/>
          <w:b w:val="0"/>
          <w:bCs w:val="0"/>
          <w:iCs/>
          <w:lang w:val="uk-UA"/>
        </w:rPr>
        <w:t>.</w:t>
      </w:r>
    </w:p>
    <w:p w14:paraId="4A95CD1D" w14:textId="77777777" w:rsidR="00645098" w:rsidRPr="009F6EDD" w:rsidRDefault="00F12880" w:rsidP="00B51021">
      <w:pPr>
        <w:pStyle w:val="Standard"/>
        <w:numPr>
          <w:ilvl w:val="0"/>
          <w:numId w:val="5"/>
        </w:numPr>
        <w:autoSpaceDE w:val="0"/>
        <w:ind w:left="0" w:firstLine="567"/>
        <w:jc w:val="both"/>
        <w:rPr>
          <w:rFonts w:cs="Times New Roman"/>
          <w:lang w:val="uk-UA"/>
        </w:rPr>
      </w:pPr>
      <w:r w:rsidRPr="009F6EDD">
        <w:rPr>
          <w:rStyle w:val="a9"/>
          <w:rFonts w:eastAsia="Times New Roman" w:cs="Times New Roman"/>
          <w:lang w:val="uk-UA"/>
        </w:rPr>
        <w:t xml:space="preserve">Станом на сьогодні по </w:t>
      </w:r>
      <w:proofErr w:type="spellStart"/>
      <w:r w:rsidRPr="009F6EDD">
        <w:rPr>
          <w:rStyle w:val="a9"/>
          <w:rFonts w:eastAsia="Times New Roman" w:cs="Times New Roman"/>
          <w:lang w:val="uk-UA"/>
        </w:rPr>
        <w:t>проєк</w:t>
      </w:r>
      <w:r w:rsidRPr="009F6EDD">
        <w:rPr>
          <w:rStyle w:val="a9"/>
          <w:rFonts w:eastAsia="Times New Roman" w:cs="Times New Roman"/>
          <w:lang w:val="uk-UA"/>
        </w:rPr>
        <w:t>ту</w:t>
      </w:r>
      <w:proofErr w:type="spellEnd"/>
      <w:r w:rsidRPr="009F6EDD">
        <w:rPr>
          <w:rStyle w:val="a9"/>
          <w:rFonts w:eastAsia="Times New Roman" w:cs="Times New Roman"/>
          <w:lang w:val="uk-UA"/>
        </w:rPr>
        <w:t xml:space="preserve"> виконано 95% робіт, які підтверджені актами форми КБ-2в та накладними.</w:t>
      </w:r>
    </w:p>
    <w:p w14:paraId="6FEABF9A" w14:textId="64351DDC" w:rsidR="00645098" w:rsidRPr="009F6EDD" w:rsidRDefault="00F12880" w:rsidP="00B51021">
      <w:pPr>
        <w:pStyle w:val="Standard"/>
        <w:numPr>
          <w:ilvl w:val="0"/>
          <w:numId w:val="5"/>
        </w:numPr>
        <w:autoSpaceDE w:val="0"/>
        <w:ind w:left="0" w:firstLine="567"/>
        <w:jc w:val="both"/>
        <w:rPr>
          <w:rFonts w:cs="Times New Roman"/>
          <w:lang w:val="uk-UA"/>
        </w:rPr>
      </w:pPr>
      <w:r w:rsidRPr="009F6EDD">
        <w:rPr>
          <w:rStyle w:val="a9"/>
          <w:rFonts w:eastAsia="Times New Roman" w:cs="Times New Roman"/>
          <w:lang w:val="uk-UA"/>
        </w:rPr>
        <w:t>Загальна сума освоєних коштів за 2021</w:t>
      </w:r>
      <w:r w:rsidR="009F77EA">
        <w:rPr>
          <w:rStyle w:val="a9"/>
          <w:rFonts w:eastAsia="Times New Roman" w:cs="Times New Roman"/>
          <w:lang w:val="uk-UA"/>
        </w:rPr>
        <w:t>-</w:t>
      </w:r>
      <w:r w:rsidRPr="009F6EDD">
        <w:rPr>
          <w:rStyle w:val="a9"/>
          <w:rFonts w:eastAsia="Times New Roman" w:cs="Times New Roman"/>
          <w:lang w:val="uk-UA"/>
        </w:rPr>
        <w:t xml:space="preserve">2022 роки склала </w:t>
      </w:r>
      <w:r w:rsidRPr="009F6EDD">
        <w:rPr>
          <w:rStyle w:val="a9"/>
          <w:rFonts w:eastAsia="Tahoma" w:cs="Times New Roman"/>
          <w:spacing w:val="-3"/>
          <w:shd w:val="clear" w:color="auto" w:fill="FFFFFF"/>
          <w:lang w:val="uk-UA"/>
        </w:rPr>
        <w:t>17 580 407,65</w:t>
      </w:r>
      <w:r w:rsidRPr="009F6EDD">
        <w:rPr>
          <w:rStyle w:val="a9"/>
          <w:rFonts w:eastAsia="Times New Roman" w:cs="Times New Roman"/>
          <w:lang w:val="uk-UA"/>
        </w:rPr>
        <w:t xml:space="preserve"> грн, у тому числі:</w:t>
      </w:r>
    </w:p>
    <w:p w14:paraId="1BC570A2" w14:textId="3640C28C" w:rsidR="00645098" w:rsidRPr="009F77EA" w:rsidRDefault="00F12880" w:rsidP="009F77EA">
      <w:pPr>
        <w:pStyle w:val="Standard"/>
        <w:numPr>
          <w:ilvl w:val="0"/>
          <w:numId w:val="5"/>
        </w:numPr>
        <w:autoSpaceDE w:val="0"/>
        <w:ind w:left="0" w:firstLine="567"/>
        <w:jc w:val="both"/>
        <w:rPr>
          <w:rFonts w:cs="Times New Roman"/>
          <w:lang w:val="uk-UA"/>
        </w:rPr>
      </w:pPr>
      <w:r w:rsidRPr="009F6EDD">
        <w:rPr>
          <w:rStyle w:val="a9"/>
          <w:rFonts w:eastAsia="Times New Roman" w:cs="Times New Roman"/>
          <w:lang w:val="uk-UA"/>
        </w:rPr>
        <w:t xml:space="preserve">- виконання підрядних будівельно-монтажних робіт: </w:t>
      </w:r>
      <w:r w:rsidRPr="009F6EDD">
        <w:rPr>
          <w:rStyle w:val="a9"/>
          <w:rFonts w:eastAsia="Tahoma" w:cs="Times New Roman"/>
          <w:spacing w:val="-3"/>
          <w:shd w:val="clear" w:color="auto" w:fill="FFFFFF"/>
          <w:lang w:val="uk-UA"/>
        </w:rPr>
        <w:t>17 468 313,15</w:t>
      </w:r>
      <w:r w:rsidRPr="009F6EDD">
        <w:rPr>
          <w:rStyle w:val="a9"/>
          <w:rFonts w:eastAsia="Tahoma" w:cs="Times New Roman"/>
          <w:lang w:val="uk-UA"/>
        </w:rPr>
        <w:t xml:space="preserve"> грн</w:t>
      </w:r>
      <w:r w:rsidRPr="009F6EDD">
        <w:rPr>
          <w:rStyle w:val="a9"/>
          <w:rFonts w:eastAsia="Times New Roman" w:cs="Times New Roman"/>
          <w:lang w:val="uk-UA"/>
        </w:rPr>
        <w:t xml:space="preserve">, з них за рахунок </w:t>
      </w:r>
      <w:r w:rsidRPr="009F6EDD">
        <w:rPr>
          <w:rStyle w:val="a9"/>
          <w:rFonts w:eastAsia="Arial" w:cs="Times New Roman"/>
          <w:spacing w:val="-3"/>
          <w:shd w:val="clear" w:color="auto" w:fill="FFFFFF"/>
          <w:lang w:val="uk-UA"/>
        </w:rPr>
        <w:t>кредитних коштів НЕФКО</w:t>
      </w:r>
      <w:r w:rsidR="009F77EA">
        <w:rPr>
          <w:rStyle w:val="a9"/>
          <w:rFonts w:eastAsia="Arial" w:cs="Times New Roman"/>
          <w:spacing w:val="-3"/>
          <w:shd w:val="clear" w:color="auto" w:fill="FFFFFF"/>
          <w:lang w:val="uk-UA"/>
        </w:rPr>
        <w:t xml:space="preserve"> – </w:t>
      </w:r>
      <w:r w:rsidRPr="009F77EA">
        <w:rPr>
          <w:rStyle w:val="a9"/>
          <w:rFonts w:eastAsia="Tahoma" w:cs="Times New Roman"/>
          <w:spacing w:val="-3"/>
          <w:shd w:val="clear" w:color="auto" w:fill="FFFFFF"/>
          <w:lang w:val="uk-UA"/>
        </w:rPr>
        <w:t>15 119 542,80</w:t>
      </w:r>
      <w:r w:rsidRPr="009F77EA">
        <w:rPr>
          <w:rStyle w:val="a9"/>
          <w:rFonts w:eastAsia="Arial" w:cs="Times New Roman"/>
          <w:spacing w:val="-3"/>
          <w:shd w:val="clear" w:color="auto" w:fill="FFFFFF"/>
          <w:lang w:val="uk-UA"/>
        </w:rPr>
        <w:t xml:space="preserve"> грн та </w:t>
      </w:r>
      <w:r w:rsidRPr="009F77EA">
        <w:rPr>
          <w:rStyle w:val="a9"/>
          <w:rFonts w:eastAsia="Times New Roman" w:cs="Times New Roman"/>
          <w:spacing w:val="-3"/>
          <w:shd w:val="clear" w:color="auto" w:fill="FFFFFF"/>
          <w:lang w:val="uk-UA"/>
        </w:rPr>
        <w:t>за рахунок</w:t>
      </w:r>
      <w:r w:rsidRPr="009F77EA">
        <w:rPr>
          <w:rStyle w:val="a9"/>
          <w:rFonts w:eastAsia="Arial" w:cs="Times New Roman"/>
          <w:spacing w:val="-3"/>
          <w:shd w:val="clear" w:color="auto" w:fill="FFFFFF"/>
          <w:lang w:val="uk-UA"/>
        </w:rPr>
        <w:t xml:space="preserve"> коштів співфінансування бюджету міської територіальної громади</w:t>
      </w:r>
      <w:r w:rsidR="009F77EA">
        <w:rPr>
          <w:rStyle w:val="a9"/>
          <w:rFonts w:eastAsia="Arial" w:cs="Times New Roman"/>
          <w:spacing w:val="-3"/>
          <w:shd w:val="clear" w:color="auto" w:fill="FFFFFF"/>
          <w:lang w:val="uk-UA"/>
        </w:rPr>
        <w:t xml:space="preserve"> – </w:t>
      </w:r>
      <w:r w:rsidRPr="009F77EA">
        <w:rPr>
          <w:rStyle w:val="a9"/>
          <w:rFonts w:eastAsia="Tahoma" w:cs="Times New Roman"/>
          <w:spacing w:val="-3"/>
          <w:shd w:val="clear" w:color="auto" w:fill="FFFFFF"/>
          <w:lang w:val="uk-UA"/>
        </w:rPr>
        <w:t>2 348 770</w:t>
      </w:r>
      <w:r w:rsidRPr="009F77EA">
        <w:rPr>
          <w:rStyle w:val="a9"/>
          <w:rFonts w:eastAsia="Arial" w:cs="Times New Roman"/>
          <w:spacing w:val="-3"/>
          <w:shd w:val="clear" w:color="auto" w:fill="FFFFFF"/>
          <w:lang w:val="uk-UA"/>
        </w:rPr>
        <w:t>,35 грн;</w:t>
      </w:r>
    </w:p>
    <w:p w14:paraId="007EA9BB" w14:textId="12E3F2A6" w:rsidR="00645098" w:rsidRPr="009F6EDD" w:rsidRDefault="00F12880" w:rsidP="00B51021">
      <w:pPr>
        <w:pStyle w:val="Standard"/>
        <w:numPr>
          <w:ilvl w:val="0"/>
          <w:numId w:val="5"/>
        </w:numPr>
        <w:autoSpaceDE w:val="0"/>
        <w:ind w:left="0" w:firstLine="567"/>
        <w:jc w:val="both"/>
        <w:rPr>
          <w:rFonts w:eastAsia="Arial" w:cs="Times New Roman"/>
          <w:spacing w:val="-3"/>
          <w:shd w:val="clear" w:color="auto" w:fill="FFFFFF"/>
          <w:lang w:val="uk-UA"/>
        </w:rPr>
      </w:pPr>
      <w:r w:rsidRPr="009F6EDD">
        <w:rPr>
          <w:rFonts w:eastAsia="Arial" w:cs="Times New Roman"/>
          <w:spacing w:val="-3"/>
          <w:shd w:val="clear" w:color="auto" w:fill="FFFFFF"/>
          <w:lang w:val="uk-UA"/>
        </w:rPr>
        <w:t>- сума виконаного та профінансованого коштами співфінансування бюджету міської територіальної громади технічного наг</w:t>
      </w:r>
      <w:r w:rsidRPr="009F6EDD">
        <w:rPr>
          <w:rFonts w:eastAsia="Arial" w:cs="Times New Roman"/>
          <w:spacing w:val="-3"/>
          <w:shd w:val="clear" w:color="auto" w:fill="FFFFFF"/>
          <w:lang w:val="uk-UA"/>
        </w:rPr>
        <w:t>ляду</w:t>
      </w:r>
      <w:r w:rsidR="005A0693">
        <w:rPr>
          <w:rFonts w:eastAsia="Arial" w:cs="Times New Roman"/>
          <w:spacing w:val="-3"/>
          <w:shd w:val="clear" w:color="auto" w:fill="FFFFFF"/>
          <w:lang w:val="uk-UA"/>
        </w:rPr>
        <w:t xml:space="preserve"> – </w:t>
      </w:r>
      <w:r w:rsidRPr="009F6EDD">
        <w:rPr>
          <w:rFonts w:eastAsia="Arial" w:cs="Times New Roman"/>
          <w:spacing w:val="-3"/>
          <w:shd w:val="clear" w:color="auto" w:fill="FFFFFF"/>
          <w:lang w:val="uk-UA"/>
        </w:rPr>
        <w:t>41 674,50 грн;</w:t>
      </w:r>
    </w:p>
    <w:p w14:paraId="5C681B6E" w14:textId="7DF702C6" w:rsidR="00B51021" w:rsidRDefault="00F12880" w:rsidP="00B51021">
      <w:pPr>
        <w:pStyle w:val="Standard"/>
        <w:numPr>
          <w:ilvl w:val="0"/>
          <w:numId w:val="5"/>
        </w:numPr>
        <w:autoSpaceDE w:val="0"/>
        <w:ind w:left="0" w:firstLine="567"/>
        <w:jc w:val="both"/>
        <w:rPr>
          <w:rFonts w:eastAsia="Arial" w:cs="Times New Roman"/>
          <w:spacing w:val="-3"/>
          <w:shd w:val="clear" w:color="auto" w:fill="FFFFFF"/>
          <w:lang w:val="uk-UA"/>
        </w:rPr>
      </w:pPr>
      <w:r w:rsidRPr="009F6EDD">
        <w:rPr>
          <w:rFonts w:eastAsia="Arial" w:cs="Times New Roman"/>
          <w:spacing w:val="-3"/>
          <w:shd w:val="clear" w:color="auto" w:fill="FFFFFF"/>
          <w:lang w:val="uk-UA"/>
        </w:rPr>
        <w:t>- сума виконаного та профінансованого коштами співфінансування</w:t>
      </w:r>
      <w:r w:rsidRPr="009F6EDD">
        <w:rPr>
          <w:rFonts w:eastAsia="Arial" w:cs="Times New Roman"/>
          <w:spacing w:val="-3"/>
          <w:shd w:val="clear" w:color="auto" w:fill="FFFFFF"/>
          <w:lang w:val="uk-UA"/>
        </w:rPr>
        <w:t xml:space="preserve"> бюджету міської територіальної громади авторського нагляду</w:t>
      </w:r>
      <w:r w:rsidR="005A0693">
        <w:rPr>
          <w:rFonts w:eastAsia="Arial" w:cs="Times New Roman"/>
          <w:spacing w:val="-3"/>
          <w:shd w:val="clear" w:color="auto" w:fill="FFFFFF"/>
          <w:lang w:val="uk-UA"/>
        </w:rPr>
        <w:t xml:space="preserve"> – </w:t>
      </w:r>
      <w:r w:rsidRPr="009F6EDD">
        <w:rPr>
          <w:rFonts w:eastAsia="Arial" w:cs="Times New Roman"/>
          <w:spacing w:val="-3"/>
          <w:shd w:val="clear" w:color="auto" w:fill="FFFFFF"/>
          <w:lang w:val="uk-UA"/>
        </w:rPr>
        <w:t>70 420,00 грн.</w:t>
      </w:r>
    </w:p>
    <w:p w14:paraId="713567AE" w14:textId="77777777" w:rsidR="00B51021" w:rsidRDefault="00F12880" w:rsidP="00B51021">
      <w:pPr>
        <w:pStyle w:val="Standard"/>
        <w:numPr>
          <w:ilvl w:val="0"/>
          <w:numId w:val="5"/>
        </w:numPr>
        <w:autoSpaceDE w:val="0"/>
        <w:ind w:left="0" w:firstLine="567"/>
        <w:jc w:val="both"/>
        <w:rPr>
          <w:rFonts w:eastAsia="Arial" w:cs="Times New Roman"/>
          <w:spacing w:val="-3"/>
          <w:shd w:val="clear" w:color="auto" w:fill="FFFFFF"/>
          <w:lang w:val="uk-UA"/>
        </w:rPr>
      </w:pPr>
      <w:r w:rsidRPr="00B51021">
        <w:rPr>
          <w:rStyle w:val="StrongEmphasis"/>
          <w:rFonts w:eastAsia="Arial" w:cs="Times New Roman"/>
          <w:b w:val="0"/>
          <w:bCs w:val="0"/>
          <w:spacing w:val="-3"/>
          <w:shd w:val="clear" w:color="auto" w:fill="FFFFFF"/>
          <w:lang w:val="uk-UA"/>
        </w:rPr>
        <w:t>Також в 2021 році здійснена поставка обладнання (насосні агрегати) на КНС, які були профінансо</w:t>
      </w:r>
      <w:r w:rsidRPr="00B51021">
        <w:rPr>
          <w:rStyle w:val="StrongEmphasis"/>
          <w:rFonts w:eastAsia="Arial" w:cs="Times New Roman"/>
          <w:b w:val="0"/>
          <w:bCs w:val="0"/>
          <w:spacing w:val="-3"/>
          <w:shd w:val="clear" w:color="auto" w:fill="FFFFFF"/>
          <w:lang w:val="uk-UA"/>
        </w:rPr>
        <w:t xml:space="preserve">вані </w:t>
      </w:r>
      <w:r w:rsidRPr="00B51021">
        <w:rPr>
          <w:rStyle w:val="StrongEmphasis"/>
          <w:rFonts w:eastAsia="NSimSun" w:cs="Times New Roman"/>
          <w:b w:val="0"/>
          <w:bCs w:val="0"/>
          <w:spacing w:val="-3"/>
          <w:shd w:val="clear" w:color="auto" w:fill="FFFFFF"/>
          <w:lang w:val="uk-UA"/>
        </w:rPr>
        <w:t xml:space="preserve">грантовими коштами NIP </w:t>
      </w:r>
      <w:proofErr w:type="spellStart"/>
      <w:r w:rsidRPr="00B51021">
        <w:rPr>
          <w:rStyle w:val="StrongEmphasis"/>
          <w:rFonts w:eastAsia="NSimSun" w:cs="Times New Roman"/>
          <w:b w:val="0"/>
          <w:bCs w:val="0"/>
          <w:spacing w:val="-3"/>
          <w:shd w:val="clear" w:color="auto" w:fill="FFFFFF"/>
          <w:lang w:val="uk-UA"/>
        </w:rPr>
        <w:t>Grant</w:t>
      </w:r>
      <w:proofErr w:type="spellEnd"/>
      <w:r w:rsidRPr="00B51021">
        <w:rPr>
          <w:rStyle w:val="StrongEmphasis"/>
          <w:rFonts w:eastAsia="Arial" w:cs="Times New Roman"/>
          <w:b w:val="0"/>
          <w:bCs w:val="0"/>
          <w:spacing w:val="-3"/>
          <w:shd w:val="clear" w:color="auto" w:fill="FFFFFF"/>
          <w:lang w:val="uk-UA"/>
        </w:rPr>
        <w:t xml:space="preserve"> НЕФКО безпосередньо на рахунок підрядника в сумі 122 958,00 євро (4 094 722,74 грн) без ПДВ.</w:t>
      </w:r>
    </w:p>
    <w:p w14:paraId="73D45C19" w14:textId="77777777" w:rsidR="00B51021" w:rsidRDefault="00F12880" w:rsidP="00B51021">
      <w:pPr>
        <w:pStyle w:val="Standard"/>
        <w:numPr>
          <w:ilvl w:val="0"/>
          <w:numId w:val="5"/>
        </w:numPr>
        <w:autoSpaceDE w:val="0"/>
        <w:ind w:left="0" w:firstLine="567"/>
        <w:jc w:val="both"/>
        <w:rPr>
          <w:rFonts w:eastAsia="Arial" w:cs="Times New Roman"/>
          <w:spacing w:val="-3"/>
          <w:shd w:val="clear" w:color="auto" w:fill="FFFFFF"/>
          <w:lang w:val="uk-UA"/>
        </w:rPr>
      </w:pPr>
      <w:r w:rsidRPr="00B51021">
        <w:rPr>
          <w:rStyle w:val="StrongEmphasis"/>
          <w:rFonts w:eastAsia="Times New Roman" w:cs="Times New Roman"/>
          <w:b w:val="0"/>
          <w:bCs w:val="0"/>
          <w:lang w:val="uk-UA" w:eastAsia="ar-SA" w:bidi="ar-SA"/>
        </w:rPr>
        <w:t xml:space="preserve">Завершення робіт по </w:t>
      </w:r>
      <w:proofErr w:type="spellStart"/>
      <w:r w:rsidRPr="00B51021">
        <w:rPr>
          <w:rStyle w:val="StrongEmphasis"/>
          <w:rFonts w:eastAsia="Times New Roman" w:cs="Times New Roman"/>
          <w:b w:val="0"/>
          <w:bCs w:val="0"/>
          <w:lang w:val="uk-UA" w:eastAsia="ar-SA" w:bidi="ar-SA"/>
        </w:rPr>
        <w:t>проєкту</w:t>
      </w:r>
      <w:proofErr w:type="spellEnd"/>
      <w:r w:rsidRPr="00B51021">
        <w:rPr>
          <w:rStyle w:val="StrongEmphasis"/>
          <w:rFonts w:eastAsia="Times New Roman" w:cs="Times New Roman"/>
          <w:b w:val="0"/>
          <w:bCs w:val="0"/>
          <w:lang w:val="uk-UA" w:eastAsia="ar-SA" w:bidi="ar-SA"/>
        </w:rPr>
        <w:t xml:space="preserve"> планується до 31 березня 2023</w:t>
      </w:r>
      <w:r w:rsidRPr="00B51021">
        <w:rPr>
          <w:rStyle w:val="StrongEmphasis"/>
          <w:rFonts w:eastAsia="Times New Roman" w:cs="Times New Roman"/>
          <w:b w:val="0"/>
          <w:bCs w:val="0"/>
          <w:lang w:val="uk-UA"/>
        </w:rPr>
        <w:t xml:space="preserve"> року, на що передбачено 928,39 тис. грн.</w:t>
      </w:r>
    </w:p>
    <w:p w14:paraId="25610286" w14:textId="73C8E07E" w:rsidR="00B51021" w:rsidRDefault="00F12880" w:rsidP="00B51021">
      <w:pPr>
        <w:pStyle w:val="Standard"/>
        <w:numPr>
          <w:ilvl w:val="0"/>
          <w:numId w:val="5"/>
        </w:numPr>
        <w:autoSpaceDE w:val="0"/>
        <w:ind w:left="0" w:firstLine="567"/>
        <w:jc w:val="both"/>
        <w:rPr>
          <w:rFonts w:eastAsia="Arial" w:cs="Times New Roman"/>
          <w:spacing w:val="-3"/>
          <w:shd w:val="clear" w:color="auto" w:fill="FFFFFF"/>
          <w:lang w:val="uk-UA"/>
        </w:rPr>
      </w:pPr>
      <w:r w:rsidRPr="00B51021">
        <w:rPr>
          <w:rStyle w:val="StrongEmphasis"/>
          <w:rFonts w:eastAsia="Times New Roman" w:cs="Times New Roman"/>
          <w:b w:val="0"/>
          <w:bCs w:val="0"/>
          <w:lang w:val="uk-UA"/>
        </w:rPr>
        <w:t>У подальшому, в 2023 році, пер</w:t>
      </w:r>
      <w:r w:rsidRPr="00B51021">
        <w:rPr>
          <w:rStyle w:val="StrongEmphasis"/>
          <w:rFonts w:eastAsia="Times New Roman" w:cs="Times New Roman"/>
          <w:b w:val="0"/>
          <w:bCs w:val="0"/>
          <w:lang w:val="uk-UA"/>
        </w:rPr>
        <w:t xml:space="preserve">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B51021">
        <w:rPr>
          <w:rStyle w:val="StrongEmphasis"/>
          <w:rFonts w:eastAsia="Arial" w:cs="Times New Roman"/>
          <w:b w:val="0"/>
          <w:bCs w:val="0"/>
          <w:spacing w:val="-3"/>
          <w:lang w:val="uk-UA"/>
        </w:rPr>
        <w:t xml:space="preserve">бюджету міської територіальної громади </w:t>
      </w:r>
      <w:r w:rsidRPr="00B51021">
        <w:rPr>
          <w:rStyle w:val="StrongEmphasis"/>
          <w:rFonts w:eastAsia="Times New Roman" w:cs="Times New Roman"/>
          <w:b w:val="0"/>
          <w:bCs w:val="0"/>
          <w:lang w:val="uk-UA"/>
        </w:rPr>
        <w:t xml:space="preserve">(при проведенні тендерних торгів була економія коштів </w:t>
      </w:r>
      <w:r w:rsidRPr="00B51021">
        <w:rPr>
          <w:rStyle w:val="StrongEmphasis"/>
          <w:rFonts w:eastAsia="Times New Roman" w:cs="Times New Roman"/>
          <w:b w:val="0"/>
          <w:bCs w:val="0"/>
          <w:lang w:val="uk-UA"/>
        </w:rPr>
        <w:t xml:space="preserve">передбачених на реалізацію </w:t>
      </w:r>
      <w:proofErr w:type="spellStart"/>
      <w:r w:rsidRPr="00B51021">
        <w:rPr>
          <w:rStyle w:val="StrongEmphasis"/>
          <w:rFonts w:eastAsia="Times New Roman" w:cs="Times New Roman"/>
          <w:b w:val="0"/>
          <w:bCs w:val="0"/>
          <w:lang w:val="uk-UA"/>
        </w:rPr>
        <w:t>проєкту</w:t>
      </w:r>
      <w:proofErr w:type="spellEnd"/>
      <w:r w:rsidRPr="00B51021">
        <w:rPr>
          <w:rStyle w:val="StrongEmphasis"/>
          <w:rFonts w:eastAsia="Times New Roman" w:cs="Times New Roman"/>
          <w:b w:val="0"/>
          <w:bCs w:val="0"/>
          <w:lang w:val="uk-UA"/>
        </w:rPr>
        <w:t xml:space="preserve"> у сумах: </w:t>
      </w:r>
      <w:r w:rsidRPr="00B51021">
        <w:rPr>
          <w:rStyle w:val="StrongEmphasis"/>
          <w:rFonts w:eastAsia="NSimSun" w:cs="Times New Roman"/>
          <w:b w:val="0"/>
          <w:bCs w:val="0"/>
          <w:lang w:val="uk-UA"/>
        </w:rPr>
        <w:t>330</w:t>
      </w:r>
      <w:r w:rsidR="005A0693">
        <w:rPr>
          <w:rStyle w:val="StrongEmphasis"/>
          <w:rFonts w:eastAsia="NSimSun" w:cs="Times New Roman"/>
          <w:b w:val="0"/>
          <w:bCs w:val="0"/>
          <w:lang w:val="uk-UA"/>
        </w:rPr>
        <w:t xml:space="preserve"> </w:t>
      </w:r>
      <w:proofErr w:type="spellStart"/>
      <w:r w:rsidRPr="00B51021">
        <w:rPr>
          <w:rStyle w:val="StrongEmphasis"/>
          <w:rFonts w:eastAsia="NSimSun" w:cs="Times New Roman"/>
          <w:b w:val="0"/>
          <w:bCs w:val="0"/>
          <w:lang w:val="uk-UA"/>
        </w:rPr>
        <w:t>тис.</w:t>
      </w:r>
      <w:r w:rsidRPr="00B51021">
        <w:rPr>
          <w:rStyle w:val="StrongEmphasis"/>
          <w:rFonts w:eastAsia="Times New Roman" w:cs="Times New Roman"/>
          <w:b w:val="0"/>
          <w:bCs w:val="0"/>
          <w:lang w:val="uk-UA"/>
        </w:rPr>
        <w:t>євро</w:t>
      </w:r>
      <w:proofErr w:type="spellEnd"/>
      <w:r w:rsidR="005A0693">
        <w:rPr>
          <w:rStyle w:val="StrongEmphasis"/>
          <w:rFonts w:eastAsia="NSimSun" w:cs="Times New Roman"/>
          <w:b w:val="0"/>
          <w:bCs w:val="0"/>
          <w:lang w:val="uk-UA"/>
        </w:rPr>
        <w:t xml:space="preserve"> – </w:t>
      </w:r>
      <w:r w:rsidRPr="00B51021">
        <w:rPr>
          <w:rStyle w:val="StrongEmphasis"/>
          <w:rFonts w:eastAsia="NSimSun" w:cs="Times New Roman"/>
          <w:b w:val="0"/>
          <w:bCs w:val="0"/>
          <w:lang w:val="uk-UA"/>
        </w:rPr>
        <w:t xml:space="preserve">кредитних коштів НЕФКО, 37 </w:t>
      </w:r>
      <w:proofErr w:type="spellStart"/>
      <w:r w:rsidRPr="00B51021">
        <w:rPr>
          <w:rStyle w:val="StrongEmphasis"/>
          <w:rFonts w:eastAsia="NSimSun" w:cs="Times New Roman"/>
          <w:b w:val="0"/>
          <w:bCs w:val="0"/>
          <w:lang w:val="uk-UA"/>
        </w:rPr>
        <w:t>тис.</w:t>
      </w:r>
      <w:r w:rsidRPr="00B51021">
        <w:rPr>
          <w:rStyle w:val="StrongEmphasis"/>
          <w:rFonts w:eastAsia="Times New Roman" w:cs="Times New Roman"/>
          <w:b w:val="0"/>
          <w:bCs w:val="0"/>
          <w:lang w:val="uk-UA"/>
        </w:rPr>
        <w:t>євро</w:t>
      </w:r>
      <w:proofErr w:type="spellEnd"/>
      <w:r w:rsidRPr="00B51021">
        <w:rPr>
          <w:rStyle w:val="StrongEmphasis"/>
          <w:rFonts w:eastAsia="NSimSun" w:cs="Times New Roman"/>
          <w:b w:val="0"/>
          <w:bCs w:val="0"/>
          <w:lang w:val="uk-UA"/>
        </w:rPr>
        <w:t xml:space="preserve"> - грантових коштів NIP </w:t>
      </w:r>
      <w:proofErr w:type="spellStart"/>
      <w:r w:rsidRPr="00B51021">
        <w:rPr>
          <w:rStyle w:val="StrongEmphasis"/>
          <w:rFonts w:eastAsia="NSimSun" w:cs="Times New Roman"/>
          <w:b w:val="0"/>
          <w:bCs w:val="0"/>
          <w:lang w:val="uk-UA"/>
        </w:rPr>
        <w:t>Grant</w:t>
      </w:r>
      <w:proofErr w:type="spellEnd"/>
      <w:r w:rsidRPr="00B51021">
        <w:rPr>
          <w:rStyle w:val="StrongEmphasis"/>
          <w:rFonts w:eastAsia="NSimSun" w:cs="Times New Roman"/>
          <w:b w:val="0"/>
          <w:bCs w:val="0"/>
          <w:lang w:val="uk-UA"/>
        </w:rPr>
        <w:t>, 54 тис. євро</w:t>
      </w:r>
      <w:r w:rsidR="005A0693">
        <w:rPr>
          <w:rStyle w:val="StrongEmphasis"/>
          <w:rFonts w:eastAsia="NSimSun" w:cs="Times New Roman"/>
          <w:b w:val="0"/>
          <w:bCs w:val="0"/>
          <w:lang w:val="uk-UA"/>
        </w:rPr>
        <w:t xml:space="preserve"> – </w:t>
      </w:r>
      <w:r w:rsidRPr="00B51021">
        <w:rPr>
          <w:rStyle w:val="StrongEmphasis"/>
          <w:rFonts w:eastAsia="Times New Roman" w:cs="Times New Roman"/>
          <w:b w:val="0"/>
          <w:bCs w:val="0"/>
          <w:lang w:val="uk-UA"/>
        </w:rPr>
        <w:t xml:space="preserve">співфінансування з </w:t>
      </w:r>
      <w:r w:rsidRPr="00B51021">
        <w:rPr>
          <w:rStyle w:val="StrongEmphasis"/>
          <w:rFonts w:eastAsia="Arial" w:cs="Times New Roman"/>
          <w:b w:val="0"/>
          <w:bCs w:val="0"/>
          <w:spacing w:val="-3"/>
          <w:lang w:val="uk-UA"/>
        </w:rPr>
        <w:t>бюджету міської територіальної громади</w:t>
      </w:r>
      <w:r w:rsidRPr="00B51021">
        <w:rPr>
          <w:rStyle w:val="StrongEmphasis"/>
          <w:rFonts w:eastAsia="Times New Roman" w:cs="Times New Roman"/>
          <w:b w:val="0"/>
          <w:bCs w:val="0"/>
          <w:lang w:val="uk-UA"/>
        </w:rPr>
        <w:t>). Для цього виконано коригування проекту по реконструкц</w:t>
      </w:r>
      <w:r w:rsidRPr="00B51021">
        <w:rPr>
          <w:rStyle w:val="StrongEmphasis"/>
          <w:rFonts w:eastAsia="Times New Roman" w:cs="Times New Roman"/>
          <w:b w:val="0"/>
          <w:bCs w:val="0"/>
          <w:lang w:val="uk-UA"/>
        </w:rPr>
        <w:t xml:space="preserve">ії КНС №12 та </w:t>
      </w:r>
      <w:r w:rsidRPr="00B51021">
        <w:rPr>
          <w:rStyle w:val="StrongEmphasis"/>
          <w:rFonts w:eastAsia="Times New Roman" w:cs="Times New Roman"/>
          <w:b w:val="0"/>
          <w:bCs w:val="0"/>
          <w:lang w:val="uk-UA" w:eastAsia="ar-SA" w:bidi="ar-SA"/>
        </w:rPr>
        <w:t>отримано позитивний</w:t>
      </w:r>
      <w:r w:rsidRPr="00B51021">
        <w:rPr>
          <w:rStyle w:val="StrongEmphasis"/>
          <w:rFonts w:eastAsia="Times New Roman" w:cs="Times New Roman"/>
          <w:b w:val="0"/>
          <w:bCs w:val="0"/>
          <w:lang w:val="uk-UA"/>
        </w:rPr>
        <w:t xml:space="preserve"> експертний звіт. 16.12.2022 о</w:t>
      </w:r>
      <w:r w:rsidRPr="00B51021">
        <w:rPr>
          <w:rStyle w:val="StrongEmphasis"/>
          <w:rFonts w:eastAsia="Times New Roman" w:cs="Times New Roman"/>
          <w:b w:val="0"/>
          <w:bCs w:val="0"/>
          <w:lang w:val="uk-UA" w:eastAsia="ar-SA" w:bidi="ar-SA"/>
        </w:rPr>
        <w:t>голошено</w:t>
      </w:r>
      <w:r w:rsidRPr="00B51021">
        <w:rPr>
          <w:rStyle w:val="StrongEmphasis"/>
          <w:rFonts w:eastAsia="Times New Roman" w:cs="Times New Roman"/>
          <w:b w:val="0"/>
          <w:bCs w:val="0"/>
          <w:lang w:val="uk-UA"/>
        </w:rPr>
        <w:t xml:space="preserve"> відкритий тендер на </w:t>
      </w:r>
      <w:r w:rsidRPr="00B51021">
        <w:rPr>
          <w:rStyle w:val="StrongEmphasis"/>
          <w:rFonts w:eastAsia="Times New Roman" w:cs="Times New Roman"/>
          <w:b w:val="0"/>
          <w:bCs w:val="0"/>
          <w:lang w:val="uk-UA" w:eastAsia="ar-SA" w:bidi="ar-SA"/>
        </w:rPr>
        <w:t>виконання додаткових робіт та монтажу обладнання на КНС №12</w:t>
      </w:r>
      <w:r w:rsidRPr="00B51021">
        <w:rPr>
          <w:rStyle w:val="StrongEmphasis"/>
          <w:rFonts w:eastAsia="Times New Roman" w:cs="Times New Roman"/>
          <w:b w:val="0"/>
          <w:bCs w:val="0"/>
          <w:lang w:val="uk-UA"/>
        </w:rPr>
        <w:t xml:space="preserve">, за результатом якого буде укладено </w:t>
      </w:r>
      <w:r w:rsidRPr="00B51021">
        <w:rPr>
          <w:rStyle w:val="StrongEmphasis"/>
          <w:rFonts w:eastAsia="Times New Roman" w:cs="Times New Roman"/>
          <w:b w:val="0"/>
          <w:bCs w:val="0"/>
          <w:lang w:val="uk-UA" w:eastAsia="ar-SA" w:bidi="ar-SA"/>
        </w:rPr>
        <w:t>контракт</w:t>
      </w:r>
      <w:r w:rsidRPr="00B51021">
        <w:rPr>
          <w:rStyle w:val="StrongEmphasis"/>
          <w:rFonts w:eastAsia="Times New Roman" w:cs="Times New Roman"/>
          <w:b w:val="0"/>
          <w:bCs w:val="0"/>
          <w:lang w:val="uk-UA"/>
        </w:rPr>
        <w:t xml:space="preserve"> із підрядної організацією</w:t>
      </w:r>
      <w:r w:rsidR="00305D08">
        <w:rPr>
          <w:rStyle w:val="StrongEmphasis"/>
          <w:rFonts w:eastAsia="Times New Roman" w:cs="Times New Roman"/>
          <w:b w:val="0"/>
          <w:bCs w:val="0"/>
          <w:lang w:val="uk-UA"/>
        </w:rPr>
        <w:t>-</w:t>
      </w:r>
      <w:r w:rsidRPr="00B51021">
        <w:rPr>
          <w:rStyle w:val="StrongEmphasis"/>
          <w:rFonts w:eastAsia="Times New Roman" w:cs="Times New Roman"/>
          <w:b w:val="0"/>
          <w:bCs w:val="0"/>
          <w:lang w:val="uk-UA"/>
        </w:rPr>
        <w:t xml:space="preserve">переможцем тендеру, а також із </w:t>
      </w:r>
      <w:r w:rsidRPr="00B51021">
        <w:rPr>
          <w:rStyle w:val="StrongEmphasis"/>
          <w:rFonts w:eastAsia="Times New Roman" w:cs="Times New Roman"/>
          <w:b w:val="0"/>
          <w:bCs w:val="0"/>
          <w:lang w:val="uk-UA"/>
        </w:rPr>
        <w:t xml:space="preserve">технічним та авторським наглядами. </w:t>
      </w:r>
      <w:r w:rsidRPr="00B51021">
        <w:rPr>
          <w:rStyle w:val="StrongEmphasis"/>
          <w:rFonts w:eastAsia="Times New Roman" w:cs="Times New Roman"/>
          <w:b w:val="0"/>
          <w:bCs w:val="0"/>
          <w:lang w:val="uk-UA"/>
        </w:rPr>
        <w:t>Вартість виконання додаткових об’ємів робіт передбачено Програмою підтримки та розвитку в сумі 19171,61 тис. грн.</w:t>
      </w:r>
    </w:p>
    <w:p w14:paraId="3C5514D7" w14:textId="77777777" w:rsidR="00B51021" w:rsidRDefault="00F12880" w:rsidP="00B51021">
      <w:pPr>
        <w:pStyle w:val="Standard"/>
        <w:numPr>
          <w:ilvl w:val="0"/>
          <w:numId w:val="5"/>
        </w:numPr>
        <w:autoSpaceDE w:val="0"/>
        <w:ind w:left="0" w:firstLine="567"/>
        <w:jc w:val="both"/>
        <w:rPr>
          <w:rFonts w:eastAsia="Arial" w:cs="Times New Roman"/>
          <w:spacing w:val="-3"/>
          <w:shd w:val="clear" w:color="auto" w:fill="FFFFFF"/>
          <w:lang w:val="uk-UA"/>
        </w:rPr>
      </w:pPr>
      <w:r w:rsidRPr="00B51021">
        <w:rPr>
          <w:rStyle w:val="StrongEmphasis"/>
          <w:rFonts w:eastAsia="Times New Roman" w:cs="Times New Roman"/>
          <w:b w:val="0"/>
          <w:bCs w:val="0"/>
          <w:lang w:val="uk-UA"/>
        </w:rPr>
        <w:t xml:space="preserve">Разом на реалізацію </w:t>
      </w:r>
      <w:proofErr w:type="spellStart"/>
      <w:r w:rsidRPr="00B51021">
        <w:rPr>
          <w:rStyle w:val="StrongEmphasis"/>
          <w:rFonts w:eastAsia="Times New Roman" w:cs="Times New Roman"/>
          <w:b w:val="0"/>
          <w:bCs w:val="0"/>
          <w:lang w:val="uk-UA"/>
        </w:rPr>
        <w:t>проєкту</w:t>
      </w:r>
      <w:proofErr w:type="spellEnd"/>
      <w:r w:rsidRPr="00B51021">
        <w:rPr>
          <w:rStyle w:val="StrongEmphasis"/>
          <w:rFonts w:eastAsia="Times New Roman" w:cs="Times New Roman"/>
          <w:b w:val="0"/>
          <w:bCs w:val="0"/>
          <w:lang w:val="uk-UA"/>
        </w:rPr>
        <w:t xml:space="preserve"> у 2023 році передбачено 20100 тис. грн.</w:t>
      </w:r>
    </w:p>
    <w:p w14:paraId="4353F15B" w14:textId="77777777" w:rsidR="00B51021" w:rsidRDefault="00B51021" w:rsidP="00B51021">
      <w:pPr>
        <w:pStyle w:val="Standard"/>
        <w:autoSpaceDE w:val="0"/>
        <w:jc w:val="both"/>
        <w:rPr>
          <w:rFonts w:eastAsia="Arial" w:cs="Times New Roman"/>
          <w:spacing w:val="-3"/>
          <w:shd w:val="clear" w:color="auto" w:fill="FFFFFF"/>
          <w:lang w:val="uk-UA"/>
        </w:rPr>
      </w:pPr>
    </w:p>
    <w:p w14:paraId="270A2318" w14:textId="270D4670" w:rsidR="00645098" w:rsidRPr="00B51021" w:rsidRDefault="00F12880" w:rsidP="00305D08">
      <w:pPr>
        <w:pStyle w:val="Standard"/>
        <w:autoSpaceDE w:val="0"/>
        <w:jc w:val="center"/>
        <w:rPr>
          <w:rFonts w:eastAsia="Arial" w:cs="Times New Roman"/>
          <w:spacing w:val="-3"/>
          <w:shd w:val="clear" w:color="auto" w:fill="FFFFFF"/>
          <w:lang w:val="uk-UA"/>
        </w:rPr>
      </w:pPr>
      <w:r w:rsidRPr="00B51021">
        <w:rPr>
          <w:rStyle w:val="a9"/>
          <w:rFonts w:eastAsia="Liberation Serif" w:cs="Times New Roman"/>
          <w:b/>
          <w:bCs/>
          <w:lang w:val="uk-UA"/>
        </w:rPr>
        <w:t>3.2.</w:t>
      </w:r>
      <w:r w:rsidRPr="00B51021">
        <w:rPr>
          <w:rStyle w:val="a9"/>
          <w:rFonts w:eastAsia="Liberation Serif" w:cs="Times New Roman"/>
          <w:lang w:val="uk-UA"/>
        </w:rPr>
        <w:t xml:space="preserve"> </w:t>
      </w:r>
      <w:r w:rsidRPr="00B51021">
        <w:rPr>
          <w:rStyle w:val="a9"/>
          <w:rFonts w:cs="Times New Roman"/>
          <w:b/>
          <w:bCs/>
          <w:lang w:val="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B51021">
        <w:rPr>
          <w:rStyle w:val="a9"/>
          <w:rFonts w:cs="Times New Roman"/>
          <w:b/>
          <w:bCs/>
          <w:lang w:val="uk-UA"/>
        </w:rPr>
        <w:t>Чернелівка</w:t>
      </w:r>
      <w:proofErr w:type="spellEnd"/>
      <w:r w:rsidRPr="00B51021">
        <w:rPr>
          <w:rStyle w:val="a9"/>
          <w:rFonts w:cs="Times New Roman"/>
          <w:b/>
          <w:bCs/>
          <w:lang w:val="uk-UA"/>
        </w:rPr>
        <w:t>-Хмельницький.</w:t>
      </w:r>
    </w:p>
    <w:p w14:paraId="20A346D2" w14:textId="77777777" w:rsidR="00645098" w:rsidRPr="009F6EDD" w:rsidRDefault="00F12880" w:rsidP="000445D8">
      <w:pPr>
        <w:pStyle w:val="Standard"/>
        <w:numPr>
          <w:ilvl w:val="0"/>
          <w:numId w:val="5"/>
        </w:numPr>
        <w:ind w:left="0" w:firstLine="567"/>
        <w:jc w:val="both"/>
        <w:rPr>
          <w:rFonts w:cs="Times New Roman"/>
          <w:lang w:val="uk-UA"/>
        </w:rPr>
      </w:pPr>
      <w:r w:rsidRPr="009F6EDD">
        <w:rPr>
          <w:rStyle w:val="a9"/>
          <w:rFonts w:cs="Times New Roman"/>
          <w:shd w:val="clear" w:color="auto" w:fill="FFFFFF"/>
          <w:lang w:val="uk-UA"/>
        </w:rPr>
        <w:t>Міське комунальне підприємство «Хмельницькводоканал» надає послуги з водопостачання та водові</w:t>
      </w:r>
      <w:r w:rsidRPr="009F6EDD">
        <w:rPr>
          <w:rStyle w:val="a9"/>
          <w:rFonts w:cs="Times New Roman"/>
          <w:shd w:val="clear" w:color="auto" w:fill="FFFFFF"/>
          <w:lang w:val="uk-UA"/>
        </w:rPr>
        <w:t xml:space="preserve">дведення в Хмельницьку міську територіальну громаду та села </w:t>
      </w:r>
      <w:proofErr w:type="spellStart"/>
      <w:r w:rsidRPr="009F6EDD">
        <w:rPr>
          <w:rStyle w:val="a9"/>
          <w:rFonts w:cs="Times New Roman"/>
          <w:shd w:val="clear" w:color="auto" w:fill="FFFFFF"/>
          <w:lang w:val="uk-UA"/>
        </w:rPr>
        <w:t>Красилівського</w:t>
      </w:r>
      <w:proofErr w:type="spellEnd"/>
      <w:r w:rsidRPr="009F6EDD">
        <w:rPr>
          <w:rStyle w:val="a9"/>
          <w:rFonts w:cs="Times New Roman"/>
          <w:shd w:val="clear" w:color="auto" w:fill="FFFFFF"/>
          <w:lang w:val="uk-UA"/>
        </w:rPr>
        <w:t xml:space="preserve"> ОТГ, які підключені до </w:t>
      </w:r>
      <w:proofErr w:type="spellStart"/>
      <w:r w:rsidRPr="009F6EDD">
        <w:rPr>
          <w:rStyle w:val="a9"/>
          <w:rFonts w:cs="Times New Roman"/>
          <w:shd w:val="clear" w:color="auto" w:fill="FFFFFF"/>
          <w:lang w:val="uk-UA"/>
        </w:rPr>
        <w:t>Чернелівського</w:t>
      </w:r>
      <w:proofErr w:type="spellEnd"/>
      <w:r w:rsidRPr="009F6EDD">
        <w:rPr>
          <w:rStyle w:val="a9"/>
          <w:rFonts w:cs="Times New Roman"/>
          <w:shd w:val="clear" w:color="auto" w:fill="FFFFFF"/>
          <w:lang w:val="uk-UA"/>
        </w:rPr>
        <w:t xml:space="preserve"> водогону.</w:t>
      </w:r>
    </w:p>
    <w:p w14:paraId="32E0B903" w14:textId="13EABA56" w:rsidR="00645098" w:rsidRPr="009F6EDD" w:rsidRDefault="00F12880" w:rsidP="000445D8">
      <w:pPr>
        <w:pStyle w:val="Standard"/>
        <w:numPr>
          <w:ilvl w:val="0"/>
          <w:numId w:val="5"/>
        </w:numPr>
        <w:ind w:left="0" w:firstLine="567"/>
        <w:jc w:val="both"/>
        <w:rPr>
          <w:rFonts w:cs="Times New Roman"/>
          <w:shd w:val="clear" w:color="auto" w:fill="FFFFFF"/>
          <w:lang w:val="uk-UA"/>
        </w:rPr>
      </w:pPr>
      <w:r w:rsidRPr="009F6EDD">
        <w:rPr>
          <w:rFonts w:cs="Times New Roman"/>
          <w:shd w:val="clear" w:color="auto" w:fill="FFFFFF"/>
          <w:lang w:val="uk-UA"/>
        </w:rPr>
        <w:t xml:space="preserve">Водопостачання здійснюється з підземного джерела водозабору ВНС-10, що знаходиться на відстані 34 км від Хмельницької </w:t>
      </w:r>
      <w:r w:rsidRPr="009F6EDD">
        <w:rPr>
          <w:rFonts w:cs="Times New Roman"/>
          <w:shd w:val="clear" w:color="auto" w:fill="FFFFFF"/>
          <w:lang w:val="uk-UA"/>
        </w:rPr>
        <w:t>міської терито</w:t>
      </w:r>
      <w:r w:rsidRPr="009F6EDD">
        <w:rPr>
          <w:rFonts w:cs="Times New Roman"/>
          <w:shd w:val="clear" w:color="auto" w:fill="FFFFFF"/>
          <w:lang w:val="uk-UA"/>
        </w:rPr>
        <w:t>ріальної громади.</w:t>
      </w:r>
    </w:p>
    <w:p w14:paraId="5AB51A4E" w14:textId="0A5E48CC" w:rsidR="001E4582" w:rsidRDefault="00F12880" w:rsidP="001E4582">
      <w:pPr>
        <w:pStyle w:val="Standard"/>
        <w:numPr>
          <w:ilvl w:val="0"/>
          <w:numId w:val="5"/>
        </w:numPr>
        <w:ind w:left="0" w:firstLine="567"/>
        <w:jc w:val="both"/>
        <w:rPr>
          <w:rFonts w:eastAsia="SimSun, 宋体" w:cs="Times New Roman"/>
          <w:lang w:val="uk-UA"/>
        </w:rPr>
      </w:pPr>
      <w:r w:rsidRPr="009F6EDD">
        <w:rPr>
          <w:rFonts w:eastAsia="SimSun, 宋体" w:cs="Times New Roman"/>
          <w:lang w:val="uk-UA"/>
        </w:rPr>
        <w:t xml:space="preserve">Споживачі послуг, які підключені до водогону </w:t>
      </w:r>
      <w:proofErr w:type="spellStart"/>
      <w:r w:rsidRPr="009F6EDD">
        <w:rPr>
          <w:rFonts w:eastAsia="SimSun, 宋体" w:cs="Times New Roman"/>
          <w:lang w:val="uk-UA"/>
        </w:rPr>
        <w:t>Чернелівка</w:t>
      </w:r>
      <w:proofErr w:type="spellEnd"/>
      <w:r w:rsidRPr="009F6EDD">
        <w:rPr>
          <w:rFonts w:eastAsia="SimSun, 宋体" w:cs="Times New Roman"/>
          <w:lang w:val="uk-UA"/>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sidRPr="009F6EDD">
        <w:rPr>
          <w:rFonts w:eastAsia="SimSun, 宋体" w:cs="Times New Roman"/>
          <w:lang w:val="uk-UA"/>
        </w:rPr>
        <w:t>Чернелівського</w:t>
      </w:r>
      <w:proofErr w:type="spellEnd"/>
      <w:r w:rsidRPr="009F6EDD">
        <w:rPr>
          <w:rFonts w:eastAsia="SimSun, 宋体" w:cs="Times New Roman"/>
          <w:lang w:val="uk-UA"/>
        </w:rPr>
        <w:t xml:space="preserve"> водогону потрібне фінансування з бюджет</w:t>
      </w:r>
      <w:r w:rsidRPr="009F6EDD">
        <w:rPr>
          <w:rFonts w:eastAsia="SimSun, 宋体" w:cs="Times New Roman"/>
          <w:lang w:val="uk-UA"/>
        </w:rPr>
        <w:t xml:space="preserve">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9F6EDD">
        <w:rPr>
          <w:rFonts w:eastAsia="SimSun, 宋体" w:cs="Times New Roman"/>
          <w:lang w:val="uk-UA"/>
        </w:rPr>
        <w:t>Чернелівка</w:t>
      </w:r>
      <w:proofErr w:type="spellEnd"/>
      <w:r w:rsidRPr="009F6EDD">
        <w:rPr>
          <w:rFonts w:eastAsia="SimSun, 宋体" w:cs="Times New Roman"/>
          <w:lang w:val="uk-UA"/>
        </w:rPr>
        <w:t>-Хмельницький відповідно до Положення про порядок відшкодуван</w:t>
      </w:r>
      <w:r w:rsidRPr="009F6EDD">
        <w:rPr>
          <w:rFonts w:eastAsia="SimSun, 宋体" w:cs="Times New Roman"/>
          <w:lang w:val="uk-UA"/>
        </w:rPr>
        <w:t xml:space="preserve">ня частини витрат МКП «Хмельницькводоканал», понесених при забезпеченні водопостачанням споживачів, які підключені до водогону </w:t>
      </w:r>
      <w:proofErr w:type="spellStart"/>
      <w:r w:rsidRPr="009F6EDD">
        <w:rPr>
          <w:rFonts w:eastAsia="SimSun, 宋体" w:cs="Times New Roman"/>
          <w:lang w:val="uk-UA"/>
        </w:rPr>
        <w:t>Чернелівка</w:t>
      </w:r>
      <w:proofErr w:type="spellEnd"/>
      <w:r w:rsidRPr="009F6EDD">
        <w:rPr>
          <w:rFonts w:eastAsia="SimSun, 宋体" w:cs="Times New Roman"/>
          <w:lang w:val="uk-UA"/>
        </w:rPr>
        <w:t xml:space="preserve">-Хмельницький, а саме </w:t>
      </w:r>
      <w:proofErr w:type="spellStart"/>
      <w:r w:rsidRPr="009F6EDD">
        <w:rPr>
          <w:rFonts w:eastAsia="SimSun, 宋体" w:cs="Times New Roman"/>
          <w:lang w:val="uk-UA"/>
        </w:rPr>
        <w:t>с.</w:t>
      </w:r>
      <w:r w:rsidRPr="009F6EDD">
        <w:rPr>
          <w:rFonts w:eastAsia="SimSun, 宋体" w:cs="Times New Roman"/>
          <w:lang w:val="uk-UA"/>
        </w:rPr>
        <w:t>Чернелівка</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Сорокодуби</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Моньки</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Заслучне</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Слобідка</w:t>
      </w:r>
      <w:proofErr w:type="spellEnd"/>
      <w:r w:rsidRPr="009F6EDD">
        <w:rPr>
          <w:rFonts w:eastAsia="SimSun, 宋体" w:cs="Times New Roman"/>
          <w:lang w:val="uk-UA"/>
        </w:rPr>
        <w:t xml:space="preserve"> </w:t>
      </w:r>
      <w:proofErr w:type="spellStart"/>
      <w:r w:rsidRPr="009F6EDD">
        <w:rPr>
          <w:rFonts w:eastAsia="SimSun, 宋体" w:cs="Times New Roman"/>
          <w:lang w:val="uk-UA"/>
        </w:rPr>
        <w:t>Чернелівська</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Котюржинці</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Марківці</w:t>
      </w:r>
      <w:proofErr w:type="spellEnd"/>
      <w:r w:rsidRPr="009F6EDD">
        <w:rPr>
          <w:rFonts w:eastAsia="SimSun, 宋体" w:cs="Times New Roman"/>
          <w:lang w:val="uk-UA"/>
        </w:rPr>
        <w:t xml:space="preserve">, </w:t>
      </w:r>
      <w:proofErr w:type="spellStart"/>
      <w:r w:rsidRPr="009F6EDD">
        <w:rPr>
          <w:rFonts w:eastAsia="SimSun, 宋体" w:cs="Times New Roman"/>
          <w:lang w:val="uk-UA"/>
        </w:rPr>
        <w:t>с.</w:t>
      </w:r>
      <w:r w:rsidRPr="009F6EDD">
        <w:rPr>
          <w:rFonts w:eastAsia="SimSun, 宋体" w:cs="Times New Roman"/>
          <w:lang w:val="uk-UA"/>
        </w:rPr>
        <w:t>Чепелівка</w:t>
      </w:r>
      <w:proofErr w:type="spellEnd"/>
      <w:r w:rsidRPr="009F6EDD">
        <w:rPr>
          <w:rFonts w:eastAsia="SimSun, 宋体" w:cs="Times New Roman"/>
          <w:lang w:val="uk-UA"/>
        </w:rPr>
        <w:t>.</w:t>
      </w:r>
    </w:p>
    <w:p w14:paraId="47A1782C" w14:textId="42EEB57B" w:rsidR="00645098" w:rsidRPr="001E4582" w:rsidRDefault="00F12880" w:rsidP="001E4582">
      <w:pPr>
        <w:pStyle w:val="Standard"/>
        <w:numPr>
          <w:ilvl w:val="0"/>
          <w:numId w:val="5"/>
        </w:numPr>
        <w:ind w:left="0" w:firstLine="567"/>
        <w:jc w:val="both"/>
        <w:rPr>
          <w:rFonts w:eastAsia="SimSun, 宋体" w:cs="Times New Roman"/>
          <w:lang w:val="uk-UA"/>
        </w:rPr>
      </w:pPr>
      <w:r w:rsidRPr="001E4582">
        <w:rPr>
          <w:rStyle w:val="StrongEmphasis"/>
          <w:rFonts w:eastAsia="Liberation Serif" w:cs="Times New Roman"/>
          <w:b w:val="0"/>
          <w:bCs w:val="0"/>
          <w:shd w:val="clear" w:color="auto" w:fill="FFFFFF"/>
          <w:lang w:val="uk-UA"/>
        </w:rPr>
        <w:t xml:space="preserve">МКП «Хмельницькводоканал» визначається одержувачем коштів з бюджету міської </w:t>
      </w:r>
      <w:r w:rsidRPr="001E4582">
        <w:rPr>
          <w:rStyle w:val="StrongEmphasis"/>
          <w:rFonts w:eastAsia="Liberation Serif" w:cs="Times New Roman"/>
          <w:b w:val="0"/>
          <w:bCs w:val="0"/>
          <w:shd w:val="clear" w:color="auto" w:fill="FFFFFF"/>
          <w:lang w:val="uk-UA"/>
        </w:rPr>
        <w:lastRenderedPageBreak/>
        <w:t xml:space="preserve">територіальної громади, для компенсації частини витрат на оплату послуг централізованого водопостачання населенню сіл </w:t>
      </w:r>
      <w:proofErr w:type="spellStart"/>
      <w:r w:rsidRPr="001E4582">
        <w:rPr>
          <w:rStyle w:val="StrongEmphasis"/>
          <w:rFonts w:eastAsia="Liberation Serif" w:cs="Times New Roman"/>
          <w:b w:val="0"/>
          <w:bCs w:val="0"/>
          <w:shd w:val="clear" w:color="auto" w:fill="FFFFFF"/>
          <w:lang w:val="uk-UA"/>
        </w:rPr>
        <w:t>Красилівського</w:t>
      </w:r>
      <w:proofErr w:type="spellEnd"/>
      <w:r w:rsidRPr="001E4582">
        <w:rPr>
          <w:rStyle w:val="StrongEmphasis"/>
          <w:rFonts w:eastAsia="Liberation Serif" w:cs="Times New Roman"/>
          <w:b w:val="0"/>
          <w:bCs w:val="0"/>
          <w:shd w:val="clear" w:color="auto" w:fill="FFFFFF"/>
          <w:lang w:val="uk-UA"/>
        </w:rPr>
        <w:t xml:space="preserve"> ОТГ, що відносяться до</w:t>
      </w:r>
      <w:r w:rsidRPr="001E4582">
        <w:rPr>
          <w:rStyle w:val="StrongEmphasis"/>
          <w:rFonts w:eastAsia="Liberation Serif" w:cs="Times New Roman"/>
          <w:b w:val="0"/>
          <w:bCs w:val="0"/>
          <w:shd w:val="clear" w:color="auto" w:fill="FFFFFF"/>
          <w:lang w:val="uk-UA"/>
        </w:rPr>
        <w:t xml:space="preserve"> депресійної лійки </w:t>
      </w:r>
      <w:proofErr w:type="spellStart"/>
      <w:r w:rsidRPr="001E4582">
        <w:rPr>
          <w:rStyle w:val="StrongEmphasis"/>
          <w:rFonts w:eastAsia="Liberation Serif" w:cs="Times New Roman"/>
          <w:b w:val="0"/>
          <w:bCs w:val="0"/>
          <w:shd w:val="clear" w:color="auto" w:fill="FFFFFF"/>
          <w:lang w:val="uk-UA"/>
        </w:rPr>
        <w:t>Чернелівського</w:t>
      </w:r>
      <w:proofErr w:type="spellEnd"/>
      <w:r w:rsidRPr="001E4582">
        <w:rPr>
          <w:rStyle w:val="StrongEmphasis"/>
          <w:rFonts w:eastAsia="Liberation Serif" w:cs="Times New Roman"/>
          <w:b w:val="0"/>
          <w:bCs w:val="0"/>
          <w:shd w:val="clear" w:color="auto" w:fill="FFFFFF"/>
          <w:lang w:val="uk-UA"/>
        </w:rPr>
        <w:t xml:space="preserve"> водогону.</w:t>
      </w:r>
    </w:p>
    <w:p w14:paraId="188C0122" w14:textId="77777777" w:rsidR="00645098" w:rsidRPr="009F6EDD" w:rsidRDefault="00645098" w:rsidP="0023683A">
      <w:pPr>
        <w:pStyle w:val="Standard"/>
        <w:jc w:val="both"/>
        <w:rPr>
          <w:rFonts w:eastAsia="SimSun, 宋体" w:cs="Times New Roman"/>
          <w:lang w:val="uk-UA"/>
        </w:rPr>
      </w:pPr>
    </w:p>
    <w:p w14:paraId="4E144453" w14:textId="55A98694" w:rsidR="00645098" w:rsidRPr="009F6EDD" w:rsidRDefault="00F12880" w:rsidP="000D7B84">
      <w:pPr>
        <w:pStyle w:val="Standard"/>
        <w:jc w:val="center"/>
        <w:rPr>
          <w:rFonts w:cs="Times New Roman"/>
          <w:lang w:val="uk-UA"/>
        </w:rPr>
      </w:pPr>
      <w:r w:rsidRPr="009F6EDD">
        <w:rPr>
          <w:rStyle w:val="a9"/>
          <w:rFonts w:eastAsia="Liberation Serif" w:cs="Times New Roman"/>
          <w:b/>
          <w:bCs/>
          <w:shd w:val="clear" w:color="auto" w:fill="FFFFFF"/>
          <w:lang w:val="uk-UA"/>
        </w:rPr>
        <w:t xml:space="preserve">3.3 </w:t>
      </w:r>
      <w:r w:rsidRPr="009F6EDD">
        <w:rPr>
          <w:rStyle w:val="a9"/>
          <w:rFonts w:eastAsia="Liberation Serif" w:cs="Times New Roman"/>
          <w:b/>
          <w:bCs/>
          <w:shd w:val="clear" w:color="auto" w:fill="FFFFFF"/>
          <w:lang w:val="uk-UA"/>
        </w:rPr>
        <w:t>Проблемні питання підприємства.</w:t>
      </w:r>
    </w:p>
    <w:p w14:paraId="36EAED34" w14:textId="0A8A567F" w:rsidR="00645098" w:rsidRPr="000D7B84" w:rsidRDefault="00F12880" w:rsidP="000D7B84">
      <w:pPr>
        <w:pStyle w:val="a6"/>
        <w:numPr>
          <w:ilvl w:val="0"/>
          <w:numId w:val="5"/>
        </w:numPr>
        <w:spacing w:before="0" w:after="0"/>
        <w:ind w:left="0" w:firstLine="567"/>
        <w:jc w:val="both"/>
        <w:rPr>
          <w:rFonts w:cs="Times New Roman"/>
          <w:lang w:val="uk-UA"/>
        </w:rPr>
      </w:pPr>
      <w:r w:rsidRPr="000D7B84">
        <w:rPr>
          <w:rFonts w:cs="Times New Roman"/>
          <w:lang w:val="uk-UA"/>
        </w:rPr>
        <w:t>Загальна протяжність водопровідних мереж</w:t>
      </w:r>
      <w:r w:rsidR="00FD3FE5">
        <w:rPr>
          <w:rFonts w:cs="Times New Roman"/>
          <w:lang w:val="uk-UA"/>
        </w:rPr>
        <w:t xml:space="preserve"> – </w:t>
      </w:r>
      <w:r w:rsidRPr="000D7B84">
        <w:rPr>
          <w:rFonts w:cs="Times New Roman"/>
          <w:lang w:val="uk-UA"/>
        </w:rPr>
        <w:t xml:space="preserve">670,2 км, з них потребують реконструкції 50%, які знаходяться в аварійному та зношеному стані. Протяжність </w:t>
      </w:r>
      <w:r w:rsidRPr="000D7B84">
        <w:rPr>
          <w:rFonts w:cs="Times New Roman"/>
          <w:lang w:val="uk-UA"/>
        </w:rPr>
        <w:t>каналізаційних мереж</w:t>
      </w:r>
      <w:r w:rsidR="00FD3FE5">
        <w:rPr>
          <w:rFonts w:cs="Times New Roman"/>
          <w:lang w:val="uk-UA"/>
        </w:rPr>
        <w:t xml:space="preserve"> – </w:t>
      </w:r>
      <w:r w:rsidRPr="000D7B84">
        <w:rPr>
          <w:rFonts w:cs="Times New Roman"/>
          <w:lang w:val="uk-UA"/>
        </w:rPr>
        <w:t>387,4 км, з них потребують реконструкції 55%.</w:t>
      </w:r>
    </w:p>
    <w:p w14:paraId="6D9AA227" w14:textId="77777777"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604BB032" w14:textId="77777777"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 xml:space="preserve">Для покращення якості води </w:t>
      </w:r>
      <w:r w:rsidRPr="000D7B84">
        <w:rPr>
          <w:rFonts w:cs="Times New Roman"/>
          <w:lang w:val="uk-UA"/>
        </w:rPr>
        <w:t>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w:t>
      </w:r>
      <w:r w:rsidRPr="000D7B84">
        <w:rPr>
          <w:rFonts w:cs="Times New Roman"/>
          <w:lang w:val="uk-UA"/>
        </w:rPr>
        <w:t xml:space="preserve"> підприємств питного водопостачання, тощо.</w:t>
      </w:r>
    </w:p>
    <w:p w14:paraId="52B35C15" w14:textId="3DC06E9E" w:rsidR="00645098" w:rsidRPr="000D7B84" w:rsidRDefault="00F12880" w:rsidP="000D7B84">
      <w:pPr>
        <w:pStyle w:val="a7"/>
        <w:numPr>
          <w:ilvl w:val="0"/>
          <w:numId w:val="5"/>
        </w:numPr>
        <w:spacing w:line="240" w:lineRule="auto"/>
        <w:ind w:left="0" w:firstLine="567"/>
        <w:jc w:val="both"/>
        <w:rPr>
          <w:rFonts w:ascii="Times New Roman" w:hAnsi="Times New Roman" w:cs="Times New Roman"/>
          <w:sz w:val="24"/>
          <w:szCs w:val="24"/>
          <w:lang w:val="uk-UA"/>
        </w:rPr>
      </w:pPr>
      <w:r w:rsidRPr="000D7B84">
        <w:rPr>
          <w:rFonts w:ascii="Times New Roman" w:eastAsia="SimSun, 宋体" w:hAnsi="Times New Roman" w:cs="Times New Roman"/>
          <w:color w:val="000000"/>
          <w:sz w:val="24"/>
          <w:szCs w:val="24"/>
          <w:lang w:val="uk-UA"/>
        </w:rPr>
        <w:t>За 12 місяців 2022 року МКП «Хмельницькводоканал» отримало збитки від надання послуг</w:t>
      </w:r>
      <w:r w:rsidRPr="000D7B84">
        <w:rPr>
          <w:rFonts w:ascii="Times New Roman" w:eastAsia="SimSun, 宋体" w:hAnsi="Times New Roman" w:cs="Times New Roman"/>
          <w:color w:val="000000"/>
          <w:sz w:val="24"/>
          <w:szCs w:val="24"/>
          <w:lang w:val="uk-UA"/>
        </w:rPr>
        <w:t xml:space="preserve"> з </w:t>
      </w:r>
      <w:r w:rsidRPr="000D7B84">
        <w:rPr>
          <w:rFonts w:ascii="Times New Roman" w:eastAsia="SimSun, 宋体" w:hAnsi="Times New Roman" w:cs="Times New Roman"/>
          <w:color w:val="000000"/>
          <w:sz w:val="24"/>
          <w:szCs w:val="24"/>
          <w:lang w:val="uk-UA"/>
        </w:rPr>
        <w:t xml:space="preserve">централізованого водопостачання та централізованого водовідведення в сумі 20309 </w:t>
      </w:r>
      <w:proofErr w:type="spellStart"/>
      <w:r w:rsidRPr="000D7B84">
        <w:rPr>
          <w:rFonts w:ascii="Times New Roman" w:eastAsia="SimSun, 宋体" w:hAnsi="Times New Roman" w:cs="Times New Roman"/>
          <w:color w:val="000000"/>
          <w:sz w:val="24"/>
          <w:szCs w:val="24"/>
          <w:lang w:val="uk-UA"/>
        </w:rPr>
        <w:t>тис.</w:t>
      </w:r>
      <w:r w:rsidRPr="000D7B84">
        <w:rPr>
          <w:rFonts w:ascii="Times New Roman" w:eastAsia="SimSun, 宋体" w:hAnsi="Times New Roman" w:cs="Times New Roman"/>
          <w:color w:val="000000"/>
          <w:sz w:val="24"/>
          <w:szCs w:val="24"/>
          <w:lang w:val="uk-UA"/>
        </w:rPr>
        <w:t>грн</w:t>
      </w:r>
      <w:proofErr w:type="spellEnd"/>
      <w:r w:rsidRPr="000D7B84">
        <w:rPr>
          <w:rFonts w:ascii="Times New Roman" w:eastAsia="SimSun, 宋体" w:hAnsi="Times New Roman" w:cs="Times New Roman"/>
          <w:color w:val="000000"/>
          <w:sz w:val="24"/>
          <w:szCs w:val="24"/>
          <w:lang w:val="uk-UA"/>
        </w:rPr>
        <w:t>. по причині не повного відшкодування</w:t>
      </w:r>
      <w:r w:rsidRPr="000D7B84">
        <w:rPr>
          <w:rFonts w:ascii="Times New Roman" w:eastAsia="SimSun, 宋体" w:hAnsi="Times New Roman" w:cs="Times New Roman"/>
          <w:color w:val="000000"/>
          <w:sz w:val="24"/>
          <w:szCs w:val="24"/>
          <w:lang w:val="uk-UA"/>
        </w:rPr>
        <w:t xml:space="preserve"> тарифами операційних витрат (рівень відшкодування по водопостачанню 91,5%, по водовідведенню 93,9%).</w:t>
      </w:r>
    </w:p>
    <w:p w14:paraId="45E07D60" w14:textId="5E0D0209" w:rsidR="00645098" w:rsidRPr="000D7B84" w:rsidRDefault="00F12880" w:rsidP="000D7B84">
      <w:pPr>
        <w:pStyle w:val="Standard"/>
        <w:numPr>
          <w:ilvl w:val="0"/>
          <w:numId w:val="5"/>
        </w:numPr>
        <w:ind w:left="0" w:firstLine="567"/>
        <w:jc w:val="both"/>
        <w:rPr>
          <w:rFonts w:cs="Times New Roman"/>
          <w:lang w:val="uk-UA"/>
        </w:rPr>
      </w:pPr>
      <w:r w:rsidRPr="000D7B84">
        <w:rPr>
          <w:rStyle w:val="a9"/>
          <w:rFonts w:cs="Times New Roman"/>
          <w:lang w:val="uk-UA"/>
        </w:rPr>
        <w:t>Крім цього слід зазначити, що відбулось засідання НКРЕКП</w:t>
      </w:r>
      <w:r w:rsidR="00732168">
        <w:rPr>
          <w:rStyle w:val="a9"/>
          <w:rFonts w:cs="Times New Roman"/>
          <w:lang w:val="uk-UA"/>
        </w:rPr>
        <w:t xml:space="preserve"> 30.12.202</w:t>
      </w:r>
      <w:r w:rsidR="00BB235B">
        <w:rPr>
          <w:rStyle w:val="a9"/>
          <w:rFonts w:cs="Times New Roman"/>
          <w:lang w:val="uk-UA"/>
        </w:rPr>
        <w:t>2 року</w:t>
      </w:r>
      <w:r w:rsidRPr="000D7B84">
        <w:rPr>
          <w:rStyle w:val="a9"/>
          <w:rFonts w:cs="Times New Roman"/>
          <w:lang w:val="uk-UA"/>
        </w:rPr>
        <w:t>, на якому проект рішення НКРЕКП про встановлення тарифів на централізоване водопостачання та цент</w:t>
      </w:r>
      <w:r w:rsidRPr="000D7B84">
        <w:rPr>
          <w:rStyle w:val="a9"/>
          <w:rFonts w:cs="Times New Roman"/>
          <w:lang w:val="uk-UA"/>
        </w:rPr>
        <w:t>ралізоване водовідведення для підприємств водопровідно</w:t>
      </w:r>
      <w:r w:rsidR="00F61A46">
        <w:rPr>
          <w:rStyle w:val="a9"/>
          <w:rFonts w:cs="Times New Roman"/>
          <w:lang w:val="uk-UA"/>
        </w:rPr>
        <w:t>-</w:t>
      </w:r>
      <w:r w:rsidRPr="000D7B84">
        <w:rPr>
          <w:rStyle w:val="a9"/>
          <w:rFonts w:cs="Times New Roman"/>
          <w:lang w:val="uk-UA"/>
        </w:rPr>
        <w:t>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w:t>
      </w:r>
    </w:p>
    <w:p w14:paraId="5036AD5B" w14:textId="77777777" w:rsidR="00645098"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hAnsi="Times New Roman" w:cs="Times New Roman"/>
          <w:color w:val="000000"/>
          <w:sz w:val="24"/>
          <w:szCs w:val="24"/>
          <w:lang w:val="uk-UA"/>
        </w:rPr>
        <w:t>Після влучань ворожих раке</w:t>
      </w:r>
      <w:r w:rsidRPr="000D7B84">
        <w:rPr>
          <w:rFonts w:ascii="Times New Roman" w:hAnsi="Times New Roman" w:cs="Times New Roman"/>
          <w:color w:val="000000"/>
          <w:sz w:val="24"/>
          <w:szCs w:val="24"/>
          <w:lang w:val="uk-UA"/>
        </w:rPr>
        <w:t>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w:t>
      </w:r>
      <w:r w:rsidRPr="000D7B84">
        <w:rPr>
          <w:rFonts w:ascii="Times New Roman" w:hAnsi="Times New Roman" w:cs="Times New Roman"/>
          <w:color w:val="000000"/>
          <w:sz w:val="24"/>
          <w:szCs w:val="24"/>
          <w:lang w:val="uk-UA"/>
        </w:rPr>
        <w:t>. Ліквідація даних наслідків призводить до додаткових витрат, які не передбачені в діючих тарифах.</w:t>
      </w:r>
    </w:p>
    <w:p w14:paraId="5CA561F6" w14:textId="000E0836" w:rsidR="00645098"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hAnsi="Times New Roman" w:cs="Times New Roman"/>
          <w:color w:val="000000"/>
          <w:sz w:val="24"/>
          <w:szCs w:val="24"/>
          <w:lang w:val="uk-UA"/>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w:t>
      </w:r>
      <w:r w:rsidRPr="000D7B84">
        <w:rPr>
          <w:rFonts w:ascii="Times New Roman" w:hAnsi="Times New Roman" w:cs="Times New Roman"/>
          <w:color w:val="000000"/>
          <w:sz w:val="24"/>
          <w:szCs w:val="24"/>
          <w:lang w:val="uk-UA"/>
        </w:rPr>
        <w:t xml:space="preserve">ратори, за кошти Хмельницької міської територіальної громади на суму 8732,72 </w:t>
      </w:r>
      <w:proofErr w:type="spellStart"/>
      <w:r w:rsidRPr="000D7B84">
        <w:rPr>
          <w:rFonts w:ascii="Times New Roman" w:hAnsi="Times New Roman" w:cs="Times New Roman"/>
          <w:color w:val="000000"/>
          <w:sz w:val="24"/>
          <w:szCs w:val="24"/>
          <w:lang w:val="uk-UA"/>
        </w:rPr>
        <w:t>тис.</w:t>
      </w:r>
      <w:r w:rsidRPr="000D7B84">
        <w:rPr>
          <w:rFonts w:ascii="Times New Roman" w:hAnsi="Times New Roman" w:cs="Times New Roman"/>
          <w:color w:val="000000"/>
          <w:sz w:val="24"/>
          <w:szCs w:val="24"/>
          <w:lang w:val="uk-UA"/>
        </w:rPr>
        <w:t>грн</w:t>
      </w:r>
      <w:proofErr w:type="spellEnd"/>
      <w:r w:rsidRPr="000D7B84">
        <w:rPr>
          <w:rFonts w:ascii="Times New Roman" w:hAnsi="Times New Roman" w:cs="Times New Roman"/>
          <w:color w:val="000000"/>
          <w:sz w:val="24"/>
          <w:szCs w:val="24"/>
          <w:lang w:val="uk-UA"/>
        </w:rPr>
        <w:t xml:space="preserve">., та за власні кошти підприємства на суму 3239,98 </w:t>
      </w:r>
      <w:proofErr w:type="spellStart"/>
      <w:r w:rsidRPr="000D7B84">
        <w:rPr>
          <w:rFonts w:ascii="Times New Roman" w:hAnsi="Times New Roman" w:cs="Times New Roman"/>
          <w:color w:val="000000"/>
          <w:sz w:val="24"/>
          <w:szCs w:val="24"/>
          <w:lang w:val="uk-UA"/>
        </w:rPr>
        <w:t>тис.</w:t>
      </w:r>
      <w:r w:rsidRPr="000D7B84">
        <w:rPr>
          <w:rFonts w:ascii="Times New Roman" w:hAnsi="Times New Roman" w:cs="Times New Roman"/>
          <w:color w:val="000000"/>
          <w:sz w:val="24"/>
          <w:szCs w:val="24"/>
          <w:lang w:val="uk-UA"/>
        </w:rPr>
        <w:t>грн</w:t>
      </w:r>
      <w:proofErr w:type="spellEnd"/>
      <w:r w:rsidRPr="000D7B84">
        <w:rPr>
          <w:rFonts w:ascii="Times New Roman" w:hAnsi="Times New Roman" w:cs="Times New Roman"/>
          <w:color w:val="000000"/>
          <w:sz w:val="24"/>
          <w:szCs w:val="24"/>
          <w:lang w:val="uk-UA"/>
        </w:rPr>
        <w:t>. але вартість їх придбання, обслуговування та експлуатація також не передбачена тарифами.</w:t>
      </w:r>
    </w:p>
    <w:p w14:paraId="4FABF568" w14:textId="77777777"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 xml:space="preserve">З метою </w:t>
      </w:r>
      <w:r w:rsidRPr="000D7B84">
        <w:rPr>
          <w:rFonts w:cs="Times New Roman"/>
          <w:lang w:val="uk-UA"/>
        </w:rPr>
        <w:t>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w:t>
      </w:r>
      <w:r w:rsidRPr="000D7B84">
        <w:rPr>
          <w:rFonts w:cs="Times New Roman"/>
          <w:lang w:val="uk-UA"/>
        </w:rPr>
        <w:t>о 1120,0 тис. грн, які також непередбачені тарифами.</w:t>
      </w:r>
    </w:p>
    <w:p w14:paraId="12F264DC" w14:textId="587073F3"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w:t>
      </w:r>
      <w:r w:rsidRPr="000D7B84">
        <w:rPr>
          <w:rFonts w:cs="Times New Roman"/>
          <w:lang w:val="uk-UA"/>
        </w:rPr>
        <w:t xml:space="preserve">вання паливно-мастильних матеріалів. </w:t>
      </w:r>
      <w:r w:rsidRPr="000D7B84">
        <w:rPr>
          <w:rFonts w:cs="Times New Roman"/>
          <w:lang w:val="uk-UA"/>
        </w:rPr>
        <w:t xml:space="preserve">Також є необхідним придбання 3-х одиниць спеціалізованих автомобілів для аварійно-відновлювальних бригад, що </w:t>
      </w:r>
      <w:proofErr w:type="spellStart"/>
      <w:r w:rsidRPr="000D7B84">
        <w:rPr>
          <w:rFonts w:cs="Times New Roman"/>
          <w:lang w:val="uk-UA"/>
        </w:rPr>
        <w:t>нададуть</w:t>
      </w:r>
      <w:proofErr w:type="spellEnd"/>
      <w:r w:rsidRPr="000D7B84">
        <w:rPr>
          <w:rFonts w:cs="Times New Roman"/>
          <w:lang w:val="uk-UA"/>
        </w:rPr>
        <w:t xml:space="preserve"> можливість частково зменшити експлуатаційні витрати, покращить умови праці працівників аварійни</w:t>
      </w:r>
      <w:r w:rsidRPr="000D7B84">
        <w:rPr>
          <w:rFonts w:cs="Times New Roman"/>
          <w:lang w:val="uk-UA"/>
        </w:rPr>
        <w:t xml:space="preserve">х бригад, </w:t>
      </w:r>
      <w:proofErr w:type="spellStart"/>
      <w:r w:rsidRPr="000D7B84">
        <w:rPr>
          <w:rFonts w:cs="Times New Roman"/>
          <w:lang w:val="uk-UA"/>
        </w:rPr>
        <w:t>надасть</w:t>
      </w:r>
      <w:proofErr w:type="spellEnd"/>
      <w:r w:rsidRPr="000D7B84">
        <w:rPr>
          <w:rFonts w:cs="Times New Roman"/>
          <w:lang w:val="uk-UA"/>
        </w:rPr>
        <w:t xml:space="preserve"> можливість швидкого </w:t>
      </w:r>
      <w:proofErr w:type="spellStart"/>
      <w:r w:rsidRPr="000D7B84">
        <w:rPr>
          <w:rFonts w:cs="Times New Roman"/>
          <w:lang w:val="uk-UA"/>
        </w:rPr>
        <w:t>доїзду</w:t>
      </w:r>
      <w:proofErr w:type="spellEnd"/>
      <w:r w:rsidRPr="000D7B84">
        <w:rPr>
          <w:rFonts w:cs="Times New Roman"/>
          <w:lang w:val="uk-UA"/>
        </w:rPr>
        <w:t xml:space="preserve"> та ліквідацію аварійних ситуацій в мікрорайонах щільної забудови.</w:t>
      </w:r>
    </w:p>
    <w:p w14:paraId="781409BC" w14:textId="77777777"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w:t>
      </w:r>
      <w:r w:rsidRPr="000D7B84">
        <w:rPr>
          <w:rFonts w:cs="Times New Roman"/>
          <w:lang w:val="uk-UA"/>
        </w:rPr>
        <w:t>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33C66BE1" w14:textId="77777777"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 xml:space="preserve">На підприємстві існує потреба в придбанні електротехнічної лабораторії. Дана лабораторія </w:t>
      </w:r>
      <w:proofErr w:type="spellStart"/>
      <w:r w:rsidRPr="000D7B84">
        <w:rPr>
          <w:rFonts w:cs="Times New Roman"/>
          <w:lang w:val="uk-UA"/>
        </w:rPr>
        <w:t>надасть</w:t>
      </w:r>
      <w:proofErr w:type="spellEnd"/>
      <w:r w:rsidRPr="000D7B84">
        <w:rPr>
          <w:rFonts w:cs="Times New Roman"/>
          <w:lang w:val="uk-UA"/>
        </w:rPr>
        <w:t xml:space="preserve"> можли</w:t>
      </w:r>
      <w:r w:rsidRPr="000D7B84">
        <w:rPr>
          <w:rFonts w:cs="Times New Roman"/>
          <w:lang w:val="uk-UA"/>
        </w:rPr>
        <w:t>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5E2576DF" w14:textId="41CEA0BA" w:rsidR="00645098" w:rsidRPr="000D7B84" w:rsidRDefault="00F12880" w:rsidP="000D7B84">
      <w:pPr>
        <w:pStyle w:val="Standard"/>
        <w:numPr>
          <w:ilvl w:val="0"/>
          <w:numId w:val="5"/>
        </w:numPr>
        <w:ind w:left="0" w:firstLine="567"/>
        <w:jc w:val="both"/>
        <w:rPr>
          <w:rFonts w:cs="Times New Roman"/>
          <w:lang w:val="uk-UA"/>
        </w:rPr>
      </w:pPr>
      <w:r w:rsidRPr="000D7B84">
        <w:rPr>
          <w:rFonts w:cs="Times New Roman"/>
          <w:lang w:val="uk-UA"/>
        </w:rPr>
        <w:t>Враховуючи критичний важкий фінансовий стан під</w:t>
      </w:r>
      <w:r w:rsidRPr="000D7B84">
        <w:rPr>
          <w:rFonts w:cs="Times New Roman"/>
          <w:lang w:val="uk-UA"/>
        </w:rPr>
        <w:t xml:space="preserve">приємства, потрібна фінансова допомога Хмельницької міської територіальної громади на придбання </w:t>
      </w:r>
      <w:r w:rsidR="00C77DE8">
        <w:rPr>
          <w:rFonts w:cs="Times New Roman"/>
          <w:lang w:val="uk-UA"/>
        </w:rPr>
        <w:t>спеціалізованої</w:t>
      </w:r>
      <w:r w:rsidRPr="000D7B84">
        <w:rPr>
          <w:rFonts w:cs="Times New Roman"/>
          <w:lang w:val="uk-UA"/>
        </w:rPr>
        <w:t xml:space="preserve"> техніки </w:t>
      </w:r>
      <w:r w:rsidRPr="000D7B84">
        <w:rPr>
          <w:rFonts w:cs="Times New Roman"/>
          <w:lang w:val="uk-UA"/>
        </w:rPr>
        <w:lastRenderedPageBreak/>
        <w:t>та обладнання, з метою стабільної роботи об’єктів підприємства.</w:t>
      </w:r>
    </w:p>
    <w:p w14:paraId="4AA4FA68" w14:textId="77777777" w:rsidR="000D7B84"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hAnsi="Times New Roman" w:cs="Times New Roman"/>
          <w:color w:val="000000"/>
          <w:sz w:val="24"/>
          <w:szCs w:val="24"/>
          <w:lang w:val="uk-UA"/>
        </w:rPr>
        <w:t>Крім цього у 2022-2023 роках через активне ведення бойових дій та, як наслідок виї</w:t>
      </w:r>
      <w:r w:rsidRPr="000D7B84">
        <w:rPr>
          <w:rFonts w:ascii="Times New Roman" w:hAnsi="Times New Roman" w:cs="Times New Roman"/>
          <w:color w:val="000000"/>
          <w:sz w:val="24"/>
          <w:szCs w:val="24"/>
          <w:lang w:val="uk-UA"/>
        </w:rPr>
        <w:t>здом споживачів і зупинки підприємств, зменшились обсяги реалізації послуг.</w:t>
      </w:r>
    </w:p>
    <w:p w14:paraId="09CE5E9B" w14:textId="77777777" w:rsidR="000D7B84" w:rsidRPr="000D7B84" w:rsidRDefault="00F12880" w:rsidP="000D7B84">
      <w:pPr>
        <w:pStyle w:val="a7"/>
        <w:numPr>
          <w:ilvl w:val="0"/>
          <w:numId w:val="5"/>
        </w:numPr>
        <w:spacing w:line="240" w:lineRule="auto"/>
        <w:ind w:left="0" w:firstLine="567"/>
        <w:jc w:val="both"/>
        <w:rPr>
          <w:rStyle w:val="a9"/>
          <w:rFonts w:ascii="Times New Roman" w:hAnsi="Times New Roman" w:cs="Times New Roman"/>
          <w:color w:val="000000"/>
          <w:sz w:val="24"/>
          <w:szCs w:val="24"/>
          <w:lang w:val="uk-UA"/>
        </w:rPr>
      </w:pPr>
      <w:r w:rsidRPr="000D7B84">
        <w:rPr>
          <w:rStyle w:val="a9"/>
          <w:rFonts w:ascii="Times New Roman" w:eastAsia="Liberation Serif" w:hAnsi="Times New Roman" w:cs="Times New Roman"/>
          <w:sz w:val="24"/>
          <w:szCs w:val="24"/>
          <w:shd w:val="clear" w:color="auto" w:fill="FFFFFF"/>
          <w:lang w:val="uk-UA"/>
        </w:rPr>
        <w:t xml:space="preserve">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w:t>
      </w:r>
      <w:r w:rsidRPr="000D7B84">
        <w:rPr>
          <w:rStyle w:val="a9"/>
          <w:rFonts w:ascii="Times New Roman" w:eastAsia="Liberation Serif" w:hAnsi="Times New Roman" w:cs="Times New Roman"/>
          <w:sz w:val="24"/>
          <w:szCs w:val="24"/>
          <w:shd w:val="clear" w:color="auto" w:fill="FFFFFF"/>
          <w:lang w:val="uk-UA"/>
        </w:rPr>
        <w:t>операторів системи розподілу та оператора системи передачі тарифи з 2023 роках були переглянуті, що в свою чергу призведе до переведення підприємства до постачальника останньої надії.</w:t>
      </w:r>
    </w:p>
    <w:p w14:paraId="6C15A728" w14:textId="2A91D3E3" w:rsidR="000D7B84"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eastAsia="SimSun, 宋体" w:hAnsi="Times New Roman" w:cs="Times New Roman"/>
          <w:sz w:val="24"/>
          <w:szCs w:val="24"/>
          <w:lang w:val="uk-UA"/>
        </w:rPr>
        <w:t xml:space="preserve">Виникнення різниці між встановленим розміром тарифів на послугу з </w:t>
      </w:r>
      <w:r w:rsidRPr="000D7B84">
        <w:rPr>
          <w:rFonts w:ascii="Times New Roman" w:eastAsia="SimSun, 宋体" w:hAnsi="Times New Roman" w:cs="Times New Roman"/>
          <w:sz w:val="24"/>
          <w:szCs w:val="24"/>
          <w:lang w:val="uk-UA"/>
        </w:rPr>
        <w:t xml:space="preserve">централізованого водопостачання і централізованого водовідведення та </w:t>
      </w:r>
      <w:r w:rsidRPr="000D7B84">
        <w:rPr>
          <w:rFonts w:ascii="Times New Roman" w:eastAsia="SimSun, 宋体" w:hAnsi="Times New Roman" w:cs="Times New Roman"/>
          <w:sz w:val="24"/>
          <w:szCs w:val="24"/>
          <w:lang w:val="uk-UA"/>
        </w:rPr>
        <w:t xml:space="preserve">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w:t>
      </w:r>
      <w:r w:rsidRPr="000D7B84">
        <w:rPr>
          <w:rFonts w:ascii="Times New Roman" w:eastAsia="SimSun, 宋体" w:hAnsi="Times New Roman" w:cs="Times New Roman"/>
          <w:sz w:val="24"/>
          <w:szCs w:val="24"/>
          <w:lang w:val="uk-UA"/>
        </w:rPr>
        <w:t xml:space="preserve">фактично понесених витрат на </w:t>
      </w:r>
      <w:r w:rsidRPr="000D7B84">
        <w:rPr>
          <w:rFonts w:ascii="Times New Roman" w:eastAsia="SimSun, 宋体" w:hAnsi="Times New Roman" w:cs="Times New Roman"/>
          <w:sz w:val="24"/>
          <w:szCs w:val="24"/>
          <w:lang w:val="uk-UA"/>
        </w:rPr>
        <w:t>їх виробництво. Враховуючи невчасне відшкодування цих витрат можуть виділятись кошти для забезпечення своєчасних розрахунків за електроенергію</w:t>
      </w:r>
      <w:r w:rsidR="00011836">
        <w:rPr>
          <w:rFonts w:ascii="Times New Roman" w:eastAsia="SimSun, 宋体" w:hAnsi="Times New Roman" w:cs="Times New Roman"/>
          <w:sz w:val="24"/>
          <w:szCs w:val="24"/>
          <w:lang w:val="uk-UA"/>
        </w:rPr>
        <w:t>,</w:t>
      </w:r>
      <w:r w:rsidRPr="000D7B84">
        <w:rPr>
          <w:rFonts w:ascii="Times New Roman" w:eastAsia="SimSun, 宋体" w:hAnsi="Times New Roman" w:cs="Times New Roman"/>
          <w:sz w:val="24"/>
          <w:szCs w:val="24"/>
          <w:lang w:val="uk-UA"/>
        </w:rPr>
        <w:t xml:space="preserve"> по заробітній платі</w:t>
      </w:r>
      <w:r w:rsidR="00CF0FB7">
        <w:rPr>
          <w:rFonts w:ascii="Times New Roman" w:eastAsia="SimSun, 宋体" w:hAnsi="Times New Roman" w:cs="Times New Roman"/>
          <w:sz w:val="24"/>
          <w:szCs w:val="24"/>
          <w:lang w:val="uk-UA"/>
        </w:rPr>
        <w:t xml:space="preserve">, придбання лічильників для оснащення будинків, придбання матеріалів для аварійних мереж </w:t>
      </w:r>
      <w:r w:rsidR="006E6A79">
        <w:rPr>
          <w:rFonts w:ascii="Times New Roman" w:eastAsia="SimSun, 宋体" w:hAnsi="Times New Roman" w:cs="Times New Roman"/>
          <w:sz w:val="24"/>
          <w:szCs w:val="24"/>
          <w:lang w:val="uk-UA"/>
        </w:rPr>
        <w:t xml:space="preserve">господарським способом, обладнання </w:t>
      </w:r>
      <w:r w:rsidRPr="000D7B84">
        <w:rPr>
          <w:rFonts w:ascii="Times New Roman" w:eastAsia="SimSun, 宋体" w:hAnsi="Times New Roman" w:cs="Times New Roman"/>
          <w:sz w:val="24"/>
          <w:szCs w:val="24"/>
          <w:lang w:val="uk-UA"/>
        </w:rPr>
        <w:t xml:space="preserve">та інших обов’язкових платежів </w:t>
      </w:r>
      <w:r w:rsidR="006E6A79">
        <w:rPr>
          <w:rFonts w:ascii="Times New Roman" w:eastAsia="SimSun, 宋体" w:hAnsi="Times New Roman" w:cs="Times New Roman"/>
          <w:sz w:val="24"/>
          <w:szCs w:val="24"/>
          <w:lang w:val="uk-UA"/>
        </w:rPr>
        <w:t>до</w:t>
      </w:r>
      <w:r w:rsidRPr="000D7B84">
        <w:rPr>
          <w:rFonts w:ascii="Times New Roman" w:eastAsia="SimSun, 宋体" w:hAnsi="Times New Roman" w:cs="Times New Roman"/>
          <w:sz w:val="24"/>
          <w:szCs w:val="24"/>
          <w:lang w:val="uk-UA"/>
        </w:rPr>
        <w:t xml:space="preserve"> бюджету Хмельницької міської т</w:t>
      </w:r>
      <w:r w:rsidRPr="000D7B84">
        <w:rPr>
          <w:rFonts w:ascii="Times New Roman" w:eastAsia="SimSun, 宋体" w:hAnsi="Times New Roman" w:cs="Times New Roman"/>
          <w:sz w:val="24"/>
          <w:szCs w:val="24"/>
          <w:lang w:val="uk-UA"/>
        </w:rPr>
        <w:t>ериторіальної громади.</w:t>
      </w:r>
    </w:p>
    <w:p w14:paraId="5A8405E3" w14:textId="377A62EA" w:rsidR="000D7B84"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eastAsia="SimSun, 宋体" w:hAnsi="Times New Roman" w:cs="Times New Roman"/>
          <w:sz w:val="24"/>
          <w:szCs w:val="24"/>
          <w:lang w:val="uk-UA"/>
        </w:rPr>
        <w:t>Отже, враховуючи вище викладене, підприємство потребує оборотних коштів з Хмельницької міської територіальної громади для забезпечення діяльності</w:t>
      </w:r>
      <w:r w:rsidRPr="000D7B84">
        <w:rPr>
          <w:rFonts w:ascii="Times New Roman" w:eastAsia="SimSun, 宋体" w:hAnsi="Times New Roman" w:cs="Times New Roman"/>
          <w:sz w:val="24"/>
          <w:szCs w:val="24"/>
          <w:lang w:val="uk-UA"/>
        </w:rPr>
        <w:t xml:space="preserve"> водопровідно-каналізаційного господарства, що надає послуги з централізованого водоп</w:t>
      </w:r>
      <w:r w:rsidRPr="000D7B84">
        <w:rPr>
          <w:rFonts w:ascii="Times New Roman" w:eastAsia="SimSun, 宋体" w:hAnsi="Times New Roman" w:cs="Times New Roman"/>
          <w:sz w:val="24"/>
          <w:szCs w:val="24"/>
          <w:lang w:val="uk-UA"/>
        </w:rPr>
        <w:t>остачання та централізованого водовідведення громаді.</w:t>
      </w:r>
    </w:p>
    <w:p w14:paraId="2398F172" w14:textId="4F3C6E0E" w:rsidR="000D7B84"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hAnsi="Times New Roman" w:cs="Times New Roman"/>
          <w:sz w:val="24"/>
          <w:szCs w:val="24"/>
          <w:lang w:val="uk-UA"/>
        </w:rPr>
        <w:t>За січень</w:t>
      </w:r>
      <w:r w:rsidR="00011836">
        <w:rPr>
          <w:rFonts w:ascii="Times New Roman" w:hAnsi="Times New Roman" w:cs="Times New Roman"/>
          <w:sz w:val="24"/>
          <w:szCs w:val="24"/>
          <w:lang w:val="uk-UA"/>
        </w:rPr>
        <w:t>-</w:t>
      </w:r>
      <w:r w:rsidRPr="000D7B84">
        <w:rPr>
          <w:rFonts w:ascii="Times New Roman" w:hAnsi="Times New Roman" w:cs="Times New Roman"/>
          <w:sz w:val="24"/>
          <w:szCs w:val="24"/>
          <w:lang w:val="uk-UA"/>
        </w:rPr>
        <w:t>травень 2023 року підприємство отримало збитки від основного виду діяльності 17 230,8 тис. грн (рівень покриття витрат водопостачання</w:t>
      </w:r>
      <w:r w:rsidR="00011836">
        <w:rPr>
          <w:rFonts w:ascii="Times New Roman" w:hAnsi="Times New Roman" w:cs="Times New Roman"/>
          <w:sz w:val="24"/>
          <w:szCs w:val="24"/>
          <w:lang w:val="uk-UA"/>
        </w:rPr>
        <w:t xml:space="preserve"> – </w:t>
      </w:r>
      <w:r w:rsidRPr="000D7B84">
        <w:rPr>
          <w:rFonts w:ascii="Times New Roman" w:hAnsi="Times New Roman" w:cs="Times New Roman"/>
          <w:sz w:val="24"/>
          <w:szCs w:val="24"/>
          <w:lang w:val="uk-UA"/>
        </w:rPr>
        <w:t>88,3%, водовідведення</w:t>
      </w:r>
      <w:r w:rsidR="00011836">
        <w:rPr>
          <w:rFonts w:ascii="Times New Roman" w:hAnsi="Times New Roman" w:cs="Times New Roman"/>
          <w:sz w:val="24"/>
          <w:szCs w:val="24"/>
          <w:lang w:val="uk-UA"/>
        </w:rPr>
        <w:t xml:space="preserve"> – </w:t>
      </w:r>
      <w:r w:rsidRPr="000D7B84">
        <w:rPr>
          <w:rFonts w:ascii="Times New Roman" w:hAnsi="Times New Roman" w:cs="Times New Roman"/>
          <w:sz w:val="24"/>
          <w:szCs w:val="24"/>
          <w:lang w:val="uk-UA"/>
        </w:rPr>
        <w:t>85,8%). Діючий тариф н</w:t>
      </w:r>
      <w:r w:rsidRPr="000D7B84">
        <w:rPr>
          <w:rFonts w:ascii="Times New Roman" w:hAnsi="Times New Roman" w:cs="Times New Roman"/>
          <w:sz w:val="24"/>
          <w:szCs w:val="24"/>
          <w:lang w:val="uk-UA"/>
        </w:rPr>
        <w:t>а послуги розрахований за цінами та показниками 2021 року, які не покривають витрати повної собівартості.</w:t>
      </w:r>
    </w:p>
    <w:p w14:paraId="041C0EE1" w14:textId="77777777" w:rsidR="008A0E0B" w:rsidRPr="008A0E0B" w:rsidRDefault="00F12880" w:rsidP="008A0E0B">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8A0E0B">
        <w:rPr>
          <w:rFonts w:ascii="Times New Roman" w:hAnsi="Times New Roman" w:cs="Times New Roman"/>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w:t>
      </w:r>
      <w:r w:rsidRPr="008A0E0B">
        <w:rPr>
          <w:rFonts w:ascii="Times New Roman" w:hAnsi="Times New Roman" w:cs="Times New Roman"/>
          <w:sz w:val="24"/>
          <w:szCs w:val="24"/>
          <w:lang w:val="uk-UA"/>
        </w:rPr>
        <w:t>асосного обладнання, що призвело до розбалансування систем, гідравлічних ударів, виходу з ладу обладнання та аварій на мережах.</w:t>
      </w:r>
    </w:p>
    <w:p w14:paraId="1980CCA4" w14:textId="77777777" w:rsidR="00957579" w:rsidRPr="00957579" w:rsidRDefault="008A0E0B" w:rsidP="00957579">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8A0E0B">
        <w:rPr>
          <w:rFonts w:ascii="Times New Roman" w:eastAsia="SimSun" w:hAnsi="Times New Roman" w:cs="Times New Roman"/>
          <w:kern w:val="0"/>
          <w:sz w:val="24"/>
          <w:szCs w:val="24"/>
          <w:lang w:val="uk-UA"/>
        </w:rPr>
        <w:t xml:space="preserve">Згідно з рішенням НКРЕКП від 29 червня 2023 року тарифи на послуги для водоканалів з 1 липня 2023 року мали зрости в середньому на 32%, однак уряд не підтримав рішення </w:t>
      </w:r>
      <w:r w:rsidRPr="00957579">
        <w:rPr>
          <w:rFonts w:ascii="Times New Roman" w:eastAsia="SimSun" w:hAnsi="Times New Roman" w:cs="Times New Roman"/>
          <w:kern w:val="0"/>
          <w:sz w:val="24"/>
          <w:szCs w:val="24"/>
          <w:lang w:val="uk-UA"/>
        </w:rPr>
        <w:t>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2E313F72" w14:textId="77777777" w:rsidR="00957579" w:rsidRPr="00957579" w:rsidRDefault="00957579" w:rsidP="00957579">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957579">
        <w:rPr>
          <w:rFonts w:ascii="Times New Roman" w:eastAsia="SimSun" w:hAnsi="Times New Roman" w:cs="Times New Roman"/>
          <w:kern w:val="0"/>
          <w:sz w:val="24"/>
          <w:szCs w:val="24"/>
          <w:lang w:val="uk-UA"/>
        </w:rPr>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осінньо-зимового періоду.</w:t>
      </w:r>
    </w:p>
    <w:p w14:paraId="51EB1C09" w14:textId="2180DD31" w:rsidR="00957579" w:rsidRPr="00957579" w:rsidRDefault="00957579" w:rsidP="00957579">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957579">
        <w:rPr>
          <w:rFonts w:ascii="Times New Roman" w:eastAsia="SimSun" w:hAnsi="Times New Roman" w:cs="Times New Roman"/>
          <w:kern w:val="0"/>
          <w:sz w:val="24"/>
          <w:szCs w:val="24"/>
          <w:lang w:val="uk-UA"/>
        </w:rPr>
        <w:t>Для ліквідації аварійних ситуацій в 2023</w:t>
      </w:r>
      <w:r>
        <w:rPr>
          <w:rFonts w:ascii="Times New Roman" w:eastAsia="SimSun" w:hAnsi="Times New Roman" w:cs="Times New Roman"/>
          <w:kern w:val="0"/>
          <w:sz w:val="24"/>
          <w:szCs w:val="24"/>
          <w:lang w:val="uk-UA"/>
        </w:rPr>
        <w:t xml:space="preserve"> </w:t>
      </w:r>
      <w:r w:rsidRPr="00957579">
        <w:rPr>
          <w:rFonts w:ascii="Times New Roman" w:eastAsia="SimSun" w:hAnsi="Times New Roman" w:cs="Times New Roman"/>
          <w:kern w:val="0"/>
          <w:sz w:val="24"/>
          <w:szCs w:val="24"/>
          <w:lang w:val="uk-UA"/>
        </w:rPr>
        <w:t xml:space="preserve">році на каналізаційних мережах та підготовки до осінньо-зимового періоду господарським способом. Необхідно заміни труби протяжністю 350 </w:t>
      </w:r>
      <w:proofErr w:type="spellStart"/>
      <w:r w:rsidRPr="00957579">
        <w:rPr>
          <w:rFonts w:ascii="Times New Roman" w:eastAsia="SimSun" w:hAnsi="Times New Roman" w:cs="Times New Roman"/>
          <w:kern w:val="0"/>
          <w:sz w:val="24"/>
          <w:szCs w:val="24"/>
          <w:lang w:val="uk-UA"/>
        </w:rPr>
        <w:t>п.м</w:t>
      </w:r>
      <w:proofErr w:type="spellEnd"/>
      <w:r w:rsidRPr="00957579">
        <w:rPr>
          <w:rFonts w:ascii="Times New Roman" w:eastAsia="SimSun" w:hAnsi="Times New Roman" w:cs="Times New Roman"/>
          <w:kern w:val="0"/>
          <w:sz w:val="24"/>
          <w:szCs w:val="24"/>
          <w:lang w:val="uk-UA"/>
        </w:rPr>
        <w:t>.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28F1EC27" w14:textId="77777777" w:rsidR="000D7B84" w:rsidRPr="000D7B84" w:rsidRDefault="00F12880" w:rsidP="000D7B84">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957579">
        <w:rPr>
          <w:rFonts w:ascii="Times New Roman" w:eastAsia="SimSun, 宋体" w:hAnsi="Times New Roman" w:cs="Times New Roman"/>
          <w:sz w:val="24"/>
          <w:szCs w:val="24"/>
          <w:lang w:val="uk-UA"/>
        </w:rPr>
        <w:t>Згідно з вимогами Закону України «Про комерційний облік теплової енергі</w:t>
      </w:r>
      <w:r w:rsidRPr="00957579">
        <w:rPr>
          <w:rFonts w:ascii="Times New Roman" w:eastAsia="SimSun, 宋体" w:hAnsi="Times New Roman" w:cs="Times New Roman"/>
          <w:sz w:val="24"/>
          <w:szCs w:val="24"/>
          <w:lang w:val="uk-UA"/>
        </w:rPr>
        <w:t xml:space="preserve">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w:t>
      </w:r>
      <w:proofErr w:type="spellStart"/>
      <w:r w:rsidRPr="00957579">
        <w:rPr>
          <w:rFonts w:ascii="Times New Roman" w:eastAsia="SimSun, 宋体" w:hAnsi="Times New Roman" w:cs="Times New Roman"/>
          <w:sz w:val="24"/>
          <w:szCs w:val="24"/>
          <w:lang w:val="uk-UA"/>
        </w:rPr>
        <w:t>внутрішньобудинкових</w:t>
      </w:r>
      <w:proofErr w:type="spellEnd"/>
      <w:r w:rsidRPr="00957579">
        <w:rPr>
          <w:rFonts w:ascii="Times New Roman" w:eastAsia="SimSun, 宋体" w:hAnsi="Times New Roman" w:cs="Times New Roman"/>
          <w:sz w:val="24"/>
          <w:szCs w:val="24"/>
          <w:lang w:val="uk-UA"/>
        </w:rPr>
        <w:t xml:space="preserve"> мережах, ВКО обліковує усю воду, яка може бути недообл</w:t>
      </w:r>
      <w:r w:rsidRPr="00957579">
        <w:rPr>
          <w:rFonts w:ascii="Times New Roman" w:eastAsia="SimSun, 宋体" w:hAnsi="Times New Roman" w:cs="Times New Roman"/>
          <w:sz w:val="24"/>
          <w:szCs w:val="24"/>
          <w:lang w:val="uk-UA"/>
        </w:rPr>
        <w:t>ікована</w:t>
      </w:r>
      <w:r w:rsidRPr="000D7B84">
        <w:rPr>
          <w:rFonts w:ascii="Times New Roman" w:eastAsia="SimSun, 宋体" w:hAnsi="Times New Roman" w:cs="Times New Roman"/>
          <w:sz w:val="24"/>
          <w:szCs w:val="24"/>
          <w:lang w:val="uk-UA"/>
        </w:rPr>
        <w:t xml:space="preserve"> засобами вимірювальної техніки (далі ЗВТ), зважаючи на клас точності квартирних приладів обліку.</w:t>
      </w:r>
    </w:p>
    <w:p w14:paraId="579883C9" w14:textId="77777777" w:rsidR="00EC7D6F" w:rsidRPr="00EC7D6F" w:rsidRDefault="00F12880" w:rsidP="00EC7D6F">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0D7B84">
        <w:rPr>
          <w:rFonts w:ascii="Times New Roman" w:eastAsia="SimSun, 宋体" w:hAnsi="Times New Roman" w:cs="Times New Roman"/>
          <w:sz w:val="24"/>
          <w:szCs w:val="24"/>
          <w:lang w:val="uk-UA"/>
        </w:rPr>
        <w:t>Згідно п.</w:t>
      </w:r>
      <w:r w:rsidRPr="000D7B84">
        <w:rPr>
          <w:rFonts w:ascii="Times New Roman" w:eastAsia="SimSun, 宋体" w:hAnsi="Times New Roman" w:cs="Times New Roman"/>
          <w:sz w:val="24"/>
          <w:szCs w:val="24"/>
          <w:lang w:val="uk-UA"/>
        </w:rPr>
        <w:t>2 Прикінцевих положень термін облаштування ВКО становить 24 місяців з дня припинення або скасування воєнного стану в Україні. В пода</w:t>
      </w:r>
      <w:r w:rsidRPr="000D7B84">
        <w:rPr>
          <w:rFonts w:ascii="Times New Roman" w:eastAsia="SimSun, 宋体" w:hAnsi="Times New Roman" w:cs="Times New Roman"/>
          <w:sz w:val="24"/>
          <w:szCs w:val="24"/>
          <w:lang w:val="uk-UA"/>
        </w:rPr>
        <w:t>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w:t>
      </w:r>
      <w:r w:rsidRPr="000D7B84">
        <w:rPr>
          <w:rFonts w:ascii="Times New Roman" w:eastAsia="SimSun, 宋体" w:hAnsi="Times New Roman" w:cs="Times New Roman"/>
          <w:sz w:val="24"/>
          <w:szCs w:val="24"/>
          <w:lang w:val="uk-UA"/>
        </w:rPr>
        <w:t xml:space="preserve"> вузлами обліку.</w:t>
      </w:r>
    </w:p>
    <w:p w14:paraId="78415AAA" w14:textId="77777777" w:rsidR="009273ED" w:rsidRPr="00AE55EF" w:rsidRDefault="00EC7D6F" w:rsidP="009273ED">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9273ED">
        <w:rPr>
          <w:rFonts w:ascii="Times New Roman" w:eastAsia="SimSun" w:hAnsi="Times New Roman" w:cs="Times New Roman"/>
          <w:kern w:val="0"/>
          <w:sz w:val="24"/>
          <w:szCs w:val="24"/>
          <w:lang w:val="uk-UA"/>
        </w:rPr>
        <w:lastRenderedPageBreak/>
        <w:t xml:space="preserve">Згідно </w:t>
      </w:r>
      <w:r w:rsidRPr="009273ED">
        <w:rPr>
          <w:rFonts w:ascii="Times New Roman" w:eastAsia="SimSun" w:hAnsi="Times New Roman" w:cs="Times New Roman"/>
          <w:kern w:val="0"/>
          <w:sz w:val="24"/>
          <w:szCs w:val="24"/>
          <w:lang w:val="uk-UA"/>
        </w:rPr>
        <w:t>п.</w:t>
      </w:r>
      <w:r w:rsidRPr="009273ED">
        <w:rPr>
          <w:rFonts w:ascii="Times New Roman" w:eastAsia="SimSun" w:hAnsi="Times New Roman" w:cs="Times New Roman"/>
          <w:kern w:val="0"/>
          <w:sz w:val="24"/>
          <w:szCs w:val="24"/>
          <w:lang w:val="uk-UA"/>
        </w:rPr>
        <w:t xml:space="preserve">.8 ст.3. розділу 2. Оснащення вузлами обліку будівель і приміщень, Закон 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w:t>
      </w:r>
      <w:r w:rsidRPr="00AE55EF">
        <w:rPr>
          <w:rFonts w:ascii="Times New Roman" w:eastAsia="SimSun" w:hAnsi="Times New Roman" w:cs="Times New Roman"/>
          <w:kern w:val="0"/>
          <w:sz w:val="24"/>
          <w:szCs w:val="24"/>
          <w:lang w:val="uk-UA"/>
        </w:rPr>
        <w:t>приймати рішення про виділення коштів з бюджету міської територіальної громади на оснащення вузлами комерційного обліку будівель.</w:t>
      </w:r>
    </w:p>
    <w:p w14:paraId="15691269" w14:textId="77777777" w:rsidR="00AE55EF" w:rsidRPr="00AE55EF" w:rsidRDefault="00F12880" w:rsidP="00AE55EF">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AE55EF">
        <w:rPr>
          <w:rFonts w:ascii="Times New Roman" w:eastAsia="SimSun, 宋体" w:hAnsi="Times New Roman" w:cs="Times New Roman"/>
          <w:sz w:val="24"/>
          <w:szCs w:val="24"/>
          <w:lang w:val="uk-UA"/>
        </w:rPr>
        <w:t>На сьогодні встановлено 1019 вузлів комерційного обліку. Потребу у облаштуванні ВКО становить 835 приладів обліку</w:t>
      </w:r>
      <w:r w:rsidR="00EC7D6F" w:rsidRPr="00AE55EF">
        <w:rPr>
          <w:rFonts w:ascii="Times New Roman" w:eastAsia="SimSun, 宋体" w:hAnsi="Times New Roman" w:cs="Times New Roman"/>
          <w:sz w:val="24"/>
          <w:szCs w:val="24"/>
          <w:lang w:val="uk-UA"/>
        </w:rPr>
        <w:t xml:space="preserve"> </w:t>
      </w:r>
      <w:r w:rsidR="00EC7D6F" w:rsidRPr="00AE55EF">
        <w:rPr>
          <w:rFonts w:ascii="Times New Roman" w:eastAsia="SimSun" w:hAnsi="Times New Roman" w:cs="Times New Roman"/>
          <w:kern w:val="0"/>
          <w:sz w:val="24"/>
          <w:szCs w:val="24"/>
          <w:lang w:val="uk-UA"/>
        </w:rPr>
        <w:t>(</w:t>
      </w:r>
      <w:proofErr w:type="spellStart"/>
      <w:r w:rsidR="009273ED" w:rsidRPr="00AE55EF">
        <w:rPr>
          <w:rFonts w:ascii="Times New Roman" w:eastAsia="SimSun" w:hAnsi="Times New Roman" w:cs="Times New Roman"/>
          <w:kern w:val="0"/>
          <w:sz w:val="24"/>
          <w:szCs w:val="24"/>
          <w:lang w:val="uk-UA"/>
        </w:rPr>
        <w:t>загальнобудинкових</w:t>
      </w:r>
      <w:proofErr w:type="spellEnd"/>
      <w:r w:rsidR="00EC7D6F" w:rsidRPr="00AE55EF">
        <w:rPr>
          <w:rFonts w:ascii="Times New Roman" w:eastAsia="SimSun" w:hAnsi="Times New Roman" w:cs="Times New Roman"/>
          <w:kern w:val="0"/>
          <w:sz w:val="24"/>
          <w:szCs w:val="24"/>
          <w:lang w:val="uk-UA"/>
        </w:rPr>
        <w:t xml:space="preserve"> ВКО)</w:t>
      </w:r>
      <w:r w:rsidRPr="00AE55EF">
        <w:rPr>
          <w:rFonts w:ascii="Times New Roman" w:eastAsia="SimSun, 宋体" w:hAnsi="Times New Roman" w:cs="Times New Roman"/>
          <w:sz w:val="24"/>
          <w:szCs w:val="24"/>
          <w:lang w:val="uk-UA"/>
        </w:rPr>
        <w:t>. Вартість придбання приладів обліку становить 3 727 208 грн. На даний час у підприємства відсутнє джерело для придбання та встанов</w:t>
      </w:r>
      <w:r w:rsidRPr="00AE55EF">
        <w:rPr>
          <w:rFonts w:ascii="Times New Roman" w:eastAsia="SimSun, 宋体" w:hAnsi="Times New Roman" w:cs="Times New Roman"/>
          <w:sz w:val="24"/>
          <w:szCs w:val="24"/>
          <w:lang w:val="uk-UA"/>
        </w:rPr>
        <w:t>лення приладів обліку холодної води.</w:t>
      </w:r>
    </w:p>
    <w:p w14:paraId="72E977CF" w14:textId="77777777" w:rsidR="00AE55EF" w:rsidRPr="00AE55EF" w:rsidRDefault="00F12880" w:rsidP="00AE55EF">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AE55EF">
        <w:rPr>
          <w:rFonts w:ascii="Times New Roman" w:eastAsia="SimSun, 宋体" w:hAnsi="Times New Roman" w:cs="Times New Roman"/>
          <w:sz w:val="24"/>
          <w:szCs w:val="24"/>
          <w:lang w:val="uk-UA"/>
        </w:rPr>
        <w:t xml:space="preserve">Враховуючи критичний важкий фінансовий стан підприємства в період військового стану, </w:t>
      </w:r>
      <w:r w:rsidR="00AE55EF" w:rsidRPr="00AE55EF">
        <w:rPr>
          <w:rFonts w:ascii="Times New Roman" w:eastAsia="SimSun" w:hAnsi="Times New Roman" w:cs="Times New Roman"/>
          <w:kern w:val="0"/>
          <w:sz w:val="24"/>
          <w:szCs w:val="24"/>
          <w:lang w:val="uk-UA"/>
        </w:rPr>
        <w:t>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630EE85C" w14:textId="3521F60F" w:rsidR="00AE55EF" w:rsidRPr="00AE55EF" w:rsidRDefault="00AE55EF" w:rsidP="00AE55EF">
      <w:pPr>
        <w:pStyle w:val="a7"/>
        <w:numPr>
          <w:ilvl w:val="0"/>
          <w:numId w:val="5"/>
        </w:numPr>
        <w:spacing w:line="240" w:lineRule="auto"/>
        <w:ind w:left="0" w:firstLine="567"/>
        <w:jc w:val="both"/>
        <w:rPr>
          <w:rFonts w:ascii="Times New Roman" w:hAnsi="Times New Roman" w:cs="Times New Roman"/>
          <w:color w:val="000000"/>
          <w:sz w:val="24"/>
          <w:szCs w:val="24"/>
          <w:lang w:val="uk-UA"/>
        </w:rPr>
      </w:pPr>
      <w:r w:rsidRPr="00AE55EF">
        <w:rPr>
          <w:rFonts w:ascii="Times New Roman" w:eastAsia="SimSun" w:hAnsi="Times New Roman" w:cs="Times New Roman"/>
          <w:kern w:val="0"/>
          <w:sz w:val="24"/>
          <w:szCs w:val="24"/>
          <w:lang w:val="uk-UA"/>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платіжну в середньому на 90 грн абонентам.</w:t>
      </w:r>
    </w:p>
    <w:p w14:paraId="451EC6A1" w14:textId="77777777" w:rsidR="000D7B84" w:rsidRPr="00AE55EF" w:rsidRDefault="000D7B84" w:rsidP="000D7B84">
      <w:pPr>
        <w:pStyle w:val="a7"/>
        <w:spacing w:line="240" w:lineRule="auto"/>
        <w:jc w:val="both"/>
        <w:rPr>
          <w:rFonts w:ascii="Times New Roman" w:hAnsi="Times New Roman" w:cs="Times New Roman"/>
          <w:color w:val="000000"/>
          <w:sz w:val="24"/>
          <w:szCs w:val="24"/>
          <w:lang w:val="uk-UA"/>
        </w:rPr>
      </w:pPr>
    </w:p>
    <w:p w14:paraId="36A5AED6" w14:textId="77777777" w:rsidR="00645098" w:rsidRPr="009F6EDD" w:rsidRDefault="00F12880" w:rsidP="000445D8">
      <w:pPr>
        <w:pStyle w:val="Standard"/>
        <w:ind w:firstLine="567"/>
        <w:jc w:val="center"/>
        <w:rPr>
          <w:rFonts w:cs="Times New Roman"/>
          <w:lang w:val="uk-UA"/>
        </w:rPr>
      </w:pPr>
      <w:r w:rsidRPr="009F6EDD">
        <w:rPr>
          <w:rStyle w:val="a9"/>
          <w:rFonts w:cs="Times New Roman"/>
          <w:b/>
          <w:bCs/>
          <w:lang w:val="uk-UA"/>
        </w:rPr>
        <w:t>4. Ф</w:t>
      </w:r>
      <w:r w:rsidRPr="009F6EDD">
        <w:rPr>
          <w:rStyle w:val="a9"/>
          <w:rFonts w:cs="Times New Roman"/>
          <w:b/>
          <w:bCs/>
          <w:lang w:val="uk-UA"/>
        </w:rPr>
        <w:t>інансове забезпечення виконання заходів Програми.</w:t>
      </w:r>
    </w:p>
    <w:p w14:paraId="0D3108DC" w14:textId="77777777" w:rsidR="00645098" w:rsidRPr="009F6EDD" w:rsidRDefault="00F12880" w:rsidP="0046590F">
      <w:pPr>
        <w:pStyle w:val="Standard"/>
        <w:ind w:firstLine="567"/>
        <w:jc w:val="both"/>
        <w:rPr>
          <w:rFonts w:cs="Times New Roman"/>
          <w:lang w:val="uk-UA"/>
        </w:rPr>
      </w:pPr>
      <w:r w:rsidRPr="009F6EDD">
        <w:rPr>
          <w:rFonts w:cs="Times New Roman"/>
          <w:lang w:val="uk-UA"/>
        </w:rPr>
        <w:t xml:space="preserve">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w:t>
      </w:r>
      <w:r w:rsidRPr="009F6EDD">
        <w:rPr>
          <w:rFonts w:cs="Times New Roman"/>
          <w:lang w:val="uk-UA"/>
        </w:rPr>
        <w:t>фінансування з бюджету громади, коштами підприємства та/або інших джерел, не заборонених чинним законодавством.</w:t>
      </w:r>
    </w:p>
    <w:p w14:paraId="2D2D8D7B" w14:textId="77777777" w:rsidR="00645098" w:rsidRPr="009F6EDD" w:rsidRDefault="00F12880" w:rsidP="0046590F">
      <w:pPr>
        <w:pStyle w:val="Standard"/>
        <w:ind w:firstLine="567"/>
        <w:jc w:val="both"/>
        <w:rPr>
          <w:rFonts w:cs="Times New Roman"/>
          <w:lang w:val="uk-UA"/>
        </w:rPr>
      </w:pPr>
      <w:r w:rsidRPr="009F6EDD">
        <w:rPr>
          <w:rFonts w:cs="Times New Roman"/>
          <w:lang w:val="uk-UA"/>
        </w:rPr>
        <w:t>Видатки на виконання Програми здійснюватимуться за рахунок:</w:t>
      </w:r>
    </w:p>
    <w:p w14:paraId="47996BF1" w14:textId="77777777" w:rsidR="00645098" w:rsidRPr="009F6EDD" w:rsidRDefault="00F12880" w:rsidP="0046590F">
      <w:pPr>
        <w:pStyle w:val="Standard"/>
        <w:ind w:firstLine="567"/>
        <w:jc w:val="both"/>
        <w:rPr>
          <w:rFonts w:cs="Times New Roman"/>
          <w:lang w:val="uk-UA"/>
        </w:rPr>
      </w:pPr>
      <w:r w:rsidRPr="009F6EDD">
        <w:rPr>
          <w:rFonts w:cs="Times New Roman"/>
          <w:lang w:val="uk-UA"/>
        </w:rPr>
        <w:t>коштів бюджету міської територіальної громади;</w:t>
      </w:r>
    </w:p>
    <w:p w14:paraId="63CEE898" w14:textId="77777777" w:rsidR="00645098" w:rsidRPr="009F6EDD" w:rsidRDefault="00F12880" w:rsidP="0046590F">
      <w:pPr>
        <w:pStyle w:val="Standard"/>
        <w:ind w:firstLine="567"/>
        <w:jc w:val="both"/>
        <w:rPr>
          <w:rFonts w:cs="Times New Roman"/>
          <w:lang w:val="uk-UA"/>
        </w:rPr>
      </w:pPr>
      <w:r w:rsidRPr="009F6EDD">
        <w:rPr>
          <w:rFonts w:cs="Times New Roman"/>
          <w:lang w:val="uk-UA"/>
        </w:rPr>
        <w:t>коштів підприємства;</w:t>
      </w:r>
    </w:p>
    <w:p w14:paraId="13BE0C94" w14:textId="77777777" w:rsidR="00645098" w:rsidRPr="009F6EDD" w:rsidRDefault="00F12880" w:rsidP="0046590F">
      <w:pPr>
        <w:pStyle w:val="Standard"/>
        <w:ind w:firstLine="567"/>
        <w:jc w:val="both"/>
        <w:rPr>
          <w:rFonts w:cs="Times New Roman"/>
          <w:bCs/>
          <w:lang w:val="uk-UA"/>
        </w:rPr>
      </w:pPr>
      <w:r w:rsidRPr="009F6EDD">
        <w:rPr>
          <w:rFonts w:cs="Times New Roman"/>
          <w:bCs/>
          <w:lang w:val="uk-UA"/>
        </w:rPr>
        <w:t>коштів державног</w:t>
      </w:r>
      <w:r w:rsidRPr="009F6EDD">
        <w:rPr>
          <w:rFonts w:cs="Times New Roman"/>
          <w:bCs/>
          <w:lang w:val="uk-UA"/>
        </w:rPr>
        <w:t>о бюджету;</w:t>
      </w:r>
    </w:p>
    <w:p w14:paraId="7CF538D1" w14:textId="77777777" w:rsidR="00645098" w:rsidRPr="009F6EDD" w:rsidRDefault="00F12880" w:rsidP="0046590F">
      <w:pPr>
        <w:pStyle w:val="Standard"/>
        <w:ind w:firstLine="567"/>
        <w:jc w:val="both"/>
        <w:rPr>
          <w:rFonts w:cs="Times New Roman"/>
          <w:bCs/>
          <w:lang w:val="uk-UA"/>
        </w:rPr>
      </w:pPr>
      <w:r w:rsidRPr="009F6EDD">
        <w:rPr>
          <w:rFonts w:cs="Times New Roman"/>
          <w:bCs/>
          <w:lang w:val="uk-UA"/>
        </w:rPr>
        <w:t>інвестиційні кошти;</w:t>
      </w:r>
    </w:p>
    <w:p w14:paraId="6691ACD3" w14:textId="77777777" w:rsidR="00645098" w:rsidRPr="009F6EDD" w:rsidRDefault="00F12880" w:rsidP="0046590F">
      <w:pPr>
        <w:pStyle w:val="Standard"/>
        <w:ind w:firstLine="567"/>
        <w:jc w:val="both"/>
        <w:rPr>
          <w:rFonts w:cs="Times New Roman"/>
          <w:bCs/>
          <w:lang w:val="uk-UA"/>
        </w:rPr>
      </w:pPr>
      <w:r w:rsidRPr="009F6EDD">
        <w:rPr>
          <w:rFonts w:cs="Times New Roman"/>
          <w:bCs/>
          <w:lang w:val="uk-UA"/>
        </w:rPr>
        <w:t>грантові кошти;</w:t>
      </w:r>
    </w:p>
    <w:p w14:paraId="7DA00113" w14:textId="77777777" w:rsidR="00645098" w:rsidRPr="009F6EDD" w:rsidRDefault="00F12880" w:rsidP="0046590F">
      <w:pPr>
        <w:pStyle w:val="Standard"/>
        <w:ind w:firstLine="567"/>
        <w:jc w:val="both"/>
        <w:rPr>
          <w:rFonts w:cs="Times New Roman"/>
          <w:bCs/>
          <w:lang w:val="uk-UA"/>
        </w:rPr>
      </w:pPr>
      <w:r w:rsidRPr="009F6EDD">
        <w:rPr>
          <w:rFonts w:cs="Times New Roman"/>
          <w:bCs/>
          <w:lang w:val="uk-UA"/>
        </w:rPr>
        <w:t>кошти інших джерел не заборонених законодавством.</w:t>
      </w:r>
    </w:p>
    <w:p w14:paraId="7E5641B7" w14:textId="77777777" w:rsidR="00645098" w:rsidRPr="009F6EDD" w:rsidRDefault="00F12880" w:rsidP="0046590F">
      <w:pPr>
        <w:pStyle w:val="Standard"/>
        <w:shd w:val="clear" w:color="auto" w:fill="FFFFFF"/>
        <w:ind w:firstLine="567"/>
        <w:jc w:val="both"/>
        <w:rPr>
          <w:rFonts w:cs="Times New Roman"/>
          <w:lang w:val="uk-UA"/>
        </w:rPr>
      </w:pPr>
      <w:r w:rsidRPr="009F6EDD">
        <w:rPr>
          <w:rFonts w:cs="Times New Roman"/>
          <w:lang w:val="uk-UA"/>
        </w:rPr>
        <w:t>Напрями діяльності та заходи Програми можуть коригуватися, у разі необхідності – протягом бюджетного року вносяться зміни.</w:t>
      </w:r>
    </w:p>
    <w:p w14:paraId="4E240796" w14:textId="77777777" w:rsidR="00645098" w:rsidRPr="009F6EDD" w:rsidRDefault="00F12880" w:rsidP="0046590F">
      <w:pPr>
        <w:pStyle w:val="Standard"/>
        <w:ind w:firstLine="567"/>
        <w:jc w:val="both"/>
        <w:rPr>
          <w:rFonts w:cs="Times New Roman"/>
          <w:lang w:val="uk-UA"/>
        </w:rPr>
      </w:pPr>
      <w:r w:rsidRPr="009F6EDD">
        <w:rPr>
          <w:rStyle w:val="a9"/>
          <w:rFonts w:cs="Times New Roman"/>
          <w:lang w:val="uk-UA"/>
        </w:rPr>
        <w:t xml:space="preserve">Обґрунтування шляхів і </w:t>
      </w:r>
      <w:r w:rsidRPr="009F6EDD">
        <w:rPr>
          <w:rStyle w:val="a9"/>
          <w:rFonts w:cs="Times New Roman"/>
          <w:lang w:val="uk-UA"/>
        </w:rPr>
        <w:t>засобів вирішення проблеми, обсягів та джерел фінансування.</w:t>
      </w:r>
    </w:p>
    <w:p w14:paraId="5743D3F1" w14:textId="77777777" w:rsidR="00645098" w:rsidRPr="009F6EDD" w:rsidRDefault="00F12880" w:rsidP="0046590F">
      <w:pPr>
        <w:pStyle w:val="Standard"/>
        <w:ind w:firstLine="567"/>
        <w:jc w:val="both"/>
        <w:rPr>
          <w:rFonts w:cs="Times New Roman"/>
          <w:lang w:val="uk-UA"/>
        </w:rPr>
      </w:pPr>
      <w:r w:rsidRPr="009F6EDD">
        <w:rPr>
          <w:rFonts w:cs="Times New Roman"/>
          <w:lang w:val="uk-UA"/>
        </w:rPr>
        <w:t>Проблема має бути розв’язана шляхом реалізації заходів такого характеру:</w:t>
      </w:r>
    </w:p>
    <w:p w14:paraId="6026A535" w14:textId="77777777" w:rsidR="00645098" w:rsidRPr="009F6EDD" w:rsidRDefault="00F12880" w:rsidP="0046590F">
      <w:pPr>
        <w:pStyle w:val="Standard"/>
        <w:ind w:firstLine="567"/>
        <w:jc w:val="both"/>
        <w:rPr>
          <w:rFonts w:cs="Times New Roman"/>
          <w:lang w:val="uk-UA"/>
        </w:rPr>
      </w:pPr>
      <w:r w:rsidRPr="009F6EDD">
        <w:rPr>
          <w:rFonts w:cs="Times New Roman"/>
          <w:lang w:val="uk-UA"/>
        </w:rPr>
        <w:t>нормативно-правового;</w:t>
      </w:r>
    </w:p>
    <w:p w14:paraId="459CC83B" w14:textId="77777777" w:rsidR="00645098" w:rsidRPr="009F6EDD" w:rsidRDefault="00F12880" w:rsidP="0046590F">
      <w:pPr>
        <w:pStyle w:val="Standard"/>
        <w:ind w:firstLine="567"/>
        <w:jc w:val="both"/>
        <w:rPr>
          <w:rFonts w:cs="Times New Roman"/>
          <w:lang w:val="uk-UA"/>
        </w:rPr>
      </w:pPr>
      <w:r w:rsidRPr="009F6EDD">
        <w:rPr>
          <w:rFonts w:cs="Times New Roman"/>
          <w:lang w:val="uk-UA"/>
        </w:rPr>
        <w:t>технічного (технологічного);</w:t>
      </w:r>
    </w:p>
    <w:p w14:paraId="2ABA6171" w14:textId="77777777" w:rsidR="00645098" w:rsidRPr="009F6EDD" w:rsidRDefault="00F12880" w:rsidP="0046590F">
      <w:pPr>
        <w:pStyle w:val="Standard"/>
        <w:ind w:firstLine="567"/>
        <w:jc w:val="both"/>
        <w:rPr>
          <w:rFonts w:cs="Times New Roman"/>
          <w:lang w:val="uk-UA"/>
        </w:rPr>
      </w:pPr>
      <w:r w:rsidRPr="009F6EDD">
        <w:rPr>
          <w:rFonts w:cs="Times New Roman"/>
          <w:lang w:val="uk-UA"/>
        </w:rPr>
        <w:t>фінансового.</w:t>
      </w:r>
    </w:p>
    <w:p w14:paraId="4B38F601" w14:textId="226298D7" w:rsidR="00645098" w:rsidRPr="009F6EDD" w:rsidRDefault="00F12880" w:rsidP="0046590F">
      <w:pPr>
        <w:pStyle w:val="Standard"/>
        <w:ind w:firstLine="567"/>
        <w:jc w:val="both"/>
        <w:rPr>
          <w:rFonts w:cs="Times New Roman"/>
          <w:lang w:val="uk-UA"/>
        </w:rPr>
      </w:pPr>
      <w:r w:rsidRPr="009F6EDD">
        <w:rPr>
          <w:rFonts w:cs="Times New Roman"/>
          <w:lang w:val="uk-UA"/>
        </w:rPr>
        <w:t>Заходи цього характеру передбачають нормативно-</w:t>
      </w:r>
      <w:r w:rsidRPr="009F6EDD">
        <w:rPr>
          <w:rFonts w:cs="Times New Roman"/>
          <w:lang w:val="uk-UA"/>
        </w:rPr>
        <w:t xml:space="preserve">правове та </w:t>
      </w:r>
      <w:r w:rsidRPr="009F6EDD">
        <w:rPr>
          <w:rFonts w:cs="Times New Roman"/>
          <w:lang w:val="uk-UA"/>
        </w:rPr>
        <w:t>фінансове забезпечення.</w:t>
      </w:r>
    </w:p>
    <w:p w14:paraId="634268EA" w14:textId="77777777" w:rsidR="00645098" w:rsidRPr="009F6EDD" w:rsidRDefault="00F12880" w:rsidP="0046590F">
      <w:pPr>
        <w:pStyle w:val="Standard"/>
        <w:ind w:firstLine="567"/>
        <w:jc w:val="both"/>
        <w:rPr>
          <w:rFonts w:cs="Times New Roman"/>
          <w:lang w:val="uk-UA"/>
        </w:rPr>
      </w:pPr>
      <w:r w:rsidRPr="009F6EDD">
        <w:rPr>
          <w:rFonts w:cs="Times New Roman"/>
          <w:lang w:val="uk-U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05BFD013" w14:textId="77777777" w:rsidR="00645098" w:rsidRPr="009F6EDD" w:rsidRDefault="00F12880" w:rsidP="0046590F">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F6EDD">
        <w:rPr>
          <w:rStyle w:val="a9"/>
          <w:rFonts w:cs="Times New Roman"/>
          <w:bCs/>
          <w:lang w:val="uk-UA"/>
        </w:rPr>
        <w:t>Нормативно-правове забезпечення реалізації Програми</w:t>
      </w:r>
      <w:r w:rsidRPr="009F6EDD">
        <w:rPr>
          <w:rFonts w:cs="Times New Roman"/>
          <w:lang w:val="uk-UA"/>
        </w:rPr>
        <w:t xml:space="preserve"> здійснюється шляхом дотримання </w:t>
      </w:r>
      <w:r w:rsidRPr="009F6EDD">
        <w:rPr>
          <w:rFonts w:cs="Times New Roman"/>
          <w:lang w:val="uk-UA"/>
        </w:rPr>
        <w:t>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w:t>
      </w:r>
      <w:r w:rsidRPr="009F6EDD">
        <w:rPr>
          <w:rFonts w:cs="Times New Roman"/>
          <w:lang w:val="uk-UA"/>
        </w:rPr>
        <w:t>едовища» та «Про забезпечення санітарного та епідемічного благополуччя населення» та іншими підзаконними нормативно-правовими актами України.</w:t>
      </w:r>
    </w:p>
    <w:p w14:paraId="2A9E0E12" w14:textId="3B8E248E" w:rsidR="00645098" w:rsidRPr="009F6EDD" w:rsidRDefault="00F12880" w:rsidP="0046590F">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F6EDD">
        <w:rPr>
          <w:rFonts w:cs="Times New Roman"/>
          <w:lang w:val="uk-UA"/>
        </w:rPr>
        <w:t>Базовим законодавчим актом, що визначає правові, економічні та організаційні засади функціонування системи питного</w:t>
      </w:r>
      <w:r w:rsidRPr="009F6EDD">
        <w:rPr>
          <w:rFonts w:cs="Times New Roman"/>
          <w:lang w:val="uk-UA"/>
        </w:rPr>
        <w:t xml:space="preserve"> водопостачання, спрямовані на гарантоване забезпечення </w:t>
      </w:r>
      <w:r w:rsidRPr="009F6EDD">
        <w:rPr>
          <w:rFonts w:cs="Times New Roman"/>
          <w:lang w:val="uk-UA"/>
        </w:rPr>
        <w:t>населення якісною та безпечною для здоров'я людини питною водою є Закон України</w:t>
      </w:r>
      <w:r w:rsidRPr="009F6EDD">
        <w:rPr>
          <w:rStyle w:val="a9"/>
          <w:rFonts w:cs="Times New Roman"/>
          <w:color w:val="FF0000"/>
          <w:lang w:val="uk-UA"/>
        </w:rPr>
        <w:t xml:space="preserve"> </w:t>
      </w:r>
      <w:r w:rsidRPr="009F6EDD">
        <w:rPr>
          <w:rFonts w:cs="Times New Roman"/>
          <w:lang w:val="uk-UA"/>
        </w:rPr>
        <w:t>«Про питну воду, питне водопостачання та водовідведення».</w:t>
      </w:r>
    </w:p>
    <w:p w14:paraId="0C8E7F9D" w14:textId="77777777" w:rsidR="00645098" w:rsidRPr="009F6EDD" w:rsidRDefault="00F12880" w:rsidP="0046590F">
      <w:pPr>
        <w:pStyle w:val="Standard"/>
        <w:widowControl/>
        <w:tabs>
          <w:tab w:val="left" w:pos="0"/>
        </w:tabs>
        <w:autoSpaceDE w:val="0"/>
        <w:ind w:firstLine="567"/>
        <w:jc w:val="both"/>
        <w:rPr>
          <w:rFonts w:eastAsia="Times New Roman" w:cs="Times New Roman"/>
          <w:lang w:val="uk-UA" w:eastAsia="ar-SA" w:bidi="ar-SA"/>
        </w:rPr>
      </w:pPr>
      <w:r w:rsidRPr="009F6EDD">
        <w:rPr>
          <w:rFonts w:eastAsia="Times New Roman" w:cs="Times New Roman"/>
          <w:lang w:val="uk-UA" w:eastAsia="ar-SA" w:bidi="ar-SA"/>
        </w:rPr>
        <w:t>Програма враховує головні завдання і заходи розвитку підприєм</w:t>
      </w:r>
      <w:r w:rsidRPr="009F6EDD">
        <w:rPr>
          <w:rFonts w:eastAsia="Times New Roman" w:cs="Times New Roman"/>
          <w:lang w:val="uk-UA" w:eastAsia="ar-SA" w:bidi="ar-SA"/>
        </w:rPr>
        <w:t>ства на 2023-2027 роки, та спрямована на виконання наступних рішень міської ради, зі змінами:</w:t>
      </w:r>
    </w:p>
    <w:p w14:paraId="51C270EB" w14:textId="571D3B1E" w:rsidR="00645098" w:rsidRPr="009F6EDD" w:rsidRDefault="00F12880" w:rsidP="0046590F">
      <w:pPr>
        <w:pStyle w:val="Standard"/>
        <w:widowControl/>
        <w:tabs>
          <w:tab w:val="left" w:pos="0"/>
        </w:tabs>
        <w:autoSpaceDE w:val="0"/>
        <w:ind w:firstLine="567"/>
        <w:jc w:val="both"/>
        <w:rPr>
          <w:rFonts w:eastAsia="Times New Roman" w:cs="Times New Roman"/>
          <w:lang w:val="uk-UA" w:eastAsia="ar-SA" w:bidi="ar-SA"/>
        </w:rPr>
      </w:pPr>
      <w:r w:rsidRPr="009F6EDD">
        <w:rPr>
          <w:rFonts w:eastAsia="Times New Roman" w:cs="Times New Roman"/>
          <w:lang w:val="uk-UA" w:eastAsia="ar-SA" w:bidi="ar-SA"/>
        </w:rPr>
        <w:lastRenderedPageBreak/>
        <w:t>4.1.</w:t>
      </w:r>
      <w:r w:rsidR="0046590F">
        <w:rPr>
          <w:rFonts w:eastAsia="Times New Roman" w:cs="Times New Roman"/>
          <w:lang w:val="uk-UA" w:eastAsia="ar-SA" w:bidi="ar-SA"/>
        </w:rPr>
        <w:t xml:space="preserve"> </w:t>
      </w:r>
      <w:r w:rsidRPr="009F6EDD">
        <w:rPr>
          <w:rFonts w:eastAsia="Times New Roman" w:cs="Times New Roman"/>
          <w:lang w:val="uk-UA" w:eastAsia="ar-SA" w:bidi="ar-SA"/>
        </w:rPr>
        <w:t>Стратегічний план розвитку Хмельницької міської територіальної громади на 2021-2025 роки (рішення сьомої сесії Хмельницької міської ради від 14.07.2021 р. № 1</w:t>
      </w:r>
      <w:r w:rsidRPr="009F6EDD">
        <w:rPr>
          <w:rFonts w:eastAsia="Times New Roman" w:cs="Times New Roman"/>
          <w:lang w:val="uk-UA" w:eastAsia="ar-SA" w:bidi="ar-SA"/>
        </w:rPr>
        <w:t>1);</w:t>
      </w:r>
    </w:p>
    <w:p w14:paraId="2B72BAC5" w14:textId="1771DE72" w:rsidR="00645098" w:rsidRPr="009F6EDD" w:rsidRDefault="00F12880" w:rsidP="0046590F">
      <w:pPr>
        <w:pStyle w:val="Standard"/>
        <w:widowControl/>
        <w:tabs>
          <w:tab w:val="left" w:pos="0"/>
        </w:tabs>
        <w:autoSpaceDE w:val="0"/>
        <w:ind w:firstLine="567"/>
        <w:jc w:val="both"/>
        <w:rPr>
          <w:rFonts w:eastAsia="Times New Roman" w:cs="Times New Roman"/>
          <w:lang w:val="uk-UA" w:eastAsia="ar-SA" w:bidi="ar-SA"/>
        </w:rPr>
      </w:pPr>
      <w:r w:rsidRPr="009F6EDD">
        <w:rPr>
          <w:rFonts w:eastAsia="Times New Roman" w:cs="Times New Roman"/>
          <w:lang w:val="uk-UA" w:eastAsia="ar-SA" w:bidi="ar-SA"/>
        </w:rPr>
        <w:t>4.2.</w:t>
      </w:r>
      <w:r w:rsidR="0046590F">
        <w:rPr>
          <w:rFonts w:eastAsia="Times New Roman" w:cs="Times New Roman"/>
          <w:lang w:val="uk-UA" w:eastAsia="ar-SA" w:bidi="ar-SA"/>
        </w:rPr>
        <w:t xml:space="preserve"> </w:t>
      </w:r>
      <w:r w:rsidRPr="009F6EDD">
        <w:rPr>
          <w:rFonts w:eastAsia="Times New Roman" w:cs="Times New Roman"/>
          <w:lang w:val="uk-UA" w:eastAsia="ar-SA" w:bidi="ar-SA"/>
        </w:rPr>
        <w:t>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6B73D169" w14:textId="7907D929" w:rsidR="00645098" w:rsidRPr="009F6EDD" w:rsidRDefault="00F12880" w:rsidP="0046590F">
      <w:pPr>
        <w:pStyle w:val="Standard"/>
        <w:widowControl/>
        <w:tabs>
          <w:tab w:val="left" w:pos="0"/>
        </w:tabs>
        <w:autoSpaceDE w:val="0"/>
        <w:ind w:firstLine="567"/>
        <w:jc w:val="both"/>
        <w:rPr>
          <w:rFonts w:cs="Times New Roman"/>
          <w:lang w:val="uk-UA"/>
        </w:rPr>
      </w:pPr>
      <w:r w:rsidRPr="009F6EDD">
        <w:rPr>
          <w:rStyle w:val="a9"/>
          <w:rFonts w:eastAsia="Times New Roman" w:cs="Times New Roman"/>
          <w:lang w:val="uk-UA" w:eastAsia="ar-SA" w:bidi="ar-SA"/>
        </w:rPr>
        <w:t>4.3.</w:t>
      </w:r>
      <w:r w:rsidR="0046590F">
        <w:rPr>
          <w:rStyle w:val="a9"/>
          <w:rFonts w:eastAsia="Times New Roman" w:cs="Times New Roman"/>
          <w:lang w:val="uk-UA" w:eastAsia="ar-SA" w:bidi="ar-SA"/>
        </w:rPr>
        <w:t xml:space="preserve"> </w:t>
      </w:r>
      <w:r w:rsidRPr="009F6EDD">
        <w:rPr>
          <w:rStyle w:val="a9"/>
          <w:rFonts w:eastAsia="Times New Roman" w:cs="Times New Roman"/>
          <w:bCs/>
          <w:lang w:val="uk-UA" w:eastAsia="ar-SA" w:bidi="ar-SA"/>
        </w:rPr>
        <w:t xml:space="preserve">Програма підтримки і розвитку житлово-комунальної інфраструктури Хмельницької міської </w:t>
      </w:r>
      <w:r w:rsidRPr="009F6EDD">
        <w:rPr>
          <w:rStyle w:val="a9"/>
          <w:rFonts w:eastAsia="Times New Roman" w:cs="Times New Roman"/>
          <w:bCs/>
          <w:lang w:val="uk-UA" w:eastAsia="ar-SA" w:bidi="ar-SA"/>
        </w:rPr>
        <w:t>територіальної громади на 2022-2027 роки, зі змінами (рішення десятої сесії міської ради від 15.12.2021 №</w:t>
      </w:r>
      <w:r w:rsidRPr="009F6EDD">
        <w:rPr>
          <w:rStyle w:val="a9"/>
          <w:rFonts w:eastAsia="Times New Roman" w:cs="Times New Roman"/>
          <w:bCs/>
          <w:lang w:val="uk-UA" w:eastAsia="ar-SA" w:bidi="ar-SA"/>
        </w:rPr>
        <w:t>52).</w:t>
      </w:r>
    </w:p>
    <w:p w14:paraId="55358BAD" w14:textId="024E9DEB" w:rsidR="00645098" w:rsidRPr="009F6EDD" w:rsidRDefault="00F12880" w:rsidP="0046590F">
      <w:pPr>
        <w:pStyle w:val="Standard"/>
        <w:widowControl/>
        <w:tabs>
          <w:tab w:val="left" w:pos="0"/>
        </w:tabs>
        <w:autoSpaceDE w:val="0"/>
        <w:ind w:firstLine="567"/>
        <w:jc w:val="both"/>
        <w:rPr>
          <w:rFonts w:cs="Times New Roman"/>
          <w:lang w:val="uk-UA"/>
        </w:rPr>
      </w:pPr>
      <w:r w:rsidRPr="009F6EDD">
        <w:rPr>
          <w:rStyle w:val="a9"/>
          <w:rFonts w:eastAsia="Liberation Serif" w:cs="Times New Roman"/>
          <w:lang w:val="uk-UA"/>
        </w:rPr>
        <w:t>4.4.</w:t>
      </w:r>
      <w:r w:rsidR="0046590F">
        <w:rPr>
          <w:rStyle w:val="a9"/>
          <w:rFonts w:eastAsia="Liberation Serif" w:cs="Times New Roman"/>
          <w:lang w:val="uk-UA"/>
        </w:rPr>
        <w:t xml:space="preserve"> </w:t>
      </w:r>
      <w:r w:rsidRPr="009F6EDD">
        <w:rPr>
          <w:rStyle w:val="a9"/>
          <w:rFonts w:eastAsia="Liberation Serif" w:cs="Times New Roman"/>
          <w:lang w:val="uk-UA"/>
        </w:rPr>
        <w:t>Рішення Хмельницької обласної ради від 22 грудня 2021 року №</w:t>
      </w:r>
      <w:r w:rsidRPr="009F6EDD">
        <w:rPr>
          <w:rStyle w:val="a9"/>
          <w:rFonts w:eastAsia="Liberation Serif" w:cs="Times New Roman"/>
          <w:lang w:val="uk-UA"/>
        </w:rPr>
        <w:t>50-7/2021 «Про програму «Питна вода Хмельниччини» на 2022</w:t>
      </w:r>
      <w:r w:rsidRPr="009F6EDD">
        <w:rPr>
          <w:rStyle w:val="a9"/>
          <w:rFonts w:eastAsia="Liberation Serif" w:cs="Times New Roman"/>
          <w:lang w:val="uk-UA"/>
        </w:rPr>
        <w:t>-2026 роки».</w:t>
      </w:r>
    </w:p>
    <w:p w14:paraId="023C404C" w14:textId="1574F7B1" w:rsidR="00645098" w:rsidRPr="009F6EDD" w:rsidRDefault="00F12880" w:rsidP="0046590F">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F6EDD">
        <w:rPr>
          <w:rFonts w:cs="Times New Roman"/>
          <w:lang w:val="uk-UA"/>
        </w:rPr>
        <w:t xml:space="preserve">Технічне </w:t>
      </w:r>
      <w:r w:rsidRPr="009F6EDD">
        <w:rPr>
          <w:rFonts w:cs="Times New Roman"/>
          <w:lang w:val="uk-UA"/>
        </w:rPr>
        <w:t>(технологічне) забезпечення Програми досягається за рахунок будівництва та реконструкції водозабірних споруд, водопровідних та</w:t>
      </w:r>
      <w:r w:rsidRPr="009F6EDD">
        <w:rPr>
          <w:rFonts w:cs="Times New Roman"/>
          <w:lang w:val="uk-UA"/>
        </w:rPr>
        <w:t xml:space="preserve"> каналізаційних очисних споруд із застосуванням новітніх технологій та обладнання, упровадження станцій (установок) </w:t>
      </w:r>
      <w:r w:rsidRPr="009F6EDD">
        <w:rPr>
          <w:rFonts w:cs="Times New Roman"/>
          <w:lang w:val="uk-UA"/>
        </w:rPr>
        <w:t>доочищення п</w:t>
      </w:r>
      <w:r w:rsidRPr="009F6EDD">
        <w:rPr>
          <w:rFonts w:cs="Times New Roman"/>
          <w:lang w:val="uk-UA"/>
        </w:rPr>
        <w:t xml:space="preserve">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w:t>
      </w:r>
      <w:proofErr w:type="spellStart"/>
      <w:r w:rsidRPr="009F6EDD">
        <w:rPr>
          <w:rFonts w:cs="Times New Roman"/>
          <w:lang w:val="uk-UA"/>
        </w:rPr>
        <w:t>енергозберігальних</w:t>
      </w:r>
      <w:proofErr w:type="spellEnd"/>
      <w:r w:rsidRPr="009F6EDD">
        <w:rPr>
          <w:rFonts w:cs="Times New Roman"/>
          <w:lang w:val="uk-UA"/>
        </w:rPr>
        <w:t xml:space="preserve"> технологій, підвищення енергоефективності виробництва продукції, виконання робіт,</w:t>
      </w:r>
      <w:r w:rsidRPr="009F6EDD">
        <w:rPr>
          <w:rFonts w:cs="Times New Roman"/>
          <w:lang w:val="uk-UA"/>
        </w:rPr>
        <w:t xml:space="preserve">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5C7B4BEB" w14:textId="138BB7BC" w:rsidR="00645098" w:rsidRPr="009F6EDD" w:rsidRDefault="00F12880" w:rsidP="0046590F">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F6EDD">
        <w:rPr>
          <w:rFonts w:cs="Times New Roman"/>
          <w:lang w:val="uk-UA"/>
        </w:rPr>
        <w:t>Фінансове забезпе</w:t>
      </w:r>
      <w:r w:rsidRPr="009F6EDD">
        <w:rPr>
          <w:rFonts w:cs="Times New Roman"/>
          <w:lang w:val="uk-UA"/>
        </w:rPr>
        <w:t>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w:t>
      </w:r>
      <w:r w:rsidRPr="009F6EDD">
        <w:rPr>
          <w:rFonts w:cs="Times New Roman"/>
          <w:lang w:val="uk-UA"/>
        </w:rPr>
        <w:t xml:space="preserve"> інвестиційних коштів, виходячи з їх реальних можливостей та пріоритетів.</w:t>
      </w:r>
    </w:p>
    <w:p w14:paraId="011C6BF1" w14:textId="77777777" w:rsidR="00645098" w:rsidRDefault="00F12880" w:rsidP="0046590F">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F6EDD">
        <w:rPr>
          <w:rFonts w:cs="Times New Roman"/>
          <w:lang w:val="uk-UA"/>
        </w:rPr>
        <w:t>Виконання з</w:t>
      </w:r>
      <w:r w:rsidRPr="009F6EDD">
        <w:rPr>
          <w:rFonts w:cs="Times New Roman"/>
          <w:lang w:val="uk-UA"/>
        </w:rPr>
        <w:t>аходів Програми планується здійснити протягом 2023-2027 років згідно з додатком.</w:t>
      </w:r>
    </w:p>
    <w:p w14:paraId="10E2BB81" w14:textId="77777777" w:rsidR="0046590F" w:rsidRPr="009F6EDD" w:rsidRDefault="0046590F" w:rsidP="0046590F">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lang w:val="uk-UA"/>
        </w:rPr>
      </w:pPr>
    </w:p>
    <w:p w14:paraId="3A65A071" w14:textId="77777777" w:rsidR="00645098" w:rsidRPr="009F6EDD" w:rsidRDefault="00F12880" w:rsidP="000445D8">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SimSun, 宋体" w:cs="Times New Roman"/>
          <w:b/>
          <w:bCs/>
          <w:shd w:val="clear" w:color="auto" w:fill="FFFFFF"/>
          <w:lang w:val="uk-UA"/>
        </w:rPr>
      </w:pPr>
      <w:r w:rsidRPr="009F6EDD">
        <w:rPr>
          <w:rFonts w:eastAsia="SimSun, 宋体" w:cs="Times New Roman"/>
          <w:b/>
          <w:bCs/>
          <w:shd w:val="clear" w:color="auto" w:fill="FFFFFF"/>
          <w:lang w:val="uk-UA"/>
        </w:rPr>
        <w:t>5. Контроль за ходом виконання Програми.</w:t>
      </w:r>
    </w:p>
    <w:p w14:paraId="02AF5469" w14:textId="77777777" w:rsidR="009F73D4" w:rsidRDefault="00F12880" w:rsidP="009F73D4">
      <w:pPr>
        <w:pStyle w:val="Standard"/>
        <w:tabs>
          <w:tab w:val="left" w:pos="2552"/>
        </w:tabs>
        <w:ind w:firstLine="567"/>
        <w:jc w:val="both"/>
        <w:rPr>
          <w:rFonts w:cs="Times New Roman"/>
          <w:lang w:val="uk-UA"/>
        </w:rPr>
      </w:pPr>
      <w:r w:rsidRPr="009F6EDD">
        <w:rPr>
          <w:rStyle w:val="a9"/>
          <w:rFonts w:eastAsia="SimSun, 宋体" w:cs="Times New Roman"/>
          <w:shd w:val="clear" w:color="auto" w:fill="FFFFFF"/>
          <w:lang w:val="uk-UA"/>
        </w:rPr>
        <w:t>Виконання Програми здійснюється шляхом реалізації її заходів і завдань, зазначеними у цій Програмі. Безпосередній контроль за виконанн</w:t>
      </w:r>
      <w:r w:rsidRPr="009F6EDD">
        <w:rPr>
          <w:rStyle w:val="a9"/>
          <w:rFonts w:eastAsia="SimSun, 宋体" w:cs="Times New Roman"/>
          <w:shd w:val="clear" w:color="auto" w:fill="FFFFFF"/>
          <w:lang w:val="uk-UA"/>
        </w:rPr>
        <w:t>ям заходів програми здійснює міське комунальне підприємство «Хмельницькводоканал» згідно з додатком.</w:t>
      </w:r>
    </w:p>
    <w:p w14:paraId="292AC5C7" w14:textId="1B45FD37" w:rsidR="00645098" w:rsidRDefault="00F12880" w:rsidP="009F73D4">
      <w:pPr>
        <w:pStyle w:val="Standard"/>
        <w:tabs>
          <w:tab w:val="left" w:pos="2552"/>
        </w:tabs>
        <w:ind w:firstLine="567"/>
        <w:jc w:val="both"/>
        <w:rPr>
          <w:rFonts w:cs="Times New Roman"/>
          <w:lang w:val="uk-UA"/>
        </w:rPr>
      </w:pPr>
      <w:r w:rsidRPr="009F6EDD">
        <w:rPr>
          <w:rStyle w:val="StrongEmphasis"/>
          <w:rFonts w:eastAsia="SimSun, 宋体" w:cs="Times New Roman"/>
          <w:b w:val="0"/>
          <w:bCs w:val="0"/>
          <w:lang w:val="uk-UA"/>
        </w:rPr>
        <w:t xml:space="preserve">Виконавцем програми є </w:t>
      </w:r>
      <w:r w:rsidRPr="009F6EDD">
        <w:rPr>
          <w:rStyle w:val="StrongEmphasis"/>
          <w:rFonts w:eastAsia="Times New Roman" w:cs="Times New Roman"/>
          <w:b w:val="0"/>
          <w:bCs w:val="0"/>
          <w:lang w:val="uk-UA"/>
        </w:rPr>
        <w:t>Міське комунальне підприємство «Хмельницькводоканал».</w:t>
      </w:r>
    </w:p>
    <w:p w14:paraId="667340B8" w14:textId="77777777" w:rsidR="009F73D4" w:rsidRPr="009F73D4" w:rsidRDefault="009F73D4" w:rsidP="009F73D4">
      <w:pPr>
        <w:pStyle w:val="Standard"/>
        <w:tabs>
          <w:tab w:val="left" w:pos="2552"/>
        </w:tabs>
        <w:jc w:val="both"/>
        <w:rPr>
          <w:rFonts w:cs="Times New Roman"/>
          <w:lang w:val="uk-UA"/>
        </w:rPr>
      </w:pPr>
    </w:p>
    <w:p w14:paraId="68F221EE" w14:textId="77777777" w:rsidR="00645098" w:rsidRPr="009F6EDD" w:rsidRDefault="00F12880" w:rsidP="000445D8">
      <w:pPr>
        <w:pStyle w:val="Standard"/>
        <w:jc w:val="center"/>
        <w:rPr>
          <w:rFonts w:eastAsia="SimSun, 宋体" w:cs="Times New Roman"/>
          <w:b/>
          <w:bCs/>
          <w:lang w:val="uk-UA"/>
        </w:rPr>
      </w:pPr>
      <w:r w:rsidRPr="009F6EDD">
        <w:rPr>
          <w:rFonts w:eastAsia="SimSun, 宋体" w:cs="Times New Roman"/>
          <w:b/>
          <w:bCs/>
          <w:lang w:val="uk-UA"/>
        </w:rPr>
        <w:t>6. Очікувані результати виконання Програми.</w:t>
      </w:r>
    </w:p>
    <w:p w14:paraId="7BAE8041" w14:textId="77777777" w:rsidR="00645098" w:rsidRPr="009F6EDD" w:rsidRDefault="00F12880" w:rsidP="009F73D4">
      <w:pPr>
        <w:pStyle w:val="Standard"/>
        <w:ind w:firstLine="567"/>
        <w:jc w:val="both"/>
        <w:rPr>
          <w:rFonts w:cs="Times New Roman"/>
          <w:lang w:val="uk-UA"/>
        </w:rPr>
      </w:pPr>
      <w:r w:rsidRPr="009F6EDD">
        <w:rPr>
          <w:rFonts w:cs="Times New Roman"/>
          <w:lang w:val="uk-UA"/>
        </w:rPr>
        <w:t xml:space="preserve">Результатами виконання </w:t>
      </w:r>
      <w:r w:rsidRPr="009F6EDD">
        <w:rPr>
          <w:rFonts w:cs="Times New Roman"/>
          <w:lang w:val="uk-UA"/>
        </w:rPr>
        <w:t>Програми має бути забезпечення:</w:t>
      </w:r>
    </w:p>
    <w:p w14:paraId="707B43A8" w14:textId="43B1D82C" w:rsidR="00645098" w:rsidRPr="009F6EDD" w:rsidRDefault="009F73D4" w:rsidP="009F73D4">
      <w:pPr>
        <w:pStyle w:val="rvps2"/>
        <w:shd w:val="clear" w:color="auto" w:fill="FFFFFF"/>
        <w:spacing w:before="0" w:after="0"/>
        <w:ind w:firstLine="567"/>
        <w:jc w:val="both"/>
        <w:rPr>
          <w:rFonts w:cs="Times New Roman"/>
          <w:lang w:val="uk-UA"/>
        </w:rPr>
      </w:pPr>
      <w:r>
        <w:rPr>
          <w:rFonts w:cs="Times New Roman"/>
          <w:lang w:val="uk-UA"/>
        </w:rPr>
        <w:t xml:space="preserve">- </w:t>
      </w:r>
      <w:r w:rsidR="00F12880" w:rsidRPr="009F6EDD">
        <w:rPr>
          <w:rFonts w:cs="Times New Roman"/>
          <w:lang w:val="uk-UA"/>
        </w:rPr>
        <w:t>реалізації державної політики у сфері питної води та питного водопостачання;</w:t>
      </w:r>
    </w:p>
    <w:p w14:paraId="43DF8296" w14:textId="08628BE1" w:rsidR="00645098" w:rsidRPr="009F6EDD" w:rsidRDefault="009F73D4" w:rsidP="009F73D4">
      <w:pPr>
        <w:pStyle w:val="rvps2"/>
        <w:shd w:val="clear" w:color="auto" w:fill="FFFFFF"/>
        <w:spacing w:before="0" w:after="0"/>
        <w:ind w:firstLine="567"/>
        <w:jc w:val="both"/>
        <w:rPr>
          <w:rFonts w:cs="Times New Roman"/>
          <w:lang w:val="uk-UA"/>
        </w:rPr>
      </w:pPr>
      <w:bookmarkStart w:id="0" w:name="n61"/>
      <w:bookmarkEnd w:id="0"/>
      <w:r>
        <w:rPr>
          <w:rFonts w:cs="Times New Roman"/>
          <w:lang w:val="uk-UA"/>
        </w:rPr>
        <w:t xml:space="preserve">- </w:t>
      </w:r>
      <w:r w:rsidR="00F12880" w:rsidRPr="009F6EDD">
        <w:rPr>
          <w:rFonts w:cs="Times New Roman"/>
          <w:lang w:val="uk-UA"/>
        </w:rPr>
        <w:t>доведення якості питної води до нормативних вимог;</w:t>
      </w:r>
    </w:p>
    <w:p w14:paraId="70A18663" w14:textId="6C58D48D" w:rsidR="00645098" w:rsidRPr="009F6EDD" w:rsidRDefault="009F73D4" w:rsidP="009F73D4">
      <w:pPr>
        <w:pStyle w:val="rvps2"/>
        <w:shd w:val="clear" w:color="auto" w:fill="FFFFFF"/>
        <w:spacing w:before="0" w:after="0"/>
        <w:ind w:firstLine="567"/>
        <w:jc w:val="both"/>
        <w:rPr>
          <w:rFonts w:cs="Times New Roman"/>
          <w:lang w:val="uk-UA"/>
        </w:rPr>
      </w:pPr>
      <w:bookmarkStart w:id="1" w:name="n62"/>
      <w:bookmarkEnd w:id="1"/>
      <w:r>
        <w:rPr>
          <w:rFonts w:cs="Times New Roman"/>
          <w:lang w:val="uk-UA"/>
        </w:rPr>
        <w:t xml:space="preserve">- </w:t>
      </w:r>
      <w:r w:rsidR="00F12880" w:rsidRPr="009F6EDD">
        <w:rPr>
          <w:rFonts w:cs="Times New Roman"/>
          <w:lang w:val="uk-UA"/>
        </w:rPr>
        <w:t>підвищення якості очищених стічних вод;</w:t>
      </w:r>
    </w:p>
    <w:p w14:paraId="7FAD7241" w14:textId="58A04472" w:rsidR="00645098" w:rsidRPr="009F6EDD" w:rsidRDefault="009F73D4" w:rsidP="009F73D4">
      <w:pPr>
        <w:pStyle w:val="rvps2"/>
        <w:shd w:val="clear" w:color="auto" w:fill="FFFFFF"/>
        <w:spacing w:before="0" w:after="0"/>
        <w:ind w:firstLine="567"/>
        <w:jc w:val="both"/>
        <w:rPr>
          <w:rFonts w:cs="Times New Roman"/>
          <w:lang w:val="uk-UA"/>
        </w:rPr>
      </w:pPr>
      <w:bookmarkStart w:id="2" w:name="n63"/>
      <w:bookmarkEnd w:id="2"/>
      <w:r>
        <w:rPr>
          <w:rFonts w:cs="Times New Roman"/>
          <w:lang w:val="uk-UA"/>
        </w:rPr>
        <w:t xml:space="preserve">- </w:t>
      </w:r>
      <w:r w:rsidR="00F12880" w:rsidRPr="009F6EDD">
        <w:rPr>
          <w:rFonts w:cs="Times New Roman"/>
          <w:lang w:val="uk-UA"/>
        </w:rPr>
        <w:t xml:space="preserve">забезпечення утилізації осадів, що </w:t>
      </w:r>
      <w:r w:rsidR="00F12880" w:rsidRPr="009F6EDD">
        <w:rPr>
          <w:rFonts w:cs="Times New Roman"/>
          <w:lang w:val="uk-UA"/>
        </w:rPr>
        <w:t>утворюються під час очищення стічних вод;</w:t>
      </w:r>
    </w:p>
    <w:p w14:paraId="3C053634" w14:textId="0C70CFA8" w:rsidR="00645098" w:rsidRPr="009F6EDD" w:rsidRDefault="009F73D4" w:rsidP="009F73D4">
      <w:pPr>
        <w:pStyle w:val="rvps2"/>
        <w:shd w:val="clear" w:color="auto" w:fill="FFFFFF"/>
        <w:spacing w:before="0" w:after="0"/>
        <w:ind w:firstLine="567"/>
        <w:jc w:val="both"/>
        <w:rPr>
          <w:rFonts w:cs="Times New Roman"/>
          <w:lang w:val="uk-UA"/>
        </w:rPr>
      </w:pPr>
      <w:bookmarkStart w:id="3" w:name="n64"/>
      <w:bookmarkEnd w:id="3"/>
      <w:r>
        <w:rPr>
          <w:rFonts w:cs="Times New Roman"/>
          <w:lang w:val="uk-UA"/>
        </w:rPr>
        <w:t xml:space="preserve">- </w:t>
      </w:r>
      <w:r w:rsidR="00F12880" w:rsidRPr="009F6EDD">
        <w:rPr>
          <w:rFonts w:cs="Times New Roman"/>
          <w:lang w:val="uk-UA"/>
        </w:rPr>
        <w:t>поліпшення санітарної, епідемічної та екологічної ситуації в населених пунктах області;</w:t>
      </w:r>
      <w:bookmarkStart w:id="4" w:name="n65"/>
      <w:bookmarkEnd w:id="4"/>
    </w:p>
    <w:p w14:paraId="2EFD35D8" w14:textId="169F075B" w:rsidR="00645098" w:rsidRPr="009F6EDD" w:rsidRDefault="009F73D4" w:rsidP="009F73D4">
      <w:pPr>
        <w:pStyle w:val="rvps2"/>
        <w:shd w:val="clear" w:color="auto" w:fill="FFFFFF"/>
        <w:spacing w:before="0" w:after="0"/>
        <w:ind w:firstLine="567"/>
        <w:jc w:val="both"/>
        <w:rPr>
          <w:rFonts w:cs="Times New Roman"/>
          <w:lang w:val="uk-UA"/>
        </w:rPr>
      </w:pPr>
      <w:r>
        <w:rPr>
          <w:rFonts w:cs="Times New Roman"/>
          <w:lang w:val="uk-UA"/>
        </w:rPr>
        <w:t xml:space="preserve">- </w:t>
      </w:r>
      <w:r w:rsidR="00F12880" w:rsidRPr="009F6EDD">
        <w:rPr>
          <w:rFonts w:cs="Times New Roman"/>
          <w:lang w:val="uk-UA"/>
        </w:rPr>
        <w:t>впровадження на підприємствах питного водопостачання та централізованого водовідведення новітніх технологій із застосуванням с</w:t>
      </w:r>
      <w:r w:rsidR="00F12880" w:rsidRPr="009F6EDD">
        <w:rPr>
          <w:rFonts w:cs="Times New Roman"/>
          <w:lang w:val="uk-UA"/>
        </w:rPr>
        <w:t>учасного обладнання, приладів і матеріалів;</w:t>
      </w:r>
    </w:p>
    <w:p w14:paraId="430767DA" w14:textId="43C290CF" w:rsidR="00645098" w:rsidRPr="009F6EDD" w:rsidRDefault="009F73D4" w:rsidP="00A87F73">
      <w:pPr>
        <w:pStyle w:val="rvps2"/>
        <w:shd w:val="clear" w:color="auto" w:fill="FFFFFF"/>
        <w:tabs>
          <w:tab w:val="left" w:pos="410"/>
        </w:tabs>
        <w:spacing w:before="0" w:after="0"/>
        <w:ind w:firstLine="567"/>
        <w:jc w:val="both"/>
        <w:rPr>
          <w:rFonts w:cs="Times New Roman"/>
          <w:lang w:val="uk-UA"/>
        </w:rPr>
      </w:pPr>
      <w:bookmarkStart w:id="5" w:name="n66"/>
      <w:bookmarkEnd w:id="5"/>
      <w:r>
        <w:rPr>
          <w:rFonts w:cs="Times New Roman"/>
          <w:lang w:val="uk-UA"/>
        </w:rPr>
        <w:t xml:space="preserve">- </w:t>
      </w:r>
      <w:r w:rsidR="00F12880" w:rsidRPr="009F6EDD">
        <w:rPr>
          <w:rFonts w:cs="Times New Roman"/>
          <w:lang w:val="uk-UA"/>
        </w:rPr>
        <w:t>зменшення втрат питної води;</w:t>
      </w:r>
    </w:p>
    <w:p w14:paraId="0E27DB82" w14:textId="5EDA6124" w:rsidR="00645098" w:rsidRPr="009F6EDD" w:rsidRDefault="009F73D4" w:rsidP="00A87F73">
      <w:pPr>
        <w:pStyle w:val="rvps2"/>
        <w:shd w:val="clear" w:color="auto" w:fill="FFFFFF"/>
        <w:tabs>
          <w:tab w:val="left" w:pos="410"/>
        </w:tabs>
        <w:spacing w:before="0" w:after="0"/>
        <w:ind w:firstLine="567"/>
        <w:jc w:val="both"/>
        <w:rPr>
          <w:rFonts w:cs="Times New Roman"/>
          <w:lang w:val="uk-UA"/>
        </w:rPr>
      </w:pPr>
      <w:bookmarkStart w:id="6" w:name="n67"/>
      <w:bookmarkEnd w:id="6"/>
      <w:r>
        <w:rPr>
          <w:rStyle w:val="a9"/>
          <w:rFonts w:eastAsia="SimSun, 宋体" w:cs="Times New Roman"/>
          <w:lang w:val="uk-UA"/>
        </w:rPr>
        <w:t xml:space="preserve">- </w:t>
      </w:r>
      <w:r w:rsidR="00F12880" w:rsidRPr="009F6EDD">
        <w:rPr>
          <w:rStyle w:val="a9"/>
          <w:rFonts w:eastAsia="SimSun, 宋体" w:cs="Times New Roman"/>
          <w:lang w:val="uk-UA"/>
        </w:rPr>
        <w:t>забезпечення цілодобового постачання якісної питної води населенню, що має доступ до систем централізованого водопостачання.</w:t>
      </w:r>
    </w:p>
    <w:p w14:paraId="2A1CBE61" w14:textId="7FBE1FDE" w:rsidR="00645098" w:rsidRPr="009F6EDD" w:rsidRDefault="00F12880" w:rsidP="00A87F73">
      <w:pPr>
        <w:pStyle w:val="Standard"/>
        <w:ind w:firstLine="567"/>
        <w:jc w:val="both"/>
        <w:rPr>
          <w:rFonts w:cs="Times New Roman"/>
          <w:lang w:val="uk-UA"/>
        </w:rPr>
      </w:pPr>
      <w:r w:rsidRPr="009F6EDD">
        <w:rPr>
          <w:rFonts w:cs="Times New Roman"/>
          <w:lang w:val="uk-UA"/>
        </w:rPr>
        <w:t>Після реалізації заходів Програми підтримки та розвитку, з</w:t>
      </w:r>
      <w:r w:rsidRPr="009F6EDD">
        <w:rPr>
          <w:rFonts w:cs="Times New Roman"/>
          <w:lang w:val="uk-UA"/>
        </w:rPr>
        <w:t>гідно додатку, очікується отримати економію споживання електроенергії.</w:t>
      </w:r>
    </w:p>
    <w:p w14:paraId="55483D99" w14:textId="77777777" w:rsidR="00840D41" w:rsidRDefault="00F12880" w:rsidP="00A87F73">
      <w:pPr>
        <w:pStyle w:val="Standard"/>
        <w:ind w:firstLine="567"/>
        <w:jc w:val="both"/>
        <w:rPr>
          <w:rFonts w:cs="Times New Roman"/>
          <w:lang w:val="uk-UA"/>
        </w:rPr>
      </w:pPr>
      <w:r w:rsidRPr="009F6EDD">
        <w:rPr>
          <w:rFonts w:cs="Times New Roman"/>
          <w:lang w:val="uk-UA"/>
        </w:rPr>
        <w:t>Економія електроенергії:</w:t>
      </w:r>
    </w:p>
    <w:p w14:paraId="2BC052E6" w14:textId="67702BAB" w:rsidR="00645098" w:rsidRPr="009F6EDD" w:rsidRDefault="00F12880" w:rsidP="00A87F73">
      <w:pPr>
        <w:pStyle w:val="Standard"/>
        <w:ind w:firstLine="567"/>
        <w:jc w:val="both"/>
        <w:rPr>
          <w:rFonts w:cs="Times New Roman"/>
          <w:lang w:val="uk-UA"/>
        </w:rPr>
      </w:pPr>
      <w:r w:rsidRPr="009F6EDD">
        <w:rPr>
          <w:rFonts w:cs="Times New Roman"/>
          <w:lang w:val="uk-UA"/>
        </w:rPr>
        <w:t xml:space="preserve">- 2023 р. – 317,9 тис. </w:t>
      </w:r>
      <w:proofErr w:type="spellStart"/>
      <w:r w:rsidRPr="009F6EDD">
        <w:rPr>
          <w:rFonts w:cs="Times New Roman"/>
          <w:lang w:val="uk-UA"/>
        </w:rPr>
        <w:t>кВтГ</w:t>
      </w:r>
      <w:proofErr w:type="spellEnd"/>
      <w:r w:rsidRPr="009F6EDD">
        <w:rPr>
          <w:rFonts w:cs="Times New Roman"/>
          <w:lang w:val="uk-UA"/>
        </w:rPr>
        <w:t>/рік</w:t>
      </w:r>
    </w:p>
    <w:p w14:paraId="0C391C39" w14:textId="3BD97FFC" w:rsidR="00645098" w:rsidRPr="009F6EDD" w:rsidRDefault="00F12880" w:rsidP="00A87F73">
      <w:pPr>
        <w:pStyle w:val="a8"/>
        <w:ind w:left="0" w:firstLine="567"/>
        <w:rPr>
          <w:sz w:val="24"/>
          <w:szCs w:val="24"/>
          <w:lang w:val="uk-UA"/>
        </w:rPr>
      </w:pPr>
      <w:r w:rsidRPr="009F6EDD">
        <w:rPr>
          <w:rFonts w:eastAsia="Times New Roman"/>
          <w:sz w:val="24"/>
          <w:szCs w:val="24"/>
          <w:lang w:val="uk-UA"/>
        </w:rPr>
        <w:t>-</w:t>
      </w:r>
      <w:r w:rsidRPr="009F6EDD">
        <w:rPr>
          <w:sz w:val="24"/>
          <w:szCs w:val="24"/>
          <w:lang w:val="uk-UA"/>
        </w:rPr>
        <w:t xml:space="preserve"> 2024 р. – 555,2 </w:t>
      </w:r>
      <w:proofErr w:type="spellStart"/>
      <w:r w:rsidRPr="009F6EDD">
        <w:rPr>
          <w:sz w:val="24"/>
          <w:szCs w:val="24"/>
          <w:lang w:val="uk-UA"/>
        </w:rPr>
        <w:t>тис.кВтГ</w:t>
      </w:r>
      <w:proofErr w:type="spellEnd"/>
      <w:r w:rsidRPr="009F6EDD">
        <w:rPr>
          <w:sz w:val="24"/>
          <w:szCs w:val="24"/>
          <w:lang w:val="uk-UA"/>
        </w:rPr>
        <w:t>/рік</w:t>
      </w:r>
    </w:p>
    <w:p w14:paraId="05FC61F2" w14:textId="220FB599" w:rsidR="00645098" w:rsidRPr="009F6EDD" w:rsidRDefault="00F12880" w:rsidP="00A87F73">
      <w:pPr>
        <w:pStyle w:val="a8"/>
        <w:ind w:left="0" w:firstLine="567"/>
        <w:rPr>
          <w:sz w:val="24"/>
          <w:szCs w:val="24"/>
          <w:lang w:val="uk-UA"/>
        </w:rPr>
      </w:pPr>
      <w:r w:rsidRPr="009F6EDD">
        <w:rPr>
          <w:rFonts w:eastAsia="Times New Roman"/>
          <w:sz w:val="24"/>
          <w:szCs w:val="24"/>
          <w:lang w:val="uk-UA"/>
        </w:rPr>
        <w:t>-</w:t>
      </w:r>
      <w:r w:rsidRPr="009F6EDD">
        <w:rPr>
          <w:sz w:val="24"/>
          <w:szCs w:val="24"/>
          <w:lang w:val="uk-UA"/>
        </w:rPr>
        <w:t xml:space="preserve"> 2025 р. – 8</w:t>
      </w:r>
      <w:r w:rsidRPr="009F6EDD">
        <w:rPr>
          <w:sz w:val="24"/>
          <w:szCs w:val="24"/>
          <w:lang w:val="uk-UA"/>
        </w:rPr>
        <w:t xml:space="preserve">73,2 тис. </w:t>
      </w:r>
      <w:proofErr w:type="spellStart"/>
      <w:r w:rsidRPr="009F6EDD">
        <w:rPr>
          <w:sz w:val="24"/>
          <w:szCs w:val="24"/>
          <w:lang w:val="uk-UA"/>
        </w:rPr>
        <w:t>кВтГ</w:t>
      </w:r>
      <w:proofErr w:type="spellEnd"/>
      <w:r w:rsidRPr="009F6EDD">
        <w:rPr>
          <w:sz w:val="24"/>
          <w:szCs w:val="24"/>
          <w:lang w:val="uk-UA"/>
        </w:rPr>
        <w:t>/рік</w:t>
      </w:r>
    </w:p>
    <w:p w14:paraId="3E462CF9" w14:textId="4FB67A42" w:rsidR="00645098" w:rsidRPr="009F6EDD" w:rsidRDefault="00F12880" w:rsidP="00A87F73">
      <w:pPr>
        <w:pStyle w:val="a8"/>
        <w:ind w:left="0" w:firstLine="567"/>
        <w:rPr>
          <w:sz w:val="24"/>
          <w:szCs w:val="24"/>
          <w:lang w:val="uk-UA"/>
        </w:rPr>
      </w:pPr>
      <w:r w:rsidRPr="009F6EDD">
        <w:rPr>
          <w:rFonts w:eastAsia="Times New Roman"/>
          <w:sz w:val="24"/>
          <w:szCs w:val="24"/>
          <w:lang w:val="uk-UA"/>
        </w:rPr>
        <w:t xml:space="preserve">- </w:t>
      </w:r>
      <w:r w:rsidRPr="009F6EDD">
        <w:rPr>
          <w:sz w:val="24"/>
          <w:szCs w:val="24"/>
          <w:lang w:val="uk-UA"/>
        </w:rPr>
        <w:t xml:space="preserve">2026 р. – 938,1 тис. </w:t>
      </w:r>
      <w:proofErr w:type="spellStart"/>
      <w:r w:rsidRPr="009F6EDD">
        <w:rPr>
          <w:sz w:val="24"/>
          <w:szCs w:val="24"/>
          <w:lang w:val="uk-UA"/>
        </w:rPr>
        <w:t>кВтГ</w:t>
      </w:r>
      <w:proofErr w:type="spellEnd"/>
      <w:r w:rsidRPr="009F6EDD">
        <w:rPr>
          <w:sz w:val="24"/>
          <w:szCs w:val="24"/>
          <w:lang w:val="uk-UA"/>
        </w:rPr>
        <w:t>/рік</w:t>
      </w:r>
    </w:p>
    <w:p w14:paraId="25381ECE" w14:textId="10FF0F64" w:rsidR="00645098" w:rsidRPr="009F6EDD" w:rsidRDefault="00F12880" w:rsidP="00A87F73">
      <w:pPr>
        <w:pStyle w:val="Standard"/>
        <w:ind w:firstLine="567"/>
        <w:jc w:val="both"/>
        <w:rPr>
          <w:rFonts w:cs="Times New Roman"/>
          <w:lang w:val="uk-UA"/>
        </w:rPr>
      </w:pPr>
      <w:r w:rsidRPr="009F6EDD">
        <w:rPr>
          <w:rFonts w:eastAsia="Liberation Serif" w:cs="Times New Roman"/>
          <w:lang w:val="uk-UA"/>
        </w:rPr>
        <w:t xml:space="preserve">- </w:t>
      </w:r>
      <w:r w:rsidRPr="009F6EDD">
        <w:rPr>
          <w:rFonts w:cs="Times New Roman"/>
          <w:lang w:val="uk-UA"/>
        </w:rPr>
        <w:t xml:space="preserve">2027 р.  – 938,1 </w:t>
      </w:r>
      <w:proofErr w:type="spellStart"/>
      <w:r w:rsidRPr="009F6EDD">
        <w:rPr>
          <w:rFonts w:cs="Times New Roman"/>
          <w:lang w:val="uk-UA"/>
        </w:rPr>
        <w:t>тис.кВтГ</w:t>
      </w:r>
      <w:proofErr w:type="spellEnd"/>
      <w:r w:rsidRPr="009F6EDD">
        <w:rPr>
          <w:rFonts w:cs="Times New Roman"/>
          <w:lang w:val="uk-UA"/>
        </w:rPr>
        <w:t>/рік</w:t>
      </w:r>
    </w:p>
    <w:p w14:paraId="75029036" w14:textId="77777777" w:rsidR="00645098" w:rsidRPr="009F6EDD" w:rsidRDefault="00645098" w:rsidP="00A87F73">
      <w:pPr>
        <w:pStyle w:val="Standard"/>
        <w:jc w:val="both"/>
        <w:rPr>
          <w:rFonts w:cs="Times New Roman"/>
          <w:lang w:val="uk-UA"/>
        </w:rPr>
      </w:pPr>
    </w:p>
    <w:p w14:paraId="7E635D7A" w14:textId="77777777" w:rsidR="00645098" w:rsidRPr="009F6EDD" w:rsidRDefault="00645098">
      <w:pPr>
        <w:pStyle w:val="Standard"/>
        <w:rPr>
          <w:lang w:val="uk-UA"/>
        </w:rPr>
      </w:pPr>
    </w:p>
    <w:p w14:paraId="450606E2" w14:textId="5343B71B" w:rsidR="00645098" w:rsidRPr="009F6EDD" w:rsidRDefault="00F12880">
      <w:pPr>
        <w:pStyle w:val="Standard"/>
        <w:rPr>
          <w:lang w:val="uk-UA"/>
        </w:rPr>
      </w:pPr>
      <w:r w:rsidRPr="009F6EDD">
        <w:rPr>
          <w:lang w:val="uk-UA"/>
        </w:rPr>
        <w:object w:dxaOrig="8237" w:dyaOrig="4353" w14:anchorId="47761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OLE-объект" style="width:411.75pt;height:217.5pt;visibility:visible;mso-wrap-style:square" o:ole="">
            <v:imagedata r:id="rId9" o:title="OLE-объект"/>
          </v:shape>
          <o:OLEObject Type="Embed" ProgID="Excel.Sheet.8" ShapeID="_x0000_i1054" DrawAspect="Content" ObjectID="_1757422443" r:id="rId10"/>
        </w:object>
      </w:r>
    </w:p>
    <w:p w14:paraId="0876607C" w14:textId="77777777" w:rsidR="00645098" w:rsidRPr="009F6EDD" w:rsidRDefault="00645098">
      <w:pPr>
        <w:pStyle w:val="Standard"/>
        <w:rPr>
          <w:lang w:val="uk-UA"/>
        </w:rPr>
      </w:pPr>
    </w:p>
    <w:p w14:paraId="40603051" w14:textId="77777777" w:rsidR="00645098" w:rsidRDefault="00F12880">
      <w:pPr>
        <w:pStyle w:val="Standard"/>
        <w:rPr>
          <w:lang w:val="uk-UA"/>
        </w:rPr>
      </w:pPr>
      <w:r w:rsidRPr="009F6EDD">
        <w:rPr>
          <w:lang w:val="uk-UA"/>
        </w:rPr>
        <w:object w:dxaOrig="8253" w:dyaOrig="4215" w14:anchorId="189BE9DA">
          <v:shape id="Объект2" o:spid="_x0000_i1026" type="#_x0000_t75" alt="OLE-объект" style="width:412.5pt;height:210.75pt;visibility:visible;mso-wrap-style:square" o:ole="">
            <v:imagedata r:id="rId11" o:title="OLE-объект"/>
          </v:shape>
          <o:OLEObject Type="Embed" ProgID="Excel.Sheet.8" ShapeID="Объект2" DrawAspect="Content" ObjectID="_1757422444" r:id="rId12"/>
        </w:object>
      </w:r>
    </w:p>
    <w:p w14:paraId="3BBF232D" w14:textId="77777777" w:rsidR="006156E1" w:rsidRPr="009F6EDD" w:rsidRDefault="006156E1">
      <w:pPr>
        <w:pStyle w:val="Standard"/>
        <w:rPr>
          <w:lang w:val="uk-UA"/>
        </w:rPr>
      </w:pPr>
    </w:p>
    <w:p w14:paraId="3EDE26D0" w14:textId="77777777" w:rsidR="006156E1" w:rsidRDefault="006156E1">
      <w:pPr>
        <w:pStyle w:val="Standard"/>
        <w:rPr>
          <w:lang w:val="uk-UA"/>
        </w:rPr>
        <w:sectPr w:rsidR="006156E1" w:rsidSect="00272067">
          <w:pgSz w:w="11906" w:h="16838"/>
          <w:pgMar w:top="851" w:right="849" w:bottom="851" w:left="1418" w:header="708" w:footer="708" w:gutter="0"/>
          <w:cols w:space="0"/>
        </w:sectPr>
      </w:pPr>
    </w:p>
    <w:p w14:paraId="49776B7D" w14:textId="77777777" w:rsidR="006156E1" w:rsidRPr="009F6EDD" w:rsidRDefault="006156E1" w:rsidP="006156E1">
      <w:pPr>
        <w:pStyle w:val="Standard"/>
        <w:jc w:val="both"/>
        <w:rPr>
          <w:lang w:val="uk-UA"/>
        </w:rPr>
      </w:pPr>
      <w:r w:rsidRPr="009F6EDD">
        <w:rPr>
          <w:lang w:val="uk-UA"/>
        </w:rPr>
        <w:lastRenderedPageBreak/>
        <w:t>Збільшення обсягів реалізації за рахунок встановлення вузлів комерційного (</w:t>
      </w:r>
      <w:proofErr w:type="spellStart"/>
      <w:r w:rsidRPr="009F6EDD">
        <w:rPr>
          <w:lang w:val="uk-UA"/>
        </w:rPr>
        <w:t>загальнобудинкового</w:t>
      </w:r>
      <w:proofErr w:type="spellEnd"/>
      <w:r w:rsidRPr="009F6EDD">
        <w:rPr>
          <w:lang w:val="uk-UA"/>
        </w:rPr>
        <w:t>) обліку тис. м</w:t>
      </w:r>
      <w:r w:rsidRPr="0013041D">
        <w:rPr>
          <w:vertAlign w:val="superscript"/>
          <w:lang w:val="uk-UA"/>
        </w:rPr>
        <w:t>3</w:t>
      </w:r>
      <w:r w:rsidRPr="009F6EDD">
        <w:rPr>
          <w:lang w:val="uk-UA"/>
        </w:rPr>
        <w:t xml:space="preserve"> (населення)</w:t>
      </w:r>
    </w:p>
    <w:p w14:paraId="056378F9" w14:textId="77777777" w:rsidR="006156E1" w:rsidRPr="009F6EDD" w:rsidRDefault="006156E1" w:rsidP="006156E1">
      <w:pPr>
        <w:pStyle w:val="Standard"/>
        <w:jc w:val="both"/>
        <w:rPr>
          <w:lang w:val="uk-UA"/>
        </w:rPr>
      </w:pPr>
      <w:r w:rsidRPr="009F6EDD">
        <w:rPr>
          <w:lang w:val="uk-UA"/>
        </w:rPr>
        <w:t xml:space="preserve">2023 рік 7395,3 </w:t>
      </w:r>
      <w:proofErr w:type="spellStart"/>
      <w:r w:rsidRPr="009F6EDD">
        <w:rPr>
          <w:lang w:val="uk-UA"/>
        </w:rPr>
        <w:t>тис.грн</w:t>
      </w:r>
      <w:proofErr w:type="spellEnd"/>
      <w:r w:rsidRPr="009F6EDD">
        <w:rPr>
          <w:lang w:val="uk-UA"/>
        </w:rPr>
        <w:t>. 270</w:t>
      </w:r>
      <w:r>
        <w:rPr>
          <w:lang w:val="uk-UA"/>
        </w:rPr>
        <w:t xml:space="preserve"> </w:t>
      </w:r>
      <w:r w:rsidRPr="009F6EDD">
        <w:rPr>
          <w:lang w:val="uk-UA"/>
        </w:rPr>
        <w:t>т. м</w:t>
      </w:r>
      <w:r w:rsidRPr="0013041D">
        <w:rPr>
          <w:vertAlign w:val="superscript"/>
          <w:lang w:val="uk-UA"/>
        </w:rPr>
        <w:t>3</w:t>
      </w:r>
    </w:p>
    <w:p w14:paraId="5424A4C6" w14:textId="77777777" w:rsidR="006156E1" w:rsidRPr="009F6EDD" w:rsidRDefault="006156E1" w:rsidP="006156E1">
      <w:pPr>
        <w:pStyle w:val="Standard"/>
        <w:jc w:val="both"/>
        <w:rPr>
          <w:lang w:val="uk-UA"/>
        </w:rPr>
      </w:pPr>
      <w:r w:rsidRPr="009F6EDD">
        <w:rPr>
          <w:lang w:val="uk-UA"/>
        </w:rPr>
        <w:t xml:space="preserve">2024 рік 14790,6 </w:t>
      </w:r>
      <w:proofErr w:type="spellStart"/>
      <w:r w:rsidRPr="009F6EDD">
        <w:rPr>
          <w:lang w:val="uk-UA"/>
        </w:rPr>
        <w:t>тис.грн</w:t>
      </w:r>
      <w:proofErr w:type="spellEnd"/>
      <w:r w:rsidRPr="009F6EDD">
        <w:rPr>
          <w:lang w:val="uk-UA"/>
        </w:rPr>
        <w:t>. 540</w:t>
      </w:r>
      <w:r>
        <w:rPr>
          <w:lang w:val="uk-UA"/>
        </w:rPr>
        <w:t xml:space="preserve"> </w:t>
      </w:r>
      <w:r w:rsidRPr="009F6EDD">
        <w:rPr>
          <w:lang w:val="uk-UA"/>
        </w:rPr>
        <w:t>т.м</w:t>
      </w:r>
      <w:r w:rsidRPr="0013041D">
        <w:rPr>
          <w:vertAlign w:val="superscript"/>
          <w:lang w:val="uk-UA"/>
        </w:rPr>
        <w:t>3</w:t>
      </w:r>
    </w:p>
    <w:p w14:paraId="1CD2223D" w14:textId="77777777" w:rsidR="006156E1" w:rsidRPr="009F6EDD" w:rsidRDefault="006156E1" w:rsidP="006156E1">
      <w:pPr>
        <w:pStyle w:val="Standard"/>
        <w:rPr>
          <w:lang w:val="uk-UA"/>
        </w:rPr>
      </w:pPr>
    </w:p>
    <w:p w14:paraId="44783DA0" w14:textId="77777777" w:rsidR="006156E1" w:rsidRPr="009F6EDD" w:rsidRDefault="006156E1" w:rsidP="006156E1">
      <w:pPr>
        <w:pStyle w:val="Standard"/>
        <w:rPr>
          <w:lang w:val="uk-UA"/>
        </w:rPr>
      </w:pPr>
      <w:r w:rsidRPr="009F6EDD">
        <w:rPr>
          <w:lang w:val="uk-UA"/>
        </w:rPr>
        <w:t>При діючих тарифах</w:t>
      </w:r>
    </w:p>
    <w:p w14:paraId="30363499" w14:textId="77777777" w:rsidR="006156E1" w:rsidRDefault="006156E1">
      <w:pPr>
        <w:pStyle w:val="Standard"/>
        <w:rPr>
          <w:lang w:val="uk-UA"/>
        </w:rPr>
      </w:pPr>
    </w:p>
    <w:p w14:paraId="130F8A61" w14:textId="27979D7E" w:rsidR="00272067" w:rsidRDefault="00721D74">
      <w:pPr>
        <w:pStyle w:val="Standard"/>
        <w:rPr>
          <w:lang w:val="uk-UA"/>
        </w:rPr>
      </w:pPr>
      <w:r>
        <w:rPr>
          <w:noProof/>
          <w:lang w:val="uk-UA"/>
        </w:rPr>
        <w:drawing>
          <wp:inline distT="0" distB="0" distL="0" distR="0" wp14:anchorId="4B79253E" wp14:editId="03BA929F">
            <wp:extent cx="5133975" cy="2990850"/>
            <wp:effectExtent l="0" t="0" r="9525" b="0"/>
            <wp:docPr id="21217457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2990850"/>
                    </a:xfrm>
                    <a:prstGeom prst="rect">
                      <a:avLst/>
                    </a:prstGeom>
                    <a:noFill/>
                    <a:ln>
                      <a:noFill/>
                    </a:ln>
                  </pic:spPr>
                </pic:pic>
              </a:graphicData>
            </a:graphic>
          </wp:inline>
        </w:drawing>
      </w:r>
    </w:p>
    <w:p w14:paraId="70F86531" w14:textId="6A361D34" w:rsidR="00272067" w:rsidRDefault="00272067">
      <w:pPr>
        <w:pStyle w:val="Standard"/>
        <w:rPr>
          <w:lang w:val="uk-UA"/>
        </w:rPr>
      </w:pPr>
    </w:p>
    <w:p w14:paraId="17A1EBA0" w14:textId="046CDDFB" w:rsidR="00645098" w:rsidRPr="009F6EDD" w:rsidRDefault="00F12880">
      <w:pPr>
        <w:pStyle w:val="Standard"/>
        <w:rPr>
          <w:lang w:val="uk-UA"/>
        </w:rPr>
      </w:pPr>
      <w:r w:rsidRPr="009F6EDD">
        <w:rPr>
          <w:lang w:val="uk-UA"/>
        </w:rPr>
        <w:object w:dxaOrig="8191" w:dyaOrig="4261" w14:anchorId="7D3815CE">
          <v:shape id="_x0000_i1112" type="#_x0000_t75" alt="OLE-объект" style="width:409.5pt;height:213pt;visibility:visible;mso-wrap-style:square" o:ole="">
            <v:imagedata r:id="rId14" o:title="OLE-объект"/>
          </v:shape>
          <o:OLEObject Type="Embed" ProgID="Excel.Sheet.8" ShapeID="_x0000_i1112" DrawAspect="Content" ObjectID="_1757422445" r:id="rId15"/>
        </w:object>
      </w:r>
    </w:p>
    <w:p w14:paraId="39D9081B" w14:textId="77777777" w:rsidR="00645098" w:rsidRPr="009F6EDD" w:rsidRDefault="00645098">
      <w:pPr>
        <w:pStyle w:val="Standard"/>
        <w:rPr>
          <w:lang w:val="uk-UA"/>
        </w:rPr>
      </w:pPr>
    </w:p>
    <w:p w14:paraId="1F782F6B" w14:textId="77777777" w:rsidR="00EC3106" w:rsidRDefault="00F12880" w:rsidP="00EC3106">
      <w:pPr>
        <w:pStyle w:val="Standard"/>
        <w:rPr>
          <w:rFonts w:eastAsia="Liberation Serif" w:cs="Times New Roman"/>
          <w:shd w:val="clear" w:color="auto" w:fill="FFFFFF"/>
          <w:lang w:val="uk-UA"/>
        </w:rPr>
      </w:pPr>
      <w:r w:rsidRPr="009F6EDD">
        <w:rPr>
          <w:rFonts w:eastAsia="Liberation Serif" w:cs="Times New Roman"/>
          <w:shd w:val="clear" w:color="auto" w:fill="FFFFFF"/>
          <w:lang w:val="uk-UA"/>
        </w:rPr>
        <w:t>Заходи Програми наведені в додатку.</w:t>
      </w:r>
    </w:p>
    <w:p w14:paraId="395FDC8E" w14:textId="77777777" w:rsidR="00EC3106" w:rsidRDefault="00EC3106" w:rsidP="00EC3106">
      <w:pPr>
        <w:pStyle w:val="Standard"/>
        <w:rPr>
          <w:rFonts w:eastAsia="Liberation Serif" w:cs="Times New Roman"/>
          <w:shd w:val="clear" w:color="auto" w:fill="FFFFFF"/>
          <w:lang w:val="uk-UA"/>
        </w:rPr>
      </w:pPr>
    </w:p>
    <w:p w14:paraId="7EB10DE7" w14:textId="77777777" w:rsidR="00EC3106" w:rsidRDefault="00EC3106" w:rsidP="00EC3106">
      <w:pPr>
        <w:pStyle w:val="Standard"/>
        <w:rPr>
          <w:rFonts w:eastAsia="Liberation Serif" w:cs="Times New Roman"/>
          <w:shd w:val="clear" w:color="auto" w:fill="FFFFFF"/>
          <w:lang w:val="uk-UA"/>
        </w:rPr>
      </w:pPr>
    </w:p>
    <w:p w14:paraId="574D75F4" w14:textId="0B409C81" w:rsidR="00EC3106" w:rsidRDefault="00F12880" w:rsidP="00EC3106">
      <w:pPr>
        <w:pStyle w:val="Standard"/>
        <w:rPr>
          <w:rFonts w:eastAsia="Liberation Serif" w:cs="Times New Roman"/>
          <w:shd w:val="clear" w:color="auto" w:fill="FFFFFF"/>
          <w:lang w:val="uk-UA"/>
        </w:rPr>
      </w:pPr>
      <w:r w:rsidRPr="009F6EDD">
        <w:rPr>
          <w:rFonts w:eastAsia="Liberation Serif" w:cs="Times New Roman"/>
          <w:shd w:val="clear" w:color="auto" w:fill="FFFFFF"/>
          <w:lang w:val="uk-UA"/>
        </w:rPr>
        <w:t>Секретар міської ради</w:t>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Pr="009F6EDD">
        <w:rPr>
          <w:rFonts w:eastAsia="Liberation Serif" w:cs="Times New Roman"/>
          <w:shd w:val="clear" w:color="auto" w:fill="FFFFFF"/>
          <w:lang w:val="uk-UA"/>
        </w:rPr>
        <w:t>Віталій ДІДЕНКО</w:t>
      </w:r>
    </w:p>
    <w:p w14:paraId="59878DC4" w14:textId="77777777" w:rsidR="00EC3106" w:rsidRDefault="00EC3106" w:rsidP="00EC3106">
      <w:pPr>
        <w:pStyle w:val="Standard"/>
        <w:rPr>
          <w:rFonts w:eastAsia="Liberation Serif" w:cs="Times New Roman"/>
          <w:shd w:val="clear" w:color="auto" w:fill="FFFFFF"/>
          <w:lang w:val="uk-UA"/>
        </w:rPr>
      </w:pPr>
    </w:p>
    <w:p w14:paraId="518F8894" w14:textId="77777777" w:rsidR="00EC3106" w:rsidRDefault="00EC3106" w:rsidP="00EC3106">
      <w:pPr>
        <w:pStyle w:val="Standard"/>
        <w:rPr>
          <w:rFonts w:eastAsia="Liberation Serif" w:cs="Times New Roman"/>
          <w:shd w:val="clear" w:color="auto" w:fill="FFFFFF"/>
          <w:lang w:val="uk-UA"/>
        </w:rPr>
      </w:pPr>
    </w:p>
    <w:p w14:paraId="60264E38" w14:textId="77777777" w:rsidR="00DA0E7E" w:rsidRDefault="00F12880" w:rsidP="00EC3106">
      <w:pPr>
        <w:pStyle w:val="Standard"/>
        <w:rPr>
          <w:rFonts w:eastAsia="Liberation Serif" w:cs="Times New Roman"/>
          <w:shd w:val="clear" w:color="auto" w:fill="FFFFFF"/>
          <w:lang w:val="uk-UA"/>
        </w:rPr>
      </w:pPr>
      <w:r w:rsidRPr="009F6EDD">
        <w:rPr>
          <w:rFonts w:eastAsia="Liberation Serif" w:cs="Times New Roman"/>
          <w:shd w:val="clear" w:color="auto" w:fill="FFFFFF"/>
          <w:lang w:val="uk-UA"/>
        </w:rPr>
        <w:t>В.о. директора МКП «Хмельницькводоканал»</w:t>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272067">
        <w:rPr>
          <w:rFonts w:eastAsia="Liberation Serif" w:cs="Times New Roman"/>
          <w:shd w:val="clear" w:color="auto" w:fill="FFFFFF"/>
          <w:lang w:val="uk-UA"/>
        </w:rPr>
        <w:tab/>
      </w:r>
      <w:r w:rsidR="006156E1">
        <w:rPr>
          <w:rFonts w:eastAsia="Liberation Serif" w:cs="Times New Roman"/>
          <w:shd w:val="clear" w:color="auto" w:fill="FFFFFF"/>
          <w:lang w:val="uk-UA"/>
        </w:rPr>
        <w:t>Станіслав МІХАЛЕЦЬ</w:t>
      </w:r>
    </w:p>
    <w:p w14:paraId="15AD86F1" w14:textId="77777777" w:rsidR="00DA0E7E" w:rsidRDefault="00DA0E7E" w:rsidP="00EC3106">
      <w:pPr>
        <w:pStyle w:val="Standard"/>
        <w:rPr>
          <w:rFonts w:eastAsia="Liberation Serif" w:cs="Times New Roman"/>
          <w:shd w:val="clear" w:color="auto" w:fill="FFFFFF"/>
          <w:lang w:val="uk-UA"/>
        </w:rPr>
      </w:pPr>
    </w:p>
    <w:p w14:paraId="23EC2AA3" w14:textId="77777777" w:rsidR="00DA0E7E" w:rsidRDefault="00DA0E7E" w:rsidP="00EC3106">
      <w:pPr>
        <w:pStyle w:val="Standard"/>
        <w:rPr>
          <w:rFonts w:eastAsia="Liberation Serif" w:cs="Times New Roman"/>
          <w:shd w:val="clear" w:color="auto" w:fill="FFFFFF"/>
          <w:lang w:val="uk-UA"/>
        </w:rPr>
        <w:sectPr w:rsidR="00DA0E7E" w:rsidSect="00272067">
          <w:pgSz w:w="11906" w:h="16838"/>
          <w:pgMar w:top="851" w:right="849" w:bottom="851" w:left="1418" w:header="708" w:footer="708" w:gutter="0"/>
          <w:cols w:space="0"/>
        </w:sectPr>
      </w:pPr>
    </w:p>
    <w:p w14:paraId="027917EE" w14:textId="1D854E63" w:rsidR="00D21BCD" w:rsidRPr="00E25C06" w:rsidRDefault="007C4E6B" w:rsidP="00E25C06">
      <w:pPr>
        <w:jc w:val="right"/>
      </w:pPr>
      <w:bookmarkStart w:id="7" w:name="RANGE!A1:J127"/>
      <w:bookmarkStart w:id="8" w:name="RANGE!A1:J124"/>
      <w:bookmarkEnd w:id="7"/>
      <w:r w:rsidRPr="00426BA6">
        <w:rPr>
          <w:rFonts w:ascii="Times New Roman" w:eastAsia="Times New Roman" w:hAnsi="Times New Roman" w:cs="Times New Roman"/>
          <w:b/>
          <w:bCs/>
          <w:kern w:val="0"/>
          <w:lang w:eastAsia="uk-UA" w:bidi="ar-SA"/>
        </w:rPr>
        <w:lastRenderedPageBreak/>
        <w:t>Додаток до Програми</w:t>
      </w:r>
      <w:bookmarkEnd w:id="8"/>
    </w:p>
    <w:p w14:paraId="509CA1EA" w14:textId="77777777" w:rsidR="00E25C06" w:rsidRDefault="007C4E6B" w:rsidP="00E25C06">
      <w:pPr>
        <w:jc w:val="center"/>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Заходи</w:t>
      </w:r>
    </w:p>
    <w:p w14:paraId="2B95AA3B" w14:textId="23FC7197" w:rsidR="00D21BCD" w:rsidRPr="00E25C06" w:rsidRDefault="007C4E6B" w:rsidP="00E25C06">
      <w:pPr>
        <w:jc w:val="center"/>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Програми підтримки розвитку МКП «Хмельницькводоканал» на 2023-2027 роки</w:t>
      </w:r>
    </w:p>
    <w:p w14:paraId="662F7FC6" w14:textId="77777777" w:rsidR="007C4E6B" w:rsidRPr="00E25C06" w:rsidRDefault="007C4E6B">
      <w:pPr>
        <w:rPr>
          <w:rFonts w:ascii="Times New Roman" w:hAnsi="Times New Roman" w:cs="Times New Roman"/>
        </w:rPr>
      </w:pPr>
    </w:p>
    <w:tbl>
      <w:tblPr>
        <w:tblStyle w:val="ad"/>
        <w:tblW w:w="15434" w:type="dxa"/>
        <w:jc w:val="center"/>
        <w:tblLook w:val="04A0" w:firstRow="1" w:lastRow="0" w:firstColumn="1" w:lastColumn="0" w:noHBand="0" w:noVBand="1"/>
      </w:tblPr>
      <w:tblGrid>
        <w:gridCol w:w="528"/>
        <w:gridCol w:w="2148"/>
        <w:gridCol w:w="2967"/>
        <w:gridCol w:w="1736"/>
        <w:gridCol w:w="1395"/>
        <w:gridCol w:w="1236"/>
        <w:gridCol w:w="1356"/>
        <w:gridCol w:w="1356"/>
        <w:gridCol w:w="1356"/>
        <w:gridCol w:w="1356"/>
      </w:tblGrid>
      <w:tr w:rsidR="006E2D8B" w14:paraId="56B0BBD6" w14:textId="77777777" w:rsidTr="006E2D8B">
        <w:trPr>
          <w:jc w:val="center"/>
        </w:trPr>
        <w:tc>
          <w:tcPr>
            <w:tcW w:w="528" w:type="dxa"/>
            <w:vMerge w:val="restart"/>
            <w:vAlign w:val="center"/>
          </w:tcPr>
          <w:p w14:paraId="08C20834" w14:textId="77777777" w:rsidR="00E25C06" w:rsidRDefault="00E25C06" w:rsidP="00E25C0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w:t>
            </w:r>
          </w:p>
          <w:p w14:paraId="01F7F1AC" w14:textId="16C17069"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з/п</w:t>
            </w:r>
          </w:p>
        </w:tc>
        <w:tc>
          <w:tcPr>
            <w:tcW w:w="2148" w:type="dxa"/>
            <w:vMerge w:val="restart"/>
            <w:vAlign w:val="center"/>
          </w:tcPr>
          <w:p w14:paraId="1FFF0A69" w14:textId="1602247E"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Розділи</w:t>
            </w:r>
          </w:p>
        </w:tc>
        <w:tc>
          <w:tcPr>
            <w:tcW w:w="2967" w:type="dxa"/>
            <w:vMerge w:val="restart"/>
            <w:vAlign w:val="center"/>
          </w:tcPr>
          <w:p w14:paraId="163F1718" w14:textId="6B3EC006"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Найменування заходу</w:t>
            </w:r>
          </w:p>
        </w:tc>
        <w:tc>
          <w:tcPr>
            <w:tcW w:w="1736" w:type="dxa"/>
            <w:vMerge w:val="restart"/>
            <w:vAlign w:val="center"/>
          </w:tcPr>
          <w:p w14:paraId="0D65C000" w14:textId="6159A69B"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Джерела фінансування</w:t>
            </w:r>
          </w:p>
        </w:tc>
        <w:tc>
          <w:tcPr>
            <w:tcW w:w="1395" w:type="dxa"/>
            <w:vMerge w:val="restart"/>
            <w:vAlign w:val="center"/>
          </w:tcPr>
          <w:p w14:paraId="0B36F5F3" w14:textId="77777777" w:rsidR="003B1AF1" w:rsidRDefault="00E25C06" w:rsidP="00E25C06">
            <w:pPr>
              <w:jc w:val="center"/>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Загальна вартість заходу,</w:t>
            </w:r>
          </w:p>
          <w:p w14:paraId="13837008" w14:textId="2A188F1C"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тис. гри.</w:t>
            </w:r>
          </w:p>
        </w:tc>
        <w:tc>
          <w:tcPr>
            <w:tcW w:w="6660" w:type="dxa"/>
            <w:gridSpan w:val="5"/>
          </w:tcPr>
          <w:p w14:paraId="72E8409B" w14:textId="77777777" w:rsidR="00E25C06" w:rsidRDefault="00E25C06" w:rsidP="00E25C06">
            <w:pPr>
              <w:jc w:val="center"/>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Обсяги фінансування за роками,</w:t>
            </w:r>
          </w:p>
          <w:p w14:paraId="6B6D2EFE" w14:textId="222EA7CE"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тис. гривень</w:t>
            </w:r>
          </w:p>
        </w:tc>
      </w:tr>
      <w:tr w:rsidR="006E2D8B" w14:paraId="5A7BAEF0" w14:textId="77777777" w:rsidTr="006E2D8B">
        <w:trPr>
          <w:jc w:val="center"/>
        </w:trPr>
        <w:tc>
          <w:tcPr>
            <w:tcW w:w="528" w:type="dxa"/>
            <w:vMerge/>
          </w:tcPr>
          <w:p w14:paraId="5522DA6E" w14:textId="77777777" w:rsidR="00E25C06" w:rsidRDefault="00E25C06" w:rsidP="00E25C06">
            <w:pPr>
              <w:jc w:val="center"/>
              <w:rPr>
                <w:rFonts w:ascii="Times New Roman" w:hAnsi="Times New Roman" w:cs="Times New Roman"/>
                <w:sz w:val="20"/>
                <w:szCs w:val="20"/>
              </w:rPr>
            </w:pPr>
          </w:p>
        </w:tc>
        <w:tc>
          <w:tcPr>
            <w:tcW w:w="2148" w:type="dxa"/>
            <w:vMerge/>
          </w:tcPr>
          <w:p w14:paraId="3522980F" w14:textId="77777777" w:rsidR="00E25C06" w:rsidRDefault="00E25C06" w:rsidP="00E25C06">
            <w:pPr>
              <w:jc w:val="center"/>
              <w:rPr>
                <w:rFonts w:ascii="Times New Roman" w:hAnsi="Times New Roman" w:cs="Times New Roman"/>
                <w:sz w:val="20"/>
                <w:szCs w:val="20"/>
              </w:rPr>
            </w:pPr>
          </w:p>
        </w:tc>
        <w:tc>
          <w:tcPr>
            <w:tcW w:w="2967" w:type="dxa"/>
            <w:vMerge/>
          </w:tcPr>
          <w:p w14:paraId="0B305916" w14:textId="77777777" w:rsidR="00E25C06" w:rsidRDefault="00E25C06" w:rsidP="00E25C06">
            <w:pPr>
              <w:jc w:val="center"/>
              <w:rPr>
                <w:rFonts w:ascii="Times New Roman" w:hAnsi="Times New Roman" w:cs="Times New Roman"/>
                <w:sz w:val="20"/>
                <w:szCs w:val="20"/>
              </w:rPr>
            </w:pPr>
          </w:p>
        </w:tc>
        <w:tc>
          <w:tcPr>
            <w:tcW w:w="1736" w:type="dxa"/>
            <w:vMerge/>
          </w:tcPr>
          <w:p w14:paraId="58D6481B" w14:textId="77777777" w:rsidR="00E25C06" w:rsidRDefault="00E25C06" w:rsidP="00E25C06">
            <w:pPr>
              <w:jc w:val="center"/>
              <w:rPr>
                <w:rFonts w:ascii="Times New Roman" w:hAnsi="Times New Roman" w:cs="Times New Roman"/>
                <w:sz w:val="20"/>
                <w:szCs w:val="20"/>
              </w:rPr>
            </w:pPr>
          </w:p>
        </w:tc>
        <w:tc>
          <w:tcPr>
            <w:tcW w:w="1395" w:type="dxa"/>
            <w:vMerge/>
          </w:tcPr>
          <w:p w14:paraId="2F99069B" w14:textId="77777777" w:rsidR="00E25C06" w:rsidRDefault="00E25C06" w:rsidP="00E25C06">
            <w:pPr>
              <w:jc w:val="center"/>
              <w:rPr>
                <w:rFonts w:ascii="Times New Roman" w:hAnsi="Times New Roman" w:cs="Times New Roman"/>
                <w:sz w:val="20"/>
                <w:szCs w:val="20"/>
              </w:rPr>
            </w:pPr>
          </w:p>
        </w:tc>
        <w:tc>
          <w:tcPr>
            <w:tcW w:w="1236" w:type="dxa"/>
            <w:vAlign w:val="center"/>
          </w:tcPr>
          <w:p w14:paraId="1C9F3723" w14:textId="3660DF3B"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2023</w:t>
            </w:r>
          </w:p>
        </w:tc>
        <w:tc>
          <w:tcPr>
            <w:tcW w:w="1356" w:type="dxa"/>
            <w:vAlign w:val="center"/>
          </w:tcPr>
          <w:p w14:paraId="2312F07D" w14:textId="3D60A882"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2024</w:t>
            </w:r>
          </w:p>
        </w:tc>
        <w:tc>
          <w:tcPr>
            <w:tcW w:w="1356" w:type="dxa"/>
            <w:vAlign w:val="center"/>
          </w:tcPr>
          <w:p w14:paraId="28A0BCC9" w14:textId="402D6768"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2025</w:t>
            </w:r>
          </w:p>
        </w:tc>
        <w:tc>
          <w:tcPr>
            <w:tcW w:w="1356" w:type="dxa"/>
            <w:vAlign w:val="center"/>
          </w:tcPr>
          <w:p w14:paraId="39772889" w14:textId="28E4D501"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2026</w:t>
            </w:r>
          </w:p>
        </w:tc>
        <w:tc>
          <w:tcPr>
            <w:tcW w:w="1356" w:type="dxa"/>
            <w:vAlign w:val="center"/>
          </w:tcPr>
          <w:p w14:paraId="2B5AEE7B" w14:textId="6DCC4121" w:rsidR="00E25C06" w:rsidRDefault="00E25C06" w:rsidP="00E25C0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2027</w:t>
            </w:r>
          </w:p>
        </w:tc>
      </w:tr>
      <w:tr w:rsidR="00433369" w14:paraId="6FBEDCB9" w14:textId="77777777" w:rsidTr="006E2D8B">
        <w:trPr>
          <w:jc w:val="center"/>
        </w:trPr>
        <w:tc>
          <w:tcPr>
            <w:tcW w:w="528" w:type="dxa"/>
            <w:vAlign w:val="bottom"/>
          </w:tcPr>
          <w:p w14:paraId="55F30740" w14:textId="526F548D"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w:t>
            </w:r>
          </w:p>
        </w:tc>
        <w:tc>
          <w:tcPr>
            <w:tcW w:w="2148" w:type="dxa"/>
            <w:vAlign w:val="bottom"/>
          </w:tcPr>
          <w:p w14:paraId="676A08D3" w14:textId="140B75C6"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w:t>
            </w:r>
          </w:p>
        </w:tc>
        <w:tc>
          <w:tcPr>
            <w:tcW w:w="2967" w:type="dxa"/>
            <w:vAlign w:val="center"/>
          </w:tcPr>
          <w:p w14:paraId="69E17A0A" w14:textId="16B1EA86"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3</w:t>
            </w:r>
          </w:p>
        </w:tc>
        <w:tc>
          <w:tcPr>
            <w:tcW w:w="1736" w:type="dxa"/>
            <w:vAlign w:val="bottom"/>
          </w:tcPr>
          <w:p w14:paraId="0A13C759" w14:textId="427ED5FF"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4</w:t>
            </w:r>
          </w:p>
        </w:tc>
        <w:tc>
          <w:tcPr>
            <w:tcW w:w="1395" w:type="dxa"/>
            <w:vAlign w:val="center"/>
          </w:tcPr>
          <w:p w14:paraId="33D36285" w14:textId="16E45DC6"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5</w:t>
            </w:r>
          </w:p>
        </w:tc>
        <w:tc>
          <w:tcPr>
            <w:tcW w:w="1236" w:type="dxa"/>
            <w:vAlign w:val="bottom"/>
          </w:tcPr>
          <w:p w14:paraId="4F776334" w14:textId="51EE2901"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6</w:t>
            </w:r>
          </w:p>
        </w:tc>
        <w:tc>
          <w:tcPr>
            <w:tcW w:w="1356" w:type="dxa"/>
            <w:vAlign w:val="bottom"/>
          </w:tcPr>
          <w:p w14:paraId="3225A865" w14:textId="38A7EE6B"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7</w:t>
            </w:r>
          </w:p>
        </w:tc>
        <w:tc>
          <w:tcPr>
            <w:tcW w:w="1356" w:type="dxa"/>
            <w:vAlign w:val="bottom"/>
          </w:tcPr>
          <w:p w14:paraId="69B9F0BF" w14:textId="1D725DA8"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8</w:t>
            </w:r>
          </w:p>
        </w:tc>
        <w:tc>
          <w:tcPr>
            <w:tcW w:w="1356" w:type="dxa"/>
            <w:vAlign w:val="bottom"/>
          </w:tcPr>
          <w:p w14:paraId="1D55C939" w14:textId="477FC741"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9</w:t>
            </w:r>
          </w:p>
        </w:tc>
        <w:tc>
          <w:tcPr>
            <w:tcW w:w="1356" w:type="dxa"/>
            <w:vAlign w:val="center"/>
          </w:tcPr>
          <w:p w14:paraId="7F155084" w14:textId="0C0BDE8F"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10</w:t>
            </w:r>
          </w:p>
        </w:tc>
      </w:tr>
      <w:tr w:rsidR="00A14978" w14:paraId="14D442C9" w14:textId="77777777" w:rsidTr="006E2D8B">
        <w:trPr>
          <w:jc w:val="center"/>
        </w:trPr>
        <w:tc>
          <w:tcPr>
            <w:tcW w:w="528" w:type="dxa"/>
            <w:vMerge w:val="restart"/>
          </w:tcPr>
          <w:p w14:paraId="0826A051" w14:textId="5E887A3D"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w:t>
            </w:r>
          </w:p>
        </w:tc>
        <w:tc>
          <w:tcPr>
            <w:tcW w:w="2148" w:type="dxa"/>
            <w:vMerge w:val="restart"/>
          </w:tcPr>
          <w:p w14:paraId="4CE107AF" w14:textId="34C6577E" w:rsidR="00433369" w:rsidRDefault="00433369" w:rsidP="0043336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Охорона та раціональне використання джерел питного водопостачання</w:t>
            </w:r>
          </w:p>
        </w:tc>
        <w:tc>
          <w:tcPr>
            <w:tcW w:w="2967" w:type="dxa"/>
          </w:tcPr>
          <w:p w14:paraId="6FF0B09E" w14:textId="60F785FE"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 Нове будівництво нових свердловин для забезпечення централізованого водопостачанням громади</w:t>
            </w:r>
          </w:p>
        </w:tc>
        <w:tc>
          <w:tcPr>
            <w:tcW w:w="1736" w:type="dxa"/>
          </w:tcPr>
          <w:p w14:paraId="7FB49AC0" w14:textId="12DC56D7"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4EA1B39B" w14:textId="29FC295C"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12000,000</w:t>
            </w:r>
          </w:p>
        </w:tc>
        <w:tc>
          <w:tcPr>
            <w:tcW w:w="1236" w:type="dxa"/>
          </w:tcPr>
          <w:p w14:paraId="2C7424E4" w14:textId="2D794C86" w:rsidR="00433369" w:rsidRDefault="00433369" w:rsidP="005D47F5">
            <w:pPr>
              <w:jc w:val="center"/>
              <w:rPr>
                <w:rFonts w:ascii="Times New Roman" w:hAnsi="Times New Roman" w:cs="Times New Roman"/>
                <w:sz w:val="20"/>
                <w:szCs w:val="20"/>
              </w:rPr>
            </w:pPr>
          </w:p>
        </w:tc>
        <w:tc>
          <w:tcPr>
            <w:tcW w:w="1356" w:type="dxa"/>
          </w:tcPr>
          <w:p w14:paraId="7EB801A9" w14:textId="1BDBF631"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Pr>
          <w:p w14:paraId="7424B17E" w14:textId="608082E6"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Pr>
          <w:p w14:paraId="3EBA2DC7" w14:textId="3D2AAE3C"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Pr>
          <w:p w14:paraId="077B00A4" w14:textId="296B173A"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r>
      <w:tr w:rsidR="00A14978" w14:paraId="4D64E74A" w14:textId="77777777" w:rsidTr="006E2D8B">
        <w:trPr>
          <w:jc w:val="center"/>
        </w:trPr>
        <w:tc>
          <w:tcPr>
            <w:tcW w:w="528" w:type="dxa"/>
            <w:vMerge/>
            <w:tcBorders>
              <w:bottom w:val="single" w:sz="12" w:space="0" w:color="auto"/>
            </w:tcBorders>
          </w:tcPr>
          <w:p w14:paraId="2E12DD21" w14:textId="77777777" w:rsidR="00433369" w:rsidRDefault="00433369" w:rsidP="00433369">
            <w:pPr>
              <w:jc w:val="center"/>
              <w:rPr>
                <w:rFonts w:ascii="Times New Roman" w:hAnsi="Times New Roman" w:cs="Times New Roman"/>
                <w:sz w:val="20"/>
                <w:szCs w:val="20"/>
              </w:rPr>
            </w:pPr>
          </w:p>
        </w:tc>
        <w:tc>
          <w:tcPr>
            <w:tcW w:w="2148" w:type="dxa"/>
            <w:vMerge/>
            <w:tcBorders>
              <w:bottom w:val="single" w:sz="12" w:space="0" w:color="auto"/>
            </w:tcBorders>
          </w:tcPr>
          <w:p w14:paraId="24BA191A" w14:textId="77777777" w:rsidR="00433369" w:rsidRDefault="00433369" w:rsidP="00433369">
            <w:pPr>
              <w:jc w:val="center"/>
              <w:rPr>
                <w:rFonts w:ascii="Times New Roman" w:hAnsi="Times New Roman" w:cs="Times New Roman"/>
                <w:sz w:val="20"/>
                <w:szCs w:val="20"/>
              </w:rPr>
            </w:pPr>
          </w:p>
        </w:tc>
        <w:tc>
          <w:tcPr>
            <w:tcW w:w="2967" w:type="dxa"/>
            <w:tcBorders>
              <w:bottom w:val="single" w:sz="12" w:space="0" w:color="auto"/>
            </w:tcBorders>
          </w:tcPr>
          <w:p w14:paraId="1261B352" w14:textId="29E63291"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 Будівництво зон санітарної охорони</w:t>
            </w:r>
          </w:p>
        </w:tc>
        <w:tc>
          <w:tcPr>
            <w:tcW w:w="1736" w:type="dxa"/>
            <w:tcBorders>
              <w:bottom w:val="single" w:sz="12" w:space="0" w:color="auto"/>
            </w:tcBorders>
          </w:tcPr>
          <w:p w14:paraId="4928FF18" w14:textId="7F2EBA3E"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Borders>
              <w:bottom w:val="single" w:sz="12" w:space="0" w:color="auto"/>
            </w:tcBorders>
          </w:tcPr>
          <w:p w14:paraId="44CF1F4C" w14:textId="3EABC6FF"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7000,000</w:t>
            </w:r>
          </w:p>
        </w:tc>
        <w:tc>
          <w:tcPr>
            <w:tcW w:w="1236" w:type="dxa"/>
            <w:tcBorders>
              <w:bottom w:val="single" w:sz="12" w:space="0" w:color="auto"/>
            </w:tcBorders>
          </w:tcPr>
          <w:p w14:paraId="58F08FCF" w14:textId="21798B1F" w:rsidR="00433369" w:rsidRDefault="00433369" w:rsidP="005D47F5">
            <w:pPr>
              <w:jc w:val="center"/>
              <w:rPr>
                <w:rFonts w:ascii="Times New Roman" w:hAnsi="Times New Roman" w:cs="Times New Roman"/>
                <w:sz w:val="20"/>
                <w:szCs w:val="20"/>
              </w:rPr>
            </w:pPr>
          </w:p>
        </w:tc>
        <w:tc>
          <w:tcPr>
            <w:tcW w:w="1356" w:type="dxa"/>
            <w:tcBorders>
              <w:bottom w:val="single" w:sz="12" w:space="0" w:color="auto"/>
            </w:tcBorders>
          </w:tcPr>
          <w:p w14:paraId="1FC9D2F1" w14:textId="51BF187E"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bottom w:val="single" w:sz="12" w:space="0" w:color="auto"/>
            </w:tcBorders>
          </w:tcPr>
          <w:p w14:paraId="1CAE19C1" w14:textId="2B1B6A53"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Borders>
              <w:bottom w:val="single" w:sz="12" w:space="0" w:color="auto"/>
            </w:tcBorders>
          </w:tcPr>
          <w:p w14:paraId="5E1ECF69" w14:textId="55CAAFBE"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Borders>
              <w:bottom w:val="single" w:sz="12" w:space="0" w:color="auto"/>
            </w:tcBorders>
          </w:tcPr>
          <w:p w14:paraId="5F07E83A" w14:textId="5BC4F1B3" w:rsidR="00433369" w:rsidRDefault="00433369"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r>
      <w:tr w:rsidR="003B0D14" w14:paraId="0B9347D9" w14:textId="77777777" w:rsidTr="006E2D8B">
        <w:trPr>
          <w:jc w:val="center"/>
        </w:trPr>
        <w:tc>
          <w:tcPr>
            <w:tcW w:w="528" w:type="dxa"/>
            <w:tcBorders>
              <w:top w:val="single" w:sz="12" w:space="0" w:color="auto"/>
              <w:left w:val="single" w:sz="12" w:space="0" w:color="auto"/>
              <w:bottom w:val="single" w:sz="12" w:space="0" w:color="auto"/>
              <w:right w:val="single" w:sz="4" w:space="0" w:color="auto"/>
            </w:tcBorders>
          </w:tcPr>
          <w:p w14:paraId="3309E324" w14:textId="77777777" w:rsidR="003B0D14" w:rsidRDefault="003B0D14" w:rsidP="003B0D14">
            <w:pPr>
              <w:jc w:val="center"/>
              <w:rPr>
                <w:rFonts w:ascii="Times New Roman" w:hAnsi="Times New Roman" w:cs="Times New Roman"/>
                <w:sz w:val="20"/>
                <w:szCs w:val="20"/>
              </w:rPr>
            </w:pPr>
          </w:p>
        </w:tc>
        <w:tc>
          <w:tcPr>
            <w:tcW w:w="2148" w:type="dxa"/>
            <w:tcBorders>
              <w:top w:val="single" w:sz="12" w:space="0" w:color="auto"/>
              <w:left w:val="single" w:sz="4" w:space="0" w:color="auto"/>
              <w:bottom w:val="single" w:sz="12" w:space="0" w:color="auto"/>
              <w:right w:val="single" w:sz="4" w:space="0" w:color="auto"/>
            </w:tcBorders>
          </w:tcPr>
          <w:p w14:paraId="1D5BAD14" w14:textId="286666FA" w:rsidR="003B0D14" w:rsidRDefault="003B0D14" w:rsidP="003B0D14">
            <w:pP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Разом за розділ 1</w:t>
            </w:r>
          </w:p>
        </w:tc>
        <w:tc>
          <w:tcPr>
            <w:tcW w:w="2967" w:type="dxa"/>
            <w:tcBorders>
              <w:top w:val="single" w:sz="12" w:space="0" w:color="auto"/>
              <w:left w:val="single" w:sz="4" w:space="0" w:color="auto"/>
              <w:bottom w:val="single" w:sz="12" w:space="0" w:color="auto"/>
              <w:right w:val="single" w:sz="4" w:space="0" w:color="auto"/>
            </w:tcBorders>
          </w:tcPr>
          <w:p w14:paraId="610B994D" w14:textId="77777777" w:rsidR="003B0D14" w:rsidRDefault="003B0D14" w:rsidP="005D47F5">
            <w:pPr>
              <w:jc w:val="center"/>
              <w:rPr>
                <w:rFonts w:ascii="Times New Roman" w:hAnsi="Times New Roman" w:cs="Times New Roman"/>
                <w:sz w:val="20"/>
                <w:szCs w:val="20"/>
              </w:rPr>
            </w:pPr>
          </w:p>
        </w:tc>
        <w:tc>
          <w:tcPr>
            <w:tcW w:w="1736" w:type="dxa"/>
            <w:tcBorders>
              <w:top w:val="single" w:sz="12" w:space="0" w:color="auto"/>
              <w:left w:val="single" w:sz="4" w:space="0" w:color="auto"/>
              <w:bottom w:val="single" w:sz="12" w:space="0" w:color="auto"/>
              <w:right w:val="single" w:sz="4" w:space="0" w:color="auto"/>
            </w:tcBorders>
          </w:tcPr>
          <w:p w14:paraId="1505124A" w14:textId="0C291FD0"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бюджет громади</w:t>
            </w:r>
          </w:p>
        </w:tc>
        <w:tc>
          <w:tcPr>
            <w:tcW w:w="1395" w:type="dxa"/>
            <w:tcBorders>
              <w:top w:val="single" w:sz="12" w:space="0" w:color="auto"/>
              <w:left w:val="single" w:sz="4" w:space="0" w:color="auto"/>
              <w:bottom w:val="single" w:sz="12" w:space="0" w:color="auto"/>
              <w:right w:val="single" w:sz="4" w:space="0" w:color="auto"/>
            </w:tcBorders>
          </w:tcPr>
          <w:p w14:paraId="7E9B6943" w14:textId="20B623C4"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19000,000</w:t>
            </w:r>
          </w:p>
        </w:tc>
        <w:tc>
          <w:tcPr>
            <w:tcW w:w="1236" w:type="dxa"/>
            <w:tcBorders>
              <w:top w:val="single" w:sz="12" w:space="0" w:color="auto"/>
              <w:left w:val="single" w:sz="4" w:space="0" w:color="auto"/>
              <w:bottom w:val="single" w:sz="12" w:space="0" w:color="auto"/>
              <w:right w:val="single" w:sz="4" w:space="0" w:color="auto"/>
            </w:tcBorders>
          </w:tcPr>
          <w:p w14:paraId="2B221B03" w14:textId="7D9A28D0" w:rsidR="003B0D14" w:rsidRDefault="003B0D14" w:rsidP="005D47F5">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56731CAD" w14:textId="7BC02C35"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4000,000</w:t>
            </w:r>
          </w:p>
        </w:tc>
        <w:tc>
          <w:tcPr>
            <w:tcW w:w="1356" w:type="dxa"/>
            <w:tcBorders>
              <w:top w:val="single" w:sz="12" w:space="0" w:color="auto"/>
              <w:left w:val="single" w:sz="4" w:space="0" w:color="auto"/>
              <w:bottom w:val="single" w:sz="12" w:space="0" w:color="auto"/>
              <w:right w:val="single" w:sz="4" w:space="0" w:color="auto"/>
            </w:tcBorders>
          </w:tcPr>
          <w:p w14:paraId="192009D8" w14:textId="166CEA76"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left w:val="single" w:sz="4" w:space="0" w:color="auto"/>
              <w:bottom w:val="single" w:sz="12" w:space="0" w:color="auto"/>
              <w:right w:val="single" w:sz="4" w:space="0" w:color="auto"/>
            </w:tcBorders>
          </w:tcPr>
          <w:p w14:paraId="7D2653A5" w14:textId="6B6B786C"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left w:val="single" w:sz="4" w:space="0" w:color="auto"/>
              <w:bottom w:val="single" w:sz="12" w:space="0" w:color="auto"/>
              <w:right w:val="single" w:sz="12" w:space="0" w:color="auto"/>
            </w:tcBorders>
          </w:tcPr>
          <w:p w14:paraId="4263D947" w14:textId="14F7B2FC"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r>
      <w:tr w:rsidR="003B0D14" w14:paraId="37442CAC" w14:textId="77777777" w:rsidTr="006E2D8B">
        <w:trPr>
          <w:jc w:val="center"/>
        </w:trPr>
        <w:tc>
          <w:tcPr>
            <w:tcW w:w="528" w:type="dxa"/>
            <w:vMerge w:val="restart"/>
            <w:tcBorders>
              <w:top w:val="single" w:sz="12" w:space="0" w:color="auto"/>
            </w:tcBorders>
          </w:tcPr>
          <w:p w14:paraId="2C37F526" w14:textId="337F93C8" w:rsidR="003B0D14" w:rsidRDefault="003B0D14" w:rsidP="003B0D1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w:t>
            </w:r>
          </w:p>
        </w:tc>
        <w:tc>
          <w:tcPr>
            <w:tcW w:w="2148" w:type="dxa"/>
            <w:vMerge w:val="restart"/>
            <w:tcBorders>
              <w:top w:val="single" w:sz="12" w:space="0" w:color="auto"/>
            </w:tcBorders>
          </w:tcPr>
          <w:p w14:paraId="79C477CF" w14:textId="40553048" w:rsidR="003B0D14" w:rsidRDefault="003B0D14" w:rsidP="003B0D1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Застосування сучасних методів управління системами водопровідного та каналізаційного господарства</w:t>
            </w:r>
          </w:p>
        </w:tc>
        <w:tc>
          <w:tcPr>
            <w:tcW w:w="2967" w:type="dxa"/>
            <w:tcBorders>
              <w:top w:val="single" w:sz="12" w:space="0" w:color="auto"/>
            </w:tcBorders>
          </w:tcPr>
          <w:p w14:paraId="01354B92" w14:textId="02C23B49" w:rsidR="003B0D14" w:rsidRDefault="003B0D14" w:rsidP="005D47F5">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 Впровадження системи ГІС мереж і об’єктів ВІК</w:t>
            </w:r>
          </w:p>
        </w:tc>
        <w:tc>
          <w:tcPr>
            <w:tcW w:w="1736" w:type="dxa"/>
            <w:tcBorders>
              <w:top w:val="single" w:sz="12" w:space="0" w:color="auto"/>
            </w:tcBorders>
          </w:tcPr>
          <w:p w14:paraId="74A0CDD1" w14:textId="70690A4D"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Borders>
              <w:top w:val="single" w:sz="12" w:space="0" w:color="auto"/>
            </w:tcBorders>
          </w:tcPr>
          <w:p w14:paraId="5804CA74" w14:textId="08BD2151"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8600,000</w:t>
            </w:r>
          </w:p>
        </w:tc>
        <w:tc>
          <w:tcPr>
            <w:tcW w:w="1236" w:type="dxa"/>
            <w:tcBorders>
              <w:top w:val="single" w:sz="12" w:space="0" w:color="auto"/>
            </w:tcBorders>
          </w:tcPr>
          <w:p w14:paraId="4AD7AF5D" w14:textId="5AB3D5D9"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600,000</w:t>
            </w:r>
          </w:p>
        </w:tc>
        <w:tc>
          <w:tcPr>
            <w:tcW w:w="1356" w:type="dxa"/>
            <w:tcBorders>
              <w:top w:val="single" w:sz="12" w:space="0" w:color="auto"/>
            </w:tcBorders>
          </w:tcPr>
          <w:p w14:paraId="4F6F59DA" w14:textId="401FD33A"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Borders>
              <w:top w:val="single" w:sz="12" w:space="0" w:color="auto"/>
            </w:tcBorders>
          </w:tcPr>
          <w:p w14:paraId="7DD6DC94" w14:textId="1FF73968"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tcBorders>
          </w:tcPr>
          <w:p w14:paraId="36D9188C" w14:textId="4D7CF92E" w:rsidR="003B0D14" w:rsidRDefault="003B0D14" w:rsidP="005D47F5">
            <w:pPr>
              <w:jc w:val="center"/>
              <w:rPr>
                <w:rFonts w:ascii="Times New Roman" w:hAnsi="Times New Roman" w:cs="Times New Roman"/>
                <w:sz w:val="20"/>
                <w:szCs w:val="20"/>
              </w:rPr>
            </w:pPr>
          </w:p>
        </w:tc>
        <w:tc>
          <w:tcPr>
            <w:tcW w:w="1356" w:type="dxa"/>
            <w:tcBorders>
              <w:top w:val="single" w:sz="12" w:space="0" w:color="auto"/>
            </w:tcBorders>
          </w:tcPr>
          <w:p w14:paraId="418F7339" w14:textId="4E704B01" w:rsidR="003B0D14" w:rsidRDefault="003B0D14" w:rsidP="005D47F5">
            <w:pPr>
              <w:jc w:val="center"/>
              <w:rPr>
                <w:rFonts w:ascii="Times New Roman" w:hAnsi="Times New Roman" w:cs="Times New Roman"/>
                <w:sz w:val="20"/>
                <w:szCs w:val="20"/>
              </w:rPr>
            </w:pPr>
          </w:p>
        </w:tc>
      </w:tr>
      <w:tr w:rsidR="003B0D14" w14:paraId="7D1C876F" w14:textId="77777777" w:rsidTr="006E2D8B">
        <w:trPr>
          <w:jc w:val="center"/>
        </w:trPr>
        <w:tc>
          <w:tcPr>
            <w:tcW w:w="528" w:type="dxa"/>
            <w:vMerge/>
          </w:tcPr>
          <w:p w14:paraId="6DFB0123" w14:textId="77777777" w:rsidR="003B0D14" w:rsidRDefault="003B0D14" w:rsidP="003B0D14">
            <w:pPr>
              <w:jc w:val="center"/>
              <w:rPr>
                <w:rFonts w:ascii="Times New Roman" w:hAnsi="Times New Roman" w:cs="Times New Roman"/>
                <w:sz w:val="20"/>
                <w:szCs w:val="20"/>
              </w:rPr>
            </w:pPr>
          </w:p>
        </w:tc>
        <w:tc>
          <w:tcPr>
            <w:tcW w:w="2148" w:type="dxa"/>
            <w:vMerge/>
          </w:tcPr>
          <w:p w14:paraId="51679283" w14:textId="77777777" w:rsidR="003B0D14" w:rsidRDefault="003B0D14" w:rsidP="003B0D14">
            <w:pPr>
              <w:jc w:val="center"/>
              <w:rPr>
                <w:rFonts w:ascii="Times New Roman" w:hAnsi="Times New Roman" w:cs="Times New Roman"/>
                <w:sz w:val="20"/>
                <w:szCs w:val="20"/>
              </w:rPr>
            </w:pPr>
          </w:p>
        </w:tc>
        <w:tc>
          <w:tcPr>
            <w:tcW w:w="2967" w:type="dxa"/>
          </w:tcPr>
          <w:p w14:paraId="0D6C9850" w14:textId="44FA316A" w:rsidR="003B0D14" w:rsidRDefault="003B0D14" w:rsidP="005D47F5">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 Автоматизація об’єктів водопроводу і каналізації впровадження АСУ ТП</w:t>
            </w:r>
          </w:p>
        </w:tc>
        <w:tc>
          <w:tcPr>
            <w:tcW w:w="1736" w:type="dxa"/>
          </w:tcPr>
          <w:p w14:paraId="1A1BFE0C" w14:textId="4EACEDD2"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підприємства</w:t>
            </w:r>
          </w:p>
        </w:tc>
        <w:tc>
          <w:tcPr>
            <w:tcW w:w="1395" w:type="dxa"/>
          </w:tcPr>
          <w:p w14:paraId="3EEDC2B0" w14:textId="5B2C686E"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14000,000</w:t>
            </w:r>
          </w:p>
        </w:tc>
        <w:tc>
          <w:tcPr>
            <w:tcW w:w="1236" w:type="dxa"/>
          </w:tcPr>
          <w:p w14:paraId="4252B9D9" w14:textId="4D46975C" w:rsidR="003B0D14" w:rsidRDefault="003B0D14" w:rsidP="005D47F5">
            <w:pPr>
              <w:jc w:val="center"/>
              <w:rPr>
                <w:rFonts w:ascii="Times New Roman" w:hAnsi="Times New Roman" w:cs="Times New Roman"/>
                <w:sz w:val="20"/>
                <w:szCs w:val="20"/>
              </w:rPr>
            </w:pPr>
          </w:p>
        </w:tc>
        <w:tc>
          <w:tcPr>
            <w:tcW w:w="1356" w:type="dxa"/>
          </w:tcPr>
          <w:p w14:paraId="7AB0807C" w14:textId="478422B8"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Pr>
          <w:p w14:paraId="603E2043" w14:textId="3334D3F2"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Pr>
          <w:p w14:paraId="4A68970F" w14:textId="0CB3C25C"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4000,000</w:t>
            </w:r>
          </w:p>
        </w:tc>
        <w:tc>
          <w:tcPr>
            <w:tcW w:w="1356" w:type="dxa"/>
          </w:tcPr>
          <w:p w14:paraId="297809CB" w14:textId="6733F5EC"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4000,000</w:t>
            </w:r>
          </w:p>
        </w:tc>
      </w:tr>
      <w:tr w:rsidR="003B0D14" w14:paraId="37E27D5A" w14:textId="77777777" w:rsidTr="006E2D8B">
        <w:trPr>
          <w:jc w:val="center"/>
        </w:trPr>
        <w:tc>
          <w:tcPr>
            <w:tcW w:w="528" w:type="dxa"/>
            <w:vMerge/>
          </w:tcPr>
          <w:p w14:paraId="79A48E03" w14:textId="77777777" w:rsidR="003B0D14" w:rsidRDefault="003B0D14" w:rsidP="003B0D14">
            <w:pPr>
              <w:jc w:val="center"/>
              <w:rPr>
                <w:rFonts w:ascii="Times New Roman" w:hAnsi="Times New Roman" w:cs="Times New Roman"/>
                <w:sz w:val="20"/>
                <w:szCs w:val="20"/>
              </w:rPr>
            </w:pPr>
          </w:p>
        </w:tc>
        <w:tc>
          <w:tcPr>
            <w:tcW w:w="2148" w:type="dxa"/>
            <w:vMerge/>
          </w:tcPr>
          <w:p w14:paraId="38E90F83" w14:textId="77777777" w:rsidR="003B0D14" w:rsidRDefault="003B0D14" w:rsidP="003B0D14">
            <w:pPr>
              <w:jc w:val="center"/>
              <w:rPr>
                <w:rFonts w:ascii="Times New Roman" w:hAnsi="Times New Roman" w:cs="Times New Roman"/>
                <w:sz w:val="20"/>
                <w:szCs w:val="20"/>
              </w:rPr>
            </w:pPr>
          </w:p>
        </w:tc>
        <w:tc>
          <w:tcPr>
            <w:tcW w:w="2967" w:type="dxa"/>
          </w:tcPr>
          <w:p w14:paraId="6004E955" w14:textId="4F6E48E8" w:rsidR="003B0D14" w:rsidRDefault="003B0D14" w:rsidP="005D47F5">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 Відшкодування вартості, облаштування водомірних вузлів для малозабезпечених верств населення</w:t>
            </w:r>
          </w:p>
        </w:tc>
        <w:tc>
          <w:tcPr>
            <w:tcW w:w="1736" w:type="dxa"/>
          </w:tcPr>
          <w:p w14:paraId="37784C6E" w14:textId="54EFD4E1"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1D18D6AE" w14:textId="0FC6AB76"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5187,800</w:t>
            </w:r>
          </w:p>
        </w:tc>
        <w:tc>
          <w:tcPr>
            <w:tcW w:w="1236" w:type="dxa"/>
          </w:tcPr>
          <w:p w14:paraId="5CF085F6" w14:textId="53AC7AAC"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2593,900</w:t>
            </w:r>
          </w:p>
        </w:tc>
        <w:tc>
          <w:tcPr>
            <w:tcW w:w="1356" w:type="dxa"/>
          </w:tcPr>
          <w:p w14:paraId="1250036A" w14:textId="1AEB0A27"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2593,900</w:t>
            </w:r>
          </w:p>
        </w:tc>
        <w:tc>
          <w:tcPr>
            <w:tcW w:w="1356" w:type="dxa"/>
          </w:tcPr>
          <w:p w14:paraId="229FB334" w14:textId="282974D2" w:rsidR="003B0D14" w:rsidRDefault="003B0D14" w:rsidP="005D47F5">
            <w:pPr>
              <w:jc w:val="center"/>
              <w:rPr>
                <w:rFonts w:ascii="Times New Roman" w:hAnsi="Times New Roman" w:cs="Times New Roman"/>
                <w:sz w:val="20"/>
                <w:szCs w:val="20"/>
              </w:rPr>
            </w:pPr>
          </w:p>
        </w:tc>
        <w:tc>
          <w:tcPr>
            <w:tcW w:w="1356" w:type="dxa"/>
          </w:tcPr>
          <w:p w14:paraId="63AAA67C" w14:textId="5973724E" w:rsidR="003B0D14" w:rsidRDefault="003B0D14" w:rsidP="005D47F5">
            <w:pPr>
              <w:jc w:val="center"/>
              <w:rPr>
                <w:rFonts w:ascii="Times New Roman" w:hAnsi="Times New Roman" w:cs="Times New Roman"/>
                <w:sz w:val="20"/>
                <w:szCs w:val="20"/>
              </w:rPr>
            </w:pPr>
          </w:p>
        </w:tc>
        <w:tc>
          <w:tcPr>
            <w:tcW w:w="1356" w:type="dxa"/>
          </w:tcPr>
          <w:p w14:paraId="24C1BFA9" w14:textId="3CF50842" w:rsidR="003B0D14" w:rsidRDefault="003B0D14" w:rsidP="005D47F5">
            <w:pPr>
              <w:jc w:val="center"/>
              <w:rPr>
                <w:rFonts w:ascii="Times New Roman" w:hAnsi="Times New Roman" w:cs="Times New Roman"/>
                <w:sz w:val="20"/>
                <w:szCs w:val="20"/>
              </w:rPr>
            </w:pPr>
          </w:p>
        </w:tc>
      </w:tr>
      <w:tr w:rsidR="003B0D14" w14:paraId="0700893D" w14:textId="77777777" w:rsidTr="006E2D8B">
        <w:trPr>
          <w:jc w:val="center"/>
        </w:trPr>
        <w:tc>
          <w:tcPr>
            <w:tcW w:w="528" w:type="dxa"/>
            <w:vMerge/>
          </w:tcPr>
          <w:p w14:paraId="3C732F99" w14:textId="77777777" w:rsidR="003B0D14" w:rsidRDefault="003B0D14" w:rsidP="003B0D14">
            <w:pPr>
              <w:jc w:val="center"/>
              <w:rPr>
                <w:rFonts w:ascii="Times New Roman" w:hAnsi="Times New Roman" w:cs="Times New Roman"/>
                <w:sz w:val="20"/>
                <w:szCs w:val="20"/>
              </w:rPr>
            </w:pPr>
          </w:p>
        </w:tc>
        <w:tc>
          <w:tcPr>
            <w:tcW w:w="2148" w:type="dxa"/>
            <w:vMerge/>
          </w:tcPr>
          <w:p w14:paraId="29F5C7C4" w14:textId="77777777" w:rsidR="003B0D14" w:rsidRDefault="003B0D14" w:rsidP="003B0D14">
            <w:pPr>
              <w:jc w:val="center"/>
              <w:rPr>
                <w:rFonts w:ascii="Times New Roman" w:hAnsi="Times New Roman" w:cs="Times New Roman"/>
                <w:sz w:val="20"/>
                <w:szCs w:val="20"/>
              </w:rPr>
            </w:pPr>
          </w:p>
        </w:tc>
        <w:tc>
          <w:tcPr>
            <w:tcW w:w="2967" w:type="dxa"/>
          </w:tcPr>
          <w:p w14:paraId="54FD731B" w14:textId="194F10CE" w:rsidR="003B0D14" w:rsidRDefault="003B0D14" w:rsidP="005D47F5">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 Система диспетчерського контролю МКП «Хмельницькводоканал»</w:t>
            </w:r>
          </w:p>
        </w:tc>
        <w:tc>
          <w:tcPr>
            <w:tcW w:w="1736" w:type="dxa"/>
          </w:tcPr>
          <w:p w14:paraId="1A35C8E6" w14:textId="09445C19"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підприємства</w:t>
            </w:r>
          </w:p>
        </w:tc>
        <w:tc>
          <w:tcPr>
            <w:tcW w:w="1395" w:type="dxa"/>
          </w:tcPr>
          <w:p w14:paraId="1C68DD39" w14:textId="1E8DD379"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236" w:type="dxa"/>
          </w:tcPr>
          <w:p w14:paraId="7DFB99FC" w14:textId="1F4A915D" w:rsidR="003B0D14" w:rsidRDefault="003B0D14" w:rsidP="005D47F5">
            <w:pPr>
              <w:jc w:val="center"/>
              <w:rPr>
                <w:rFonts w:ascii="Times New Roman" w:hAnsi="Times New Roman" w:cs="Times New Roman"/>
                <w:sz w:val="20"/>
                <w:szCs w:val="20"/>
              </w:rPr>
            </w:pPr>
          </w:p>
        </w:tc>
        <w:tc>
          <w:tcPr>
            <w:tcW w:w="1356" w:type="dxa"/>
          </w:tcPr>
          <w:p w14:paraId="384F6749" w14:textId="2783A656"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Pr>
          <w:p w14:paraId="593A3668" w14:textId="0090EE63"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Pr>
          <w:p w14:paraId="29461A49" w14:textId="0AB757E8" w:rsidR="003B0D14" w:rsidRDefault="003B0D14" w:rsidP="005D47F5">
            <w:pPr>
              <w:jc w:val="center"/>
              <w:rPr>
                <w:rFonts w:ascii="Times New Roman" w:hAnsi="Times New Roman" w:cs="Times New Roman"/>
                <w:sz w:val="20"/>
                <w:szCs w:val="20"/>
              </w:rPr>
            </w:pPr>
          </w:p>
        </w:tc>
        <w:tc>
          <w:tcPr>
            <w:tcW w:w="1356" w:type="dxa"/>
          </w:tcPr>
          <w:p w14:paraId="016B2895" w14:textId="36B41ED2" w:rsidR="003B0D14" w:rsidRDefault="003B0D14" w:rsidP="005D47F5">
            <w:pPr>
              <w:jc w:val="center"/>
              <w:rPr>
                <w:rFonts w:ascii="Times New Roman" w:hAnsi="Times New Roman" w:cs="Times New Roman"/>
                <w:sz w:val="20"/>
                <w:szCs w:val="20"/>
              </w:rPr>
            </w:pPr>
          </w:p>
        </w:tc>
      </w:tr>
      <w:tr w:rsidR="003B0D14" w14:paraId="43D05845" w14:textId="77777777" w:rsidTr="006E2D8B">
        <w:trPr>
          <w:jc w:val="center"/>
        </w:trPr>
        <w:tc>
          <w:tcPr>
            <w:tcW w:w="528" w:type="dxa"/>
            <w:vMerge/>
            <w:tcBorders>
              <w:bottom w:val="single" w:sz="12" w:space="0" w:color="auto"/>
            </w:tcBorders>
          </w:tcPr>
          <w:p w14:paraId="510B4D2A" w14:textId="77777777" w:rsidR="003B0D14" w:rsidRDefault="003B0D14" w:rsidP="003B0D14">
            <w:pPr>
              <w:jc w:val="center"/>
              <w:rPr>
                <w:rFonts w:ascii="Times New Roman" w:hAnsi="Times New Roman" w:cs="Times New Roman"/>
                <w:sz w:val="20"/>
                <w:szCs w:val="20"/>
              </w:rPr>
            </w:pPr>
          </w:p>
        </w:tc>
        <w:tc>
          <w:tcPr>
            <w:tcW w:w="2148" w:type="dxa"/>
            <w:vMerge/>
            <w:tcBorders>
              <w:bottom w:val="single" w:sz="12" w:space="0" w:color="auto"/>
            </w:tcBorders>
          </w:tcPr>
          <w:p w14:paraId="399C2358" w14:textId="77777777" w:rsidR="003B0D14" w:rsidRDefault="003B0D14" w:rsidP="003B0D14">
            <w:pPr>
              <w:jc w:val="center"/>
              <w:rPr>
                <w:rFonts w:ascii="Times New Roman" w:hAnsi="Times New Roman" w:cs="Times New Roman"/>
                <w:sz w:val="20"/>
                <w:szCs w:val="20"/>
              </w:rPr>
            </w:pPr>
          </w:p>
        </w:tc>
        <w:tc>
          <w:tcPr>
            <w:tcW w:w="2967" w:type="dxa"/>
            <w:tcBorders>
              <w:bottom w:val="single" w:sz="12" w:space="0" w:color="auto"/>
            </w:tcBorders>
          </w:tcPr>
          <w:p w14:paraId="3604ADB4" w14:textId="58CDE8D0" w:rsidR="003B0D14" w:rsidRDefault="003B0D14" w:rsidP="005D47F5">
            <w:pPr>
              <w:jc w:val="both"/>
              <w:rPr>
                <w:rFonts w:ascii="Times New Roman" w:hAnsi="Times New Roman" w:cs="Times New Roman"/>
                <w:sz w:val="20"/>
                <w:szCs w:val="20"/>
              </w:rPr>
            </w:pPr>
            <w:r w:rsidRPr="00426BA6">
              <w:rPr>
                <w:rFonts w:ascii="Times New Roman" w:eastAsia="Times New Roman" w:hAnsi="Times New Roman" w:cs="Times New Roman"/>
                <w:color w:val="auto"/>
                <w:kern w:val="0"/>
                <w:lang w:eastAsia="uk-UA" w:bidi="ar-SA"/>
              </w:rPr>
              <w:t xml:space="preserve">5) Проведення </w:t>
            </w:r>
            <w:proofErr w:type="spellStart"/>
            <w:r w:rsidRPr="00426BA6">
              <w:rPr>
                <w:rFonts w:ascii="Times New Roman" w:eastAsia="Times New Roman" w:hAnsi="Times New Roman" w:cs="Times New Roman"/>
                <w:color w:val="auto"/>
                <w:kern w:val="0"/>
                <w:lang w:eastAsia="uk-UA" w:bidi="ar-SA"/>
              </w:rPr>
              <w:t>енергоаудиту</w:t>
            </w:r>
            <w:proofErr w:type="spellEnd"/>
          </w:p>
        </w:tc>
        <w:tc>
          <w:tcPr>
            <w:tcW w:w="1736" w:type="dxa"/>
            <w:tcBorders>
              <w:bottom w:val="single" w:sz="12" w:space="0" w:color="auto"/>
            </w:tcBorders>
          </w:tcPr>
          <w:p w14:paraId="6C8897D9" w14:textId="6E6963BA"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підприємства</w:t>
            </w:r>
          </w:p>
        </w:tc>
        <w:tc>
          <w:tcPr>
            <w:tcW w:w="1395" w:type="dxa"/>
            <w:tcBorders>
              <w:bottom w:val="single" w:sz="12" w:space="0" w:color="auto"/>
            </w:tcBorders>
          </w:tcPr>
          <w:p w14:paraId="4F364848" w14:textId="5C23D38D"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236" w:type="dxa"/>
            <w:tcBorders>
              <w:bottom w:val="single" w:sz="12" w:space="0" w:color="auto"/>
            </w:tcBorders>
          </w:tcPr>
          <w:p w14:paraId="707FD416" w14:textId="6577A129"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bottom w:val="single" w:sz="12" w:space="0" w:color="auto"/>
            </w:tcBorders>
          </w:tcPr>
          <w:p w14:paraId="72F83957" w14:textId="396E9309"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bottom w:val="single" w:sz="12" w:space="0" w:color="auto"/>
            </w:tcBorders>
          </w:tcPr>
          <w:p w14:paraId="37BCA76E" w14:textId="620BA4BF"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bottom w:val="single" w:sz="12" w:space="0" w:color="auto"/>
            </w:tcBorders>
          </w:tcPr>
          <w:p w14:paraId="5B70054B" w14:textId="73BC237A"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bottom w:val="single" w:sz="12" w:space="0" w:color="auto"/>
            </w:tcBorders>
          </w:tcPr>
          <w:p w14:paraId="73880262" w14:textId="13A9F556" w:rsidR="003B0D14" w:rsidRDefault="003B0D14"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r>
      <w:tr w:rsidR="005D47F5" w14:paraId="2689ED67" w14:textId="77777777" w:rsidTr="006E2D8B">
        <w:trPr>
          <w:jc w:val="center"/>
        </w:trPr>
        <w:tc>
          <w:tcPr>
            <w:tcW w:w="528" w:type="dxa"/>
            <w:vMerge w:val="restart"/>
            <w:tcBorders>
              <w:top w:val="single" w:sz="12" w:space="0" w:color="auto"/>
              <w:left w:val="single" w:sz="12" w:space="0" w:color="auto"/>
              <w:bottom w:val="single" w:sz="12" w:space="0" w:color="auto"/>
            </w:tcBorders>
          </w:tcPr>
          <w:p w14:paraId="044CE0AD" w14:textId="77777777" w:rsidR="005D47F5" w:rsidRDefault="005D47F5" w:rsidP="005D47F5">
            <w:pPr>
              <w:jc w:val="center"/>
              <w:rPr>
                <w:rFonts w:ascii="Times New Roman" w:hAnsi="Times New Roman" w:cs="Times New Roman"/>
                <w:sz w:val="20"/>
                <w:szCs w:val="20"/>
              </w:rPr>
            </w:pPr>
          </w:p>
        </w:tc>
        <w:tc>
          <w:tcPr>
            <w:tcW w:w="2148" w:type="dxa"/>
            <w:vMerge w:val="restart"/>
            <w:tcBorders>
              <w:top w:val="single" w:sz="12" w:space="0" w:color="auto"/>
              <w:bottom w:val="single" w:sz="12" w:space="0" w:color="auto"/>
            </w:tcBorders>
          </w:tcPr>
          <w:p w14:paraId="1453F59D" w14:textId="3A85B8B4" w:rsidR="005D47F5" w:rsidRDefault="005D47F5" w:rsidP="005D47F5">
            <w:pP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Разом за розділ 2</w:t>
            </w:r>
          </w:p>
        </w:tc>
        <w:tc>
          <w:tcPr>
            <w:tcW w:w="2967" w:type="dxa"/>
            <w:vMerge w:val="restart"/>
            <w:tcBorders>
              <w:top w:val="single" w:sz="12" w:space="0" w:color="auto"/>
              <w:bottom w:val="single" w:sz="12" w:space="0" w:color="auto"/>
            </w:tcBorders>
          </w:tcPr>
          <w:p w14:paraId="74023451" w14:textId="77777777" w:rsidR="005D47F5" w:rsidRDefault="005D47F5" w:rsidP="005D47F5">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139DEEAE" w14:textId="06265515"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 xml:space="preserve">бюджет </w:t>
            </w:r>
            <w:r w:rsidRPr="00426BA6">
              <w:rPr>
                <w:rFonts w:ascii="Times New Roman" w:eastAsia="Times New Roman" w:hAnsi="Times New Roman" w:cs="Times New Roman"/>
                <w:b/>
                <w:bCs/>
                <w:kern w:val="0"/>
                <w:lang w:eastAsia="uk-UA" w:bidi="ar-SA"/>
              </w:rPr>
              <w:lastRenderedPageBreak/>
              <w:t>громади</w:t>
            </w:r>
          </w:p>
        </w:tc>
        <w:tc>
          <w:tcPr>
            <w:tcW w:w="1395" w:type="dxa"/>
            <w:tcBorders>
              <w:top w:val="single" w:sz="12" w:space="0" w:color="auto"/>
              <w:bottom w:val="single" w:sz="12" w:space="0" w:color="auto"/>
            </w:tcBorders>
          </w:tcPr>
          <w:p w14:paraId="2CDA4861" w14:textId="079AAD72"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lastRenderedPageBreak/>
              <w:t>5187,800</w:t>
            </w:r>
          </w:p>
        </w:tc>
        <w:tc>
          <w:tcPr>
            <w:tcW w:w="1236" w:type="dxa"/>
            <w:tcBorders>
              <w:top w:val="single" w:sz="12" w:space="0" w:color="auto"/>
              <w:bottom w:val="single" w:sz="12" w:space="0" w:color="auto"/>
            </w:tcBorders>
          </w:tcPr>
          <w:p w14:paraId="4D17696F" w14:textId="53FCA556"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2593,900</w:t>
            </w:r>
          </w:p>
        </w:tc>
        <w:tc>
          <w:tcPr>
            <w:tcW w:w="1356" w:type="dxa"/>
            <w:tcBorders>
              <w:top w:val="single" w:sz="12" w:space="0" w:color="auto"/>
              <w:bottom w:val="single" w:sz="12" w:space="0" w:color="auto"/>
            </w:tcBorders>
          </w:tcPr>
          <w:p w14:paraId="1634AA02" w14:textId="1E5FB38E"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2593,900</w:t>
            </w:r>
          </w:p>
        </w:tc>
        <w:tc>
          <w:tcPr>
            <w:tcW w:w="1356" w:type="dxa"/>
            <w:tcBorders>
              <w:top w:val="single" w:sz="12" w:space="0" w:color="auto"/>
              <w:bottom w:val="single" w:sz="12" w:space="0" w:color="auto"/>
            </w:tcBorders>
          </w:tcPr>
          <w:p w14:paraId="7D6ACAAA" w14:textId="5AB0FB9D" w:rsidR="005D47F5" w:rsidRDefault="005D47F5" w:rsidP="005D47F5">
            <w:pPr>
              <w:jc w:val="center"/>
              <w:rPr>
                <w:rFonts w:ascii="Times New Roman" w:hAnsi="Times New Roman" w:cs="Times New Roman"/>
                <w:sz w:val="20"/>
                <w:szCs w:val="20"/>
              </w:rPr>
            </w:pPr>
          </w:p>
        </w:tc>
        <w:tc>
          <w:tcPr>
            <w:tcW w:w="1356" w:type="dxa"/>
            <w:tcBorders>
              <w:top w:val="single" w:sz="12" w:space="0" w:color="auto"/>
              <w:bottom w:val="single" w:sz="12" w:space="0" w:color="auto"/>
            </w:tcBorders>
          </w:tcPr>
          <w:p w14:paraId="04EDE7F4" w14:textId="52B18DA0" w:rsidR="005D47F5" w:rsidRDefault="005D47F5" w:rsidP="005D47F5">
            <w:pPr>
              <w:jc w:val="center"/>
              <w:rPr>
                <w:rFonts w:ascii="Times New Roman" w:hAnsi="Times New Roman" w:cs="Times New Roman"/>
                <w:sz w:val="20"/>
                <w:szCs w:val="20"/>
              </w:rPr>
            </w:pPr>
          </w:p>
        </w:tc>
        <w:tc>
          <w:tcPr>
            <w:tcW w:w="1356" w:type="dxa"/>
            <w:tcBorders>
              <w:top w:val="single" w:sz="12" w:space="0" w:color="auto"/>
              <w:bottom w:val="single" w:sz="12" w:space="0" w:color="auto"/>
              <w:right w:val="single" w:sz="12" w:space="0" w:color="auto"/>
            </w:tcBorders>
          </w:tcPr>
          <w:p w14:paraId="35E8296C" w14:textId="009319EE" w:rsidR="005D47F5" w:rsidRDefault="005D47F5" w:rsidP="005D47F5">
            <w:pPr>
              <w:jc w:val="center"/>
              <w:rPr>
                <w:rFonts w:ascii="Times New Roman" w:hAnsi="Times New Roman" w:cs="Times New Roman"/>
                <w:sz w:val="20"/>
                <w:szCs w:val="20"/>
              </w:rPr>
            </w:pPr>
          </w:p>
        </w:tc>
      </w:tr>
      <w:tr w:rsidR="005D47F5" w14:paraId="5EC58B2C" w14:textId="77777777" w:rsidTr="006E2D8B">
        <w:trPr>
          <w:jc w:val="center"/>
        </w:trPr>
        <w:tc>
          <w:tcPr>
            <w:tcW w:w="528" w:type="dxa"/>
            <w:vMerge/>
            <w:tcBorders>
              <w:top w:val="single" w:sz="12" w:space="0" w:color="auto"/>
              <w:left w:val="single" w:sz="12" w:space="0" w:color="auto"/>
              <w:bottom w:val="single" w:sz="12" w:space="0" w:color="auto"/>
            </w:tcBorders>
          </w:tcPr>
          <w:p w14:paraId="41F6339F" w14:textId="77777777" w:rsidR="005D47F5" w:rsidRDefault="005D47F5" w:rsidP="005D47F5">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1D2727F1" w14:textId="77777777" w:rsidR="005D47F5" w:rsidRDefault="005D47F5" w:rsidP="005D47F5">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0233FF7A" w14:textId="77777777" w:rsidR="005D47F5" w:rsidRDefault="005D47F5" w:rsidP="005D47F5">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1FDCA445" w14:textId="14794AC8"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інвестиційної програми</w:t>
            </w:r>
          </w:p>
        </w:tc>
        <w:tc>
          <w:tcPr>
            <w:tcW w:w="1395" w:type="dxa"/>
            <w:tcBorders>
              <w:top w:val="single" w:sz="12" w:space="0" w:color="auto"/>
              <w:bottom w:val="single" w:sz="12" w:space="0" w:color="auto"/>
            </w:tcBorders>
          </w:tcPr>
          <w:p w14:paraId="6E96A057" w14:textId="0C369E9F"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8600,000</w:t>
            </w:r>
          </w:p>
        </w:tc>
        <w:tc>
          <w:tcPr>
            <w:tcW w:w="1236" w:type="dxa"/>
            <w:tcBorders>
              <w:top w:val="single" w:sz="12" w:space="0" w:color="auto"/>
              <w:bottom w:val="single" w:sz="12" w:space="0" w:color="auto"/>
            </w:tcBorders>
          </w:tcPr>
          <w:p w14:paraId="23922012" w14:textId="266FE393"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600,000</w:t>
            </w:r>
          </w:p>
        </w:tc>
        <w:tc>
          <w:tcPr>
            <w:tcW w:w="1356" w:type="dxa"/>
            <w:tcBorders>
              <w:top w:val="single" w:sz="12" w:space="0" w:color="auto"/>
              <w:bottom w:val="single" w:sz="12" w:space="0" w:color="auto"/>
            </w:tcBorders>
          </w:tcPr>
          <w:p w14:paraId="37E50CC2" w14:textId="2D7A3F84"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Borders>
              <w:top w:val="single" w:sz="12" w:space="0" w:color="auto"/>
              <w:bottom w:val="single" w:sz="12" w:space="0" w:color="auto"/>
            </w:tcBorders>
          </w:tcPr>
          <w:p w14:paraId="69274D7C" w14:textId="45E37EDF"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tcBorders>
          </w:tcPr>
          <w:p w14:paraId="23D4742D" w14:textId="26567B08" w:rsidR="005D47F5" w:rsidRDefault="005D47F5" w:rsidP="005D47F5">
            <w:pPr>
              <w:jc w:val="center"/>
              <w:rPr>
                <w:rFonts w:ascii="Times New Roman" w:hAnsi="Times New Roman" w:cs="Times New Roman"/>
                <w:sz w:val="20"/>
                <w:szCs w:val="20"/>
              </w:rPr>
            </w:pPr>
          </w:p>
        </w:tc>
        <w:tc>
          <w:tcPr>
            <w:tcW w:w="1356" w:type="dxa"/>
            <w:tcBorders>
              <w:top w:val="single" w:sz="12" w:space="0" w:color="auto"/>
              <w:bottom w:val="single" w:sz="12" w:space="0" w:color="auto"/>
              <w:right w:val="single" w:sz="12" w:space="0" w:color="auto"/>
            </w:tcBorders>
          </w:tcPr>
          <w:p w14:paraId="2879ABEE" w14:textId="5EBAA4E4" w:rsidR="005D47F5" w:rsidRDefault="005D47F5" w:rsidP="005D47F5">
            <w:pPr>
              <w:jc w:val="center"/>
              <w:rPr>
                <w:rFonts w:ascii="Times New Roman" w:hAnsi="Times New Roman" w:cs="Times New Roman"/>
                <w:sz w:val="20"/>
                <w:szCs w:val="20"/>
              </w:rPr>
            </w:pPr>
          </w:p>
        </w:tc>
      </w:tr>
      <w:tr w:rsidR="005D47F5" w14:paraId="3E68B4B9" w14:textId="77777777" w:rsidTr="006E2D8B">
        <w:trPr>
          <w:jc w:val="center"/>
        </w:trPr>
        <w:tc>
          <w:tcPr>
            <w:tcW w:w="528" w:type="dxa"/>
            <w:vMerge/>
            <w:tcBorders>
              <w:top w:val="single" w:sz="12" w:space="0" w:color="auto"/>
              <w:left w:val="single" w:sz="12" w:space="0" w:color="auto"/>
              <w:bottom w:val="single" w:sz="12" w:space="0" w:color="auto"/>
            </w:tcBorders>
          </w:tcPr>
          <w:p w14:paraId="6DCE8C51" w14:textId="77777777" w:rsidR="005D47F5" w:rsidRDefault="005D47F5" w:rsidP="005D47F5">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27E9F464" w14:textId="77777777" w:rsidR="005D47F5" w:rsidRDefault="005D47F5" w:rsidP="005D47F5">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555168A2" w14:textId="77777777" w:rsidR="005D47F5" w:rsidRDefault="005D47F5" w:rsidP="005D47F5">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2F27F38E" w14:textId="6621AB8B"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підприємства</w:t>
            </w:r>
          </w:p>
        </w:tc>
        <w:tc>
          <w:tcPr>
            <w:tcW w:w="1395" w:type="dxa"/>
            <w:tcBorders>
              <w:top w:val="single" w:sz="12" w:space="0" w:color="auto"/>
              <w:bottom w:val="single" w:sz="12" w:space="0" w:color="auto"/>
            </w:tcBorders>
          </w:tcPr>
          <w:p w14:paraId="2AB76D39" w14:textId="34BEEF47"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21000,000</w:t>
            </w:r>
          </w:p>
        </w:tc>
        <w:tc>
          <w:tcPr>
            <w:tcW w:w="1236" w:type="dxa"/>
            <w:tcBorders>
              <w:top w:val="single" w:sz="12" w:space="0" w:color="auto"/>
              <w:bottom w:val="single" w:sz="12" w:space="0" w:color="auto"/>
            </w:tcBorders>
          </w:tcPr>
          <w:p w14:paraId="59E5E6FE" w14:textId="1BEE5355"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bottom w:val="single" w:sz="12" w:space="0" w:color="auto"/>
            </w:tcBorders>
          </w:tcPr>
          <w:p w14:paraId="63DB7C75" w14:textId="20FFA3DF"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tcBorders>
          </w:tcPr>
          <w:p w14:paraId="76427AB4" w14:textId="0A3E5A23"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tcBorders>
          </w:tcPr>
          <w:p w14:paraId="6F6A424D" w14:textId="1514A611"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right w:val="single" w:sz="12" w:space="0" w:color="auto"/>
            </w:tcBorders>
          </w:tcPr>
          <w:p w14:paraId="5A7E6800" w14:textId="54339A3D" w:rsidR="005D47F5" w:rsidRDefault="005D47F5" w:rsidP="005D47F5">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r>
      <w:tr w:rsidR="00980AF3" w14:paraId="492B4658" w14:textId="77777777" w:rsidTr="006E2D8B">
        <w:trPr>
          <w:jc w:val="center"/>
        </w:trPr>
        <w:tc>
          <w:tcPr>
            <w:tcW w:w="528" w:type="dxa"/>
            <w:vMerge w:val="restart"/>
            <w:tcBorders>
              <w:top w:val="single" w:sz="12" w:space="0" w:color="auto"/>
            </w:tcBorders>
          </w:tcPr>
          <w:p w14:paraId="4D728997" w14:textId="4444B3D4" w:rsidR="00980AF3" w:rsidRDefault="00980AF3" w:rsidP="002D5B3F">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w:t>
            </w:r>
          </w:p>
        </w:tc>
        <w:tc>
          <w:tcPr>
            <w:tcW w:w="2148" w:type="dxa"/>
            <w:vMerge w:val="restart"/>
            <w:tcBorders>
              <w:top w:val="single" w:sz="12" w:space="0" w:color="auto"/>
            </w:tcBorders>
          </w:tcPr>
          <w:p w14:paraId="3E154E28" w14:textId="3A06B88F" w:rsidR="00980AF3" w:rsidRDefault="00980AF3" w:rsidP="002D5B3F">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Розвиток та реконструкція систем водопостачання</w:t>
            </w:r>
          </w:p>
        </w:tc>
        <w:tc>
          <w:tcPr>
            <w:tcW w:w="2967" w:type="dxa"/>
            <w:vMerge w:val="restart"/>
            <w:tcBorders>
              <w:top w:val="single" w:sz="12" w:space="0" w:color="auto"/>
            </w:tcBorders>
          </w:tcPr>
          <w:p w14:paraId="52642860" w14:textId="2CC6D09D" w:rsidR="00980AF3" w:rsidRDefault="00980AF3" w:rsidP="002D5B3F">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Реконструкція мереж централізованого водопостачання</w:t>
            </w:r>
          </w:p>
        </w:tc>
        <w:tc>
          <w:tcPr>
            <w:tcW w:w="1736" w:type="dxa"/>
            <w:tcBorders>
              <w:top w:val="single" w:sz="12" w:space="0" w:color="auto"/>
            </w:tcBorders>
          </w:tcPr>
          <w:p w14:paraId="676DCE87" w14:textId="57316D63"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Borders>
              <w:top w:val="single" w:sz="12" w:space="0" w:color="auto"/>
            </w:tcBorders>
          </w:tcPr>
          <w:p w14:paraId="7A990135" w14:textId="1E3E4CDA"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121000,000</w:t>
            </w:r>
          </w:p>
        </w:tc>
        <w:tc>
          <w:tcPr>
            <w:tcW w:w="1236" w:type="dxa"/>
            <w:tcBorders>
              <w:top w:val="single" w:sz="12" w:space="0" w:color="auto"/>
            </w:tcBorders>
          </w:tcPr>
          <w:p w14:paraId="5AD04B3C" w14:textId="57171186"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26000,000</w:t>
            </w:r>
          </w:p>
        </w:tc>
        <w:tc>
          <w:tcPr>
            <w:tcW w:w="1356" w:type="dxa"/>
            <w:tcBorders>
              <w:top w:val="single" w:sz="12" w:space="0" w:color="auto"/>
            </w:tcBorders>
          </w:tcPr>
          <w:p w14:paraId="03E315BE" w14:textId="2B0822B7"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c>
          <w:tcPr>
            <w:tcW w:w="1356" w:type="dxa"/>
            <w:tcBorders>
              <w:top w:val="single" w:sz="12" w:space="0" w:color="auto"/>
            </w:tcBorders>
          </w:tcPr>
          <w:p w14:paraId="39C5BE70" w14:textId="72288292"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20000,000</w:t>
            </w:r>
          </w:p>
        </w:tc>
        <w:tc>
          <w:tcPr>
            <w:tcW w:w="1356" w:type="dxa"/>
            <w:tcBorders>
              <w:top w:val="single" w:sz="12" w:space="0" w:color="auto"/>
            </w:tcBorders>
          </w:tcPr>
          <w:p w14:paraId="7227B32A" w14:textId="17260ECE"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c>
          <w:tcPr>
            <w:tcW w:w="1356" w:type="dxa"/>
            <w:tcBorders>
              <w:top w:val="single" w:sz="12" w:space="0" w:color="auto"/>
            </w:tcBorders>
          </w:tcPr>
          <w:p w14:paraId="78114259" w14:textId="2A12C0BD"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r>
      <w:tr w:rsidR="00980AF3" w14:paraId="27D38EED" w14:textId="77777777" w:rsidTr="006E2D8B">
        <w:trPr>
          <w:jc w:val="center"/>
        </w:trPr>
        <w:tc>
          <w:tcPr>
            <w:tcW w:w="528" w:type="dxa"/>
            <w:vMerge/>
          </w:tcPr>
          <w:p w14:paraId="09074100" w14:textId="77777777" w:rsidR="00980AF3" w:rsidRDefault="00980AF3" w:rsidP="002D5B3F">
            <w:pPr>
              <w:jc w:val="center"/>
              <w:rPr>
                <w:rFonts w:ascii="Times New Roman" w:hAnsi="Times New Roman" w:cs="Times New Roman"/>
                <w:sz w:val="20"/>
                <w:szCs w:val="20"/>
              </w:rPr>
            </w:pPr>
          </w:p>
        </w:tc>
        <w:tc>
          <w:tcPr>
            <w:tcW w:w="2148" w:type="dxa"/>
            <w:vMerge/>
          </w:tcPr>
          <w:p w14:paraId="76554383" w14:textId="77777777" w:rsidR="00980AF3" w:rsidRDefault="00980AF3" w:rsidP="002D5B3F">
            <w:pPr>
              <w:jc w:val="center"/>
              <w:rPr>
                <w:rFonts w:ascii="Times New Roman" w:hAnsi="Times New Roman" w:cs="Times New Roman"/>
                <w:sz w:val="20"/>
                <w:szCs w:val="20"/>
              </w:rPr>
            </w:pPr>
          </w:p>
        </w:tc>
        <w:tc>
          <w:tcPr>
            <w:tcW w:w="2967" w:type="dxa"/>
            <w:vMerge/>
          </w:tcPr>
          <w:p w14:paraId="400BE05E" w14:textId="77777777" w:rsidR="00980AF3" w:rsidRDefault="00980AF3" w:rsidP="002D5B3F">
            <w:pPr>
              <w:jc w:val="center"/>
              <w:rPr>
                <w:rFonts w:ascii="Times New Roman" w:hAnsi="Times New Roman" w:cs="Times New Roman"/>
                <w:sz w:val="20"/>
                <w:szCs w:val="20"/>
              </w:rPr>
            </w:pPr>
          </w:p>
        </w:tc>
        <w:tc>
          <w:tcPr>
            <w:tcW w:w="1736" w:type="dxa"/>
          </w:tcPr>
          <w:p w14:paraId="22AB3FA8" w14:textId="2C78EC93"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1EB5CAC7" w14:textId="36189C0B"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26688,400</w:t>
            </w:r>
          </w:p>
        </w:tc>
        <w:tc>
          <w:tcPr>
            <w:tcW w:w="1236" w:type="dxa"/>
          </w:tcPr>
          <w:p w14:paraId="3F30F75B" w14:textId="69272743"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1797,600</w:t>
            </w:r>
          </w:p>
        </w:tc>
        <w:tc>
          <w:tcPr>
            <w:tcW w:w="1356" w:type="dxa"/>
          </w:tcPr>
          <w:p w14:paraId="548E2756" w14:textId="1E1A2A4E"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9580,000</w:t>
            </w:r>
          </w:p>
        </w:tc>
        <w:tc>
          <w:tcPr>
            <w:tcW w:w="1356" w:type="dxa"/>
          </w:tcPr>
          <w:p w14:paraId="6C8800CE" w14:textId="6CD5BA90"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8950,800</w:t>
            </w:r>
          </w:p>
        </w:tc>
        <w:tc>
          <w:tcPr>
            <w:tcW w:w="1356" w:type="dxa"/>
          </w:tcPr>
          <w:p w14:paraId="3893D4A0" w14:textId="5E632A69"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6360,000</w:t>
            </w:r>
          </w:p>
        </w:tc>
        <w:tc>
          <w:tcPr>
            <w:tcW w:w="1356" w:type="dxa"/>
          </w:tcPr>
          <w:p w14:paraId="1A50C649" w14:textId="5BE9A0B3" w:rsidR="00980AF3" w:rsidRDefault="00980AF3" w:rsidP="00A14978">
            <w:pPr>
              <w:jc w:val="center"/>
              <w:rPr>
                <w:rFonts w:ascii="Times New Roman" w:hAnsi="Times New Roman" w:cs="Times New Roman"/>
                <w:sz w:val="20"/>
                <w:szCs w:val="20"/>
              </w:rPr>
            </w:pPr>
          </w:p>
        </w:tc>
      </w:tr>
      <w:tr w:rsidR="00980AF3" w14:paraId="1D96BFC6" w14:textId="77777777" w:rsidTr="006E2D8B">
        <w:trPr>
          <w:jc w:val="center"/>
        </w:trPr>
        <w:tc>
          <w:tcPr>
            <w:tcW w:w="528" w:type="dxa"/>
            <w:vMerge/>
          </w:tcPr>
          <w:p w14:paraId="4D7E3160" w14:textId="77777777" w:rsidR="00980AF3" w:rsidRDefault="00980AF3" w:rsidP="00A14978">
            <w:pPr>
              <w:jc w:val="center"/>
              <w:rPr>
                <w:rFonts w:ascii="Times New Roman" w:hAnsi="Times New Roman" w:cs="Times New Roman"/>
                <w:sz w:val="20"/>
                <w:szCs w:val="20"/>
              </w:rPr>
            </w:pPr>
          </w:p>
        </w:tc>
        <w:tc>
          <w:tcPr>
            <w:tcW w:w="2148" w:type="dxa"/>
            <w:vMerge/>
          </w:tcPr>
          <w:p w14:paraId="7D3919BF" w14:textId="77777777" w:rsidR="00980AF3" w:rsidRDefault="00980AF3" w:rsidP="00A14978">
            <w:pPr>
              <w:jc w:val="center"/>
              <w:rPr>
                <w:rFonts w:ascii="Times New Roman" w:hAnsi="Times New Roman" w:cs="Times New Roman"/>
                <w:sz w:val="20"/>
                <w:szCs w:val="20"/>
              </w:rPr>
            </w:pPr>
          </w:p>
        </w:tc>
        <w:tc>
          <w:tcPr>
            <w:tcW w:w="2967" w:type="dxa"/>
            <w:vAlign w:val="center"/>
          </w:tcPr>
          <w:p w14:paraId="129DA77B" w14:textId="2BA8B8AA" w:rsidR="00980AF3" w:rsidRDefault="00980AF3" w:rsidP="00A14978">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Реконструкція артезіанських свердловин</w:t>
            </w:r>
          </w:p>
        </w:tc>
        <w:tc>
          <w:tcPr>
            <w:tcW w:w="1736" w:type="dxa"/>
          </w:tcPr>
          <w:p w14:paraId="452ECD29" w14:textId="3093277E"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2F816F91" w14:textId="185ED4B5"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6000,000</w:t>
            </w:r>
          </w:p>
        </w:tc>
        <w:tc>
          <w:tcPr>
            <w:tcW w:w="1236" w:type="dxa"/>
          </w:tcPr>
          <w:p w14:paraId="13A1E711" w14:textId="0912E59F"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Pr>
          <w:p w14:paraId="452A4567" w14:textId="34FFAB47"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Pr>
          <w:p w14:paraId="01B54C2D" w14:textId="4F5A8434"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Pr>
          <w:p w14:paraId="2337FFF7" w14:textId="5E8EAEAF"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1500,000</w:t>
            </w:r>
          </w:p>
        </w:tc>
        <w:tc>
          <w:tcPr>
            <w:tcW w:w="1356" w:type="dxa"/>
          </w:tcPr>
          <w:p w14:paraId="36636141" w14:textId="22D049B7"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1500,000</w:t>
            </w:r>
          </w:p>
        </w:tc>
      </w:tr>
      <w:tr w:rsidR="00980AF3" w14:paraId="2ABA6B81" w14:textId="77777777" w:rsidTr="006E2D8B">
        <w:trPr>
          <w:jc w:val="center"/>
        </w:trPr>
        <w:tc>
          <w:tcPr>
            <w:tcW w:w="528" w:type="dxa"/>
            <w:vMerge/>
          </w:tcPr>
          <w:p w14:paraId="7FF0103F" w14:textId="77777777" w:rsidR="00980AF3" w:rsidRDefault="00980AF3" w:rsidP="00A14978">
            <w:pPr>
              <w:jc w:val="center"/>
              <w:rPr>
                <w:rFonts w:ascii="Times New Roman" w:hAnsi="Times New Roman" w:cs="Times New Roman"/>
                <w:sz w:val="20"/>
                <w:szCs w:val="20"/>
              </w:rPr>
            </w:pPr>
          </w:p>
        </w:tc>
        <w:tc>
          <w:tcPr>
            <w:tcW w:w="2148" w:type="dxa"/>
            <w:vMerge/>
          </w:tcPr>
          <w:p w14:paraId="37AC4237" w14:textId="77777777" w:rsidR="00980AF3" w:rsidRDefault="00980AF3" w:rsidP="00A14978">
            <w:pPr>
              <w:jc w:val="center"/>
              <w:rPr>
                <w:rFonts w:ascii="Times New Roman" w:hAnsi="Times New Roman" w:cs="Times New Roman"/>
                <w:sz w:val="20"/>
                <w:szCs w:val="20"/>
              </w:rPr>
            </w:pPr>
          </w:p>
        </w:tc>
        <w:tc>
          <w:tcPr>
            <w:tcW w:w="2967" w:type="dxa"/>
            <w:vMerge w:val="restart"/>
            <w:vAlign w:val="center"/>
          </w:tcPr>
          <w:p w14:paraId="7330A973" w14:textId="77777777" w:rsidR="00980AF3" w:rsidRDefault="00980AF3" w:rsidP="00A14978">
            <w:pPr>
              <w:jc w:val="both"/>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 Нове будівництво мереж централізованого</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водопостачання, в тому числі:</w:t>
            </w:r>
          </w:p>
          <w:p w14:paraId="40A8E2A2" w14:textId="2A0B391E" w:rsidR="00980AF3" w:rsidRDefault="00980AF3" w:rsidP="00A14978">
            <w:pPr>
              <w:jc w:val="both"/>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xml:space="preserve">- другої черги водогону від </w:t>
            </w:r>
            <w:proofErr w:type="spellStart"/>
            <w:r w:rsidRPr="00426BA6">
              <w:rPr>
                <w:rFonts w:ascii="Times New Roman" w:eastAsia="Times New Roman" w:hAnsi="Times New Roman" w:cs="Times New Roman"/>
                <w:kern w:val="0"/>
                <w:lang w:eastAsia="uk-UA" w:bidi="ar-SA"/>
              </w:rPr>
              <w:t>с.Чернелівка</w:t>
            </w:r>
            <w:proofErr w:type="spellEnd"/>
            <w:r>
              <w:rPr>
                <w:rFonts w:ascii="Times New Roman" w:eastAsia="Times New Roman" w:hAnsi="Times New Roman" w:cs="Times New Roman"/>
                <w:kern w:val="0"/>
                <w:lang w:eastAsia="uk-UA" w:bidi="ar-SA"/>
              </w:rPr>
              <w:t xml:space="preserve"> </w:t>
            </w:r>
            <w:proofErr w:type="spellStart"/>
            <w:r w:rsidRPr="00426BA6">
              <w:rPr>
                <w:rFonts w:ascii="Times New Roman" w:eastAsia="Times New Roman" w:hAnsi="Times New Roman" w:cs="Times New Roman"/>
                <w:kern w:val="0"/>
                <w:lang w:eastAsia="uk-UA" w:bidi="ar-SA"/>
              </w:rPr>
              <w:t>Красилівського</w:t>
            </w:r>
            <w:proofErr w:type="spellEnd"/>
            <w:r w:rsidRPr="00426BA6">
              <w:rPr>
                <w:rFonts w:ascii="Times New Roman" w:eastAsia="Times New Roman" w:hAnsi="Times New Roman" w:cs="Times New Roman"/>
                <w:kern w:val="0"/>
                <w:lang w:eastAsia="uk-UA" w:bidi="ar-SA"/>
              </w:rPr>
              <w:t xml:space="preserve"> району до </w:t>
            </w:r>
            <w:proofErr w:type="spellStart"/>
            <w:r w:rsidRPr="00426BA6">
              <w:rPr>
                <w:rFonts w:ascii="Times New Roman" w:eastAsia="Times New Roman" w:hAnsi="Times New Roman" w:cs="Times New Roman"/>
                <w:kern w:val="0"/>
                <w:lang w:eastAsia="uk-UA" w:bidi="ar-SA"/>
              </w:rPr>
              <w:t>м.Хмельницький</w:t>
            </w:r>
            <w:proofErr w:type="spellEnd"/>
            <w:r w:rsidRPr="00426BA6">
              <w:rPr>
                <w:rFonts w:ascii="Times New Roman" w:eastAsia="Times New Roman" w:hAnsi="Times New Roman" w:cs="Times New Roman"/>
                <w:kern w:val="0"/>
                <w:lang w:eastAsia="uk-UA" w:bidi="ar-SA"/>
              </w:rPr>
              <w:t>;</w:t>
            </w:r>
          </w:p>
          <w:p w14:paraId="62C64F1E" w14:textId="77777777" w:rsidR="00980AF3" w:rsidRDefault="00980AF3" w:rsidP="00A14978">
            <w:pPr>
              <w:jc w:val="both"/>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будівництво зовнішніх мереж водопроводу в</w:t>
            </w:r>
            <w:r>
              <w:rPr>
                <w:rFonts w:ascii="Times New Roman" w:eastAsia="Times New Roman" w:hAnsi="Times New Roman" w:cs="Times New Roman"/>
                <w:kern w:val="0"/>
                <w:lang w:eastAsia="uk-UA" w:bidi="ar-SA"/>
              </w:rPr>
              <w:t xml:space="preserve"> </w:t>
            </w:r>
            <w:proofErr w:type="spellStart"/>
            <w:r w:rsidRPr="00426BA6">
              <w:rPr>
                <w:rFonts w:ascii="Times New Roman" w:eastAsia="Times New Roman" w:hAnsi="Times New Roman" w:cs="Times New Roman"/>
                <w:kern w:val="0"/>
                <w:lang w:eastAsia="uk-UA" w:bidi="ar-SA"/>
              </w:rPr>
              <w:t>с.Шаровечка</w:t>
            </w:r>
            <w:proofErr w:type="spellEnd"/>
            <w:r w:rsidRPr="00426BA6">
              <w:rPr>
                <w:rFonts w:ascii="Times New Roman" w:eastAsia="Times New Roman" w:hAnsi="Times New Roman" w:cs="Times New Roman"/>
                <w:kern w:val="0"/>
                <w:lang w:eastAsia="uk-UA" w:bidi="ar-SA"/>
              </w:rPr>
              <w:t xml:space="preserve"> Хмельницького району</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Хмельницької області;</w:t>
            </w:r>
          </w:p>
          <w:p w14:paraId="6674FF3C" w14:textId="33AB3108" w:rsidR="00980AF3" w:rsidRDefault="00980AF3" w:rsidP="00A14978">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виготовлення ПКД на нове будівництво</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 xml:space="preserve">підвідного водогону до </w:t>
            </w:r>
            <w:proofErr w:type="spellStart"/>
            <w:r w:rsidRPr="00426BA6">
              <w:rPr>
                <w:rFonts w:ascii="Times New Roman" w:eastAsia="Times New Roman" w:hAnsi="Times New Roman" w:cs="Times New Roman"/>
                <w:kern w:val="0"/>
                <w:lang w:eastAsia="uk-UA" w:bidi="ar-SA"/>
              </w:rPr>
              <w:t>с.Іванківці</w:t>
            </w:r>
            <w:proofErr w:type="spellEnd"/>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Хмельницької ОТГ Хмельницького району</w:t>
            </w:r>
          </w:p>
        </w:tc>
        <w:tc>
          <w:tcPr>
            <w:tcW w:w="1736" w:type="dxa"/>
          </w:tcPr>
          <w:p w14:paraId="31709709" w14:textId="0CEFB285"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475EFFDF" w14:textId="62A04532"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138691,255</w:t>
            </w:r>
          </w:p>
        </w:tc>
        <w:tc>
          <w:tcPr>
            <w:tcW w:w="1236" w:type="dxa"/>
          </w:tcPr>
          <w:p w14:paraId="228AF26B" w14:textId="398B87CD"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30000,000</w:t>
            </w:r>
          </w:p>
        </w:tc>
        <w:tc>
          <w:tcPr>
            <w:tcW w:w="1356" w:type="dxa"/>
          </w:tcPr>
          <w:p w14:paraId="4782B5A2" w14:textId="38E587E2"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33000,000</w:t>
            </w:r>
          </w:p>
        </w:tc>
        <w:tc>
          <w:tcPr>
            <w:tcW w:w="1356" w:type="dxa"/>
          </w:tcPr>
          <w:p w14:paraId="7C7EDB9E" w14:textId="589ABCB8"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27845,625</w:t>
            </w:r>
          </w:p>
        </w:tc>
        <w:tc>
          <w:tcPr>
            <w:tcW w:w="1356" w:type="dxa"/>
          </w:tcPr>
          <w:p w14:paraId="29BC3F73" w14:textId="4346D3F5"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27845,630</w:t>
            </w:r>
          </w:p>
        </w:tc>
        <w:tc>
          <w:tcPr>
            <w:tcW w:w="1356" w:type="dxa"/>
          </w:tcPr>
          <w:p w14:paraId="35DAECC7" w14:textId="0F3E342D"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20000,000</w:t>
            </w:r>
          </w:p>
        </w:tc>
      </w:tr>
      <w:tr w:rsidR="00980AF3" w14:paraId="7D1017D9" w14:textId="77777777" w:rsidTr="006E2D8B">
        <w:trPr>
          <w:jc w:val="center"/>
        </w:trPr>
        <w:tc>
          <w:tcPr>
            <w:tcW w:w="528" w:type="dxa"/>
            <w:vMerge/>
          </w:tcPr>
          <w:p w14:paraId="7141EBD1" w14:textId="77777777" w:rsidR="00980AF3" w:rsidRDefault="00980AF3" w:rsidP="00A14978">
            <w:pPr>
              <w:jc w:val="center"/>
              <w:rPr>
                <w:rFonts w:ascii="Times New Roman" w:hAnsi="Times New Roman" w:cs="Times New Roman"/>
                <w:sz w:val="20"/>
                <w:szCs w:val="20"/>
              </w:rPr>
            </w:pPr>
          </w:p>
        </w:tc>
        <w:tc>
          <w:tcPr>
            <w:tcW w:w="2148" w:type="dxa"/>
            <w:vMerge/>
          </w:tcPr>
          <w:p w14:paraId="09009316" w14:textId="77777777" w:rsidR="00980AF3" w:rsidRDefault="00980AF3" w:rsidP="00A14978">
            <w:pPr>
              <w:jc w:val="center"/>
              <w:rPr>
                <w:rFonts w:ascii="Times New Roman" w:hAnsi="Times New Roman" w:cs="Times New Roman"/>
                <w:sz w:val="20"/>
                <w:szCs w:val="20"/>
              </w:rPr>
            </w:pPr>
          </w:p>
        </w:tc>
        <w:tc>
          <w:tcPr>
            <w:tcW w:w="2967" w:type="dxa"/>
            <w:vMerge/>
            <w:vAlign w:val="center"/>
          </w:tcPr>
          <w:p w14:paraId="761764AB" w14:textId="77777777" w:rsidR="00980AF3" w:rsidRDefault="00980AF3" w:rsidP="00A14978">
            <w:pPr>
              <w:jc w:val="center"/>
              <w:rPr>
                <w:rFonts w:ascii="Times New Roman" w:hAnsi="Times New Roman" w:cs="Times New Roman"/>
                <w:sz w:val="20"/>
                <w:szCs w:val="20"/>
              </w:rPr>
            </w:pPr>
          </w:p>
        </w:tc>
        <w:tc>
          <w:tcPr>
            <w:tcW w:w="1736" w:type="dxa"/>
          </w:tcPr>
          <w:p w14:paraId="7A7DDE5E" w14:textId="6064517A"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державний бюджет</w:t>
            </w:r>
          </w:p>
        </w:tc>
        <w:tc>
          <w:tcPr>
            <w:tcW w:w="1395" w:type="dxa"/>
          </w:tcPr>
          <w:p w14:paraId="49C8ABDE" w14:textId="039698D4"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301500,000</w:t>
            </w:r>
          </w:p>
        </w:tc>
        <w:tc>
          <w:tcPr>
            <w:tcW w:w="1236" w:type="dxa"/>
          </w:tcPr>
          <w:p w14:paraId="327636E5" w14:textId="4371B8E2"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71250,000</w:t>
            </w:r>
          </w:p>
        </w:tc>
        <w:tc>
          <w:tcPr>
            <w:tcW w:w="1356" w:type="dxa"/>
          </w:tcPr>
          <w:p w14:paraId="7C24C176" w14:textId="7CCE94F5"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87750,000</w:t>
            </w:r>
          </w:p>
        </w:tc>
        <w:tc>
          <w:tcPr>
            <w:tcW w:w="1356" w:type="dxa"/>
          </w:tcPr>
          <w:p w14:paraId="291EB6A4" w14:textId="1C35798F"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71250,000</w:t>
            </w:r>
          </w:p>
        </w:tc>
        <w:tc>
          <w:tcPr>
            <w:tcW w:w="1356" w:type="dxa"/>
          </w:tcPr>
          <w:p w14:paraId="1A518547" w14:textId="4A8534D8"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71250,000</w:t>
            </w:r>
          </w:p>
        </w:tc>
        <w:tc>
          <w:tcPr>
            <w:tcW w:w="1356" w:type="dxa"/>
          </w:tcPr>
          <w:p w14:paraId="4472A426" w14:textId="4984BE9F" w:rsidR="00980AF3" w:rsidRDefault="00980AF3" w:rsidP="00A14978">
            <w:pPr>
              <w:jc w:val="center"/>
              <w:rPr>
                <w:rFonts w:ascii="Times New Roman" w:hAnsi="Times New Roman" w:cs="Times New Roman"/>
                <w:sz w:val="20"/>
                <w:szCs w:val="20"/>
              </w:rPr>
            </w:pPr>
          </w:p>
        </w:tc>
      </w:tr>
      <w:tr w:rsidR="00980AF3" w14:paraId="06A3D52B" w14:textId="77777777" w:rsidTr="006E2D8B">
        <w:trPr>
          <w:jc w:val="center"/>
        </w:trPr>
        <w:tc>
          <w:tcPr>
            <w:tcW w:w="528" w:type="dxa"/>
            <w:vMerge/>
          </w:tcPr>
          <w:p w14:paraId="6D58BE5C" w14:textId="77777777" w:rsidR="00980AF3" w:rsidRDefault="00980AF3" w:rsidP="00A14978">
            <w:pPr>
              <w:jc w:val="center"/>
              <w:rPr>
                <w:rFonts w:ascii="Times New Roman" w:hAnsi="Times New Roman" w:cs="Times New Roman"/>
                <w:sz w:val="20"/>
                <w:szCs w:val="20"/>
              </w:rPr>
            </w:pPr>
          </w:p>
        </w:tc>
        <w:tc>
          <w:tcPr>
            <w:tcW w:w="2148" w:type="dxa"/>
            <w:vMerge/>
          </w:tcPr>
          <w:p w14:paraId="008BCDFB" w14:textId="77777777" w:rsidR="00980AF3" w:rsidRDefault="00980AF3" w:rsidP="00A14978">
            <w:pPr>
              <w:jc w:val="center"/>
              <w:rPr>
                <w:rFonts w:ascii="Times New Roman" w:hAnsi="Times New Roman" w:cs="Times New Roman"/>
                <w:sz w:val="20"/>
                <w:szCs w:val="20"/>
              </w:rPr>
            </w:pPr>
          </w:p>
        </w:tc>
        <w:tc>
          <w:tcPr>
            <w:tcW w:w="2967" w:type="dxa"/>
            <w:vMerge/>
            <w:vAlign w:val="center"/>
          </w:tcPr>
          <w:p w14:paraId="0E69C1B8" w14:textId="77777777" w:rsidR="00980AF3" w:rsidRDefault="00980AF3" w:rsidP="00A14978">
            <w:pPr>
              <w:jc w:val="center"/>
              <w:rPr>
                <w:rFonts w:ascii="Times New Roman" w:hAnsi="Times New Roman" w:cs="Times New Roman"/>
                <w:sz w:val="20"/>
                <w:szCs w:val="20"/>
              </w:rPr>
            </w:pPr>
          </w:p>
        </w:tc>
        <w:tc>
          <w:tcPr>
            <w:tcW w:w="1736" w:type="dxa"/>
          </w:tcPr>
          <w:p w14:paraId="0A3977C8" w14:textId="59E09110"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59B4DAA8" w14:textId="172A0621"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1386,960</w:t>
            </w:r>
          </w:p>
        </w:tc>
        <w:tc>
          <w:tcPr>
            <w:tcW w:w="1236" w:type="dxa"/>
          </w:tcPr>
          <w:p w14:paraId="0A353A8F" w14:textId="4239E85F" w:rsidR="00980AF3" w:rsidRDefault="00980AF3" w:rsidP="00A14978">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1386,960</w:t>
            </w:r>
          </w:p>
        </w:tc>
        <w:tc>
          <w:tcPr>
            <w:tcW w:w="1356" w:type="dxa"/>
          </w:tcPr>
          <w:p w14:paraId="371441BD" w14:textId="0491B4E1" w:rsidR="00980AF3" w:rsidRDefault="00980AF3" w:rsidP="00A14978">
            <w:pPr>
              <w:jc w:val="center"/>
              <w:rPr>
                <w:rFonts w:ascii="Times New Roman" w:hAnsi="Times New Roman" w:cs="Times New Roman"/>
                <w:sz w:val="20"/>
                <w:szCs w:val="20"/>
              </w:rPr>
            </w:pPr>
          </w:p>
        </w:tc>
        <w:tc>
          <w:tcPr>
            <w:tcW w:w="1356" w:type="dxa"/>
          </w:tcPr>
          <w:p w14:paraId="1F2AB592" w14:textId="64D4CA6B" w:rsidR="00980AF3" w:rsidRDefault="00980AF3" w:rsidP="00A14978">
            <w:pPr>
              <w:jc w:val="center"/>
              <w:rPr>
                <w:rFonts w:ascii="Times New Roman" w:hAnsi="Times New Roman" w:cs="Times New Roman"/>
                <w:sz w:val="20"/>
                <w:szCs w:val="20"/>
              </w:rPr>
            </w:pPr>
          </w:p>
        </w:tc>
        <w:tc>
          <w:tcPr>
            <w:tcW w:w="1356" w:type="dxa"/>
          </w:tcPr>
          <w:p w14:paraId="44846793" w14:textId="52664AEE" w:rsidR="00980AF3" w:rsidRDefault="00980AF3" w:rsidP="00A14978">
            <w:pPr>
              <w:jc w:val="center"/>
              <w:rPr>
                <w:rFonts w:ascii="Times New Roman" w:hAnsi="Times New Roman" w:cs="Times New Roman"/>
                <w:sz w:val="20"/>
                <w:szCs w:val="20"/>
              </w:rPr>
            </w:pPr>
          </w:p>
        </w:tc>
        <w:tc>
          <w:tcPr>
            <w:tcW w:w="1356" w:type="dxa"/>
          </w:tcPr>
          <w:p w14:paraId="26863B76" w14:textId="3955610E" w:rsidR="00980AF3" w:rsidRDefault="00980AF3" w:rsidP="00A14978">
            <w:pPr>
              <w:jc w:val="center"/>
              <w:rPr>
                <w:rFonts w:ascii="Times New Roman" w:hAnsi="Times New Roman" w:cs="Times New Roman"/>
                <w:sz w:val="20"/>
                <w:szCs w:val="20"/>
              </w:rPr>
            </w:pPr>
          </w:p>
        </w:tc>
      </w:tr>
      <w:tr w:rsidR="00980AF3" w14:paraId="3B069FC7" w14:textId="77777777" w:rsidTr="006E2D8B">
        <w:trPr>
          <w:jc w:val="center"/>
        </w:trPr>
        <w:tc>
          <w:tcPr>
            <w:tcW w:w="528" w:type="dxa"/>
            <w:vMerge/>
          </w:tcPr>
          <w:p w14:paraId="519D313A" w14:textId="77777777" w:rsidR="00980AF3" w:rsidRDefault="00980AF3" w:rsidP="00980AF3">
            <w:pPr>
              <w:jc w:val="center"/>
              <w:rPr>
                <w:rFonts w:ascii="Times New Roman" w:hAnsi="Times New Roman" w:cs="Times New Roman"/>
                <w:sz w:val="20"/>
                <w:szCs w:val="20"/>
              </w:rPr>
            </w:pPr>
          </w:p>
        </w:tc>
        <w:tc>
          <w:tcPr>
            <w:tcW w:w="2148" w:type="dxa"/>
            <w:vMerge/>
          </w:tcPr>
          <w:p w14:paraId="16765F41" w14:textId="77777777" w:rsidR="00980AF3" w:rsidRDefault="00980AF3" w:rsidP="00980AF3">
            <w:pPr>
              <w:jc w:val="center"/>
              <w:rPr>
                <w:rFonts w:ascii="Times New Roman" w:hAnsi="Times New Roman" w:cs="Times New Roman"/>
                <w:sz w:val="20"/>
                <w:szCs w:val="20"/>
              </w:rPr>
            </w:pPr>
          </w:p>
        </w:tc>
        <w:tc>
          <w:tcPr>
            <w:tcW w:w="2967" w:type="dxa"/>
          </w:tcPr>
          <w:p w14:paraId="56310AA4" w14:textId="1FD9FD08" w:rsidR="00980AF3" w:rsidRDefault="00980AF3" w:rsidP="00980AF3">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4) Реконструкція камери №1 гасителя гідравлічного удару ВНС-10 в </w:t>
            </w:r>
            <w:proofErr w:type="spellStart"/>
            <w:r w:rsidRPr="00426BA6">
              <w:rPr>
                <w:rFonts w:ascii="Times New Roman" w:eastAsia="Times New Roman" w:hAnsi="Times New Roman" w:cs="Times New Roman"/>
                <w:kern w:val="0"/>
                <w:lang w:eastAsia="uk-UA" w:bidi="ar-SA"/>
              </w:rPr>
              <w:lastRenderedPageBreak/>
              <w:t>с.Чернелівка</w:t>
            </w:r>
            <w:proofErr w:type="spellEnd"/>
            <w:r w:rsidRPr="00426BA6">
              <w:rPr>
                <w:rFonts w:ascii="Times New Roman" w:eastAsia="Times New Roman" w:hAnsi="Times New Roman" w:cs="Times New Roman"/>
                <w:kern w:val="0"/>
                <w:lang w:eastAsia="uk-UA" w:bidi="ar-SA"/>
              </w:rPr>
              <w:t xml:space="preserve"> </w:t>
            </w:r>
            <w:proofErr w:type="spellStart"/>
            <w:r w:rsidRPr="00426BA6">
              <w:rPr>
                <w:rFonts w:ascii="Times New Roman" w:eastAsia="Times New Roman" w:hAnsi="Times New Roman" w:cs="Times New Roman"/>
                <w:kern w:val="0"/>
                <w:lang w:eastAsia="uk-UA" w:bidi="ar-SA"/>
              </w:rPr>
              <w:t>Красилівського</w:t>
            </w:r>
            <w:proofErr w:type="spellEnd"/>
            <w:r w:rsidRPr="00426BA6">
              <w:rPr>
                <w:rFonts w:ascii="Times New Roman" w:eastAsia="Times New Roman" w:hAnsi="Times New Roman" w:cs="Times New Roman"/>
                <w:kern w:val="0"/>
                <w:lang w:eastAsia="uk-UA" w:bidi="ar-SA"/>
              </w:rPr>
              <w:t xml:space="preserve"> р-ну</w:t>
            </w:r>
          </w:p>
        </w:tc>
        <w:tc>
          <w:tcPr>
            <w:tcW w:w="1736" w:type="dxa"/>
          </w:tcPr>
          <w:p w14:paraId="3272211A" w14:textId="54F04561"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lastRenderedPageBreak/>
              <w:t>кошти інвестиційної програми</w:t>
            </w:r>
          </w:p>
        </w:tc>
        <w:tc>
          <w:tcPr>
            <w:tcW w:w="1395" w:type="dxa"/>
          </w:tcPr>
          <w:p w14:paraId="5F6CAF05" w14:textId="20A27474"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2728,200</w:t>
            </w:r>
          </w:p>
        </w:tc>
        <w:tc>
          <w:tcPr>
            <w:tcW w:w="1236" w:type="dxa"/>
          </w:tcPr>
          <w:p w14:paraId="67834514" w14:textId="135A544B"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2728,200</w:t>
            </w:r>
          </w:p>
        </w:tc>
        <w:tc>
          <w:tcPr>
            <w:tcW w:w="1356" w:type="dxa"/>
          </w:tcPr>
          <w:p w14:paraId="31FE108B" w14:textId="5E643FA9" w:rsidR="00980AF3" w:rsidRDefault="00980AF3" w:rsidP="00980AF3">
            <w:pPr>
              <w:jc w:val="center"/>
              <w:rPr>
                <w:rFonts w:ascii="Times New Roman" w:hAnsi="Times New Roman" w:cs="Times New Roman"/>
                <w:sz w:val="20"/>
                <w:szCs w:val="20"/>
              </w:rPr>
            </w:pPr>
          </w:p>
        </w:tc>
        <w:tc>
          <w:tcPr>
            <w:tcW w:w="1356" w:type="dxa"/>
          </w:tcPr>
          <w:p w14:paraId="7ACD7D22" w14:textId="46EB2211" w:rsidR="00980AF3" w:rsidRDefault="00980AF3" w:rsidP="00980AF3">
            <w:pPr>
              <w:jc w:val="center"/>
              <w:rPr>
                <w:rFonts w:ascii="Times New Roman" w:hAnsi="Times New Roman" w:cs="Times New Roman"/>
                <w:sz w:val="20"/>
                <w:szCs w:val="20"/>
              </w:rPr>
            </w:pPr>
          </w:p>
        </w:tc>
        <w:tc>
          <w:tcPr>
            <w:tcW w:w="1356" w:type="dxa"/>
          </w:tcPr>
          <w:p w14:paraId="38467CFC" w14:textId="4586C0B0" w:rsidR="00980AF3" w:rsidRDefault="00980AF3" w:rsidP="00980AF3">
            <w:pPr>
              <w:jc w:val="center"/>
              <w:rPr>
                <w:rFonts w:ascii="Times New Roman" w:hAnsi="Times New Roman" w:cs="Times New Roman"/>
                <w:sz w:val="20"/>
                <w:szCs w:val="20"/>
              </w:rPr>
            </w:pPr>
          </w:p>
        </w:tc>
        <w:tc>
          <w:tcPr>
            <w:tcW w:w="1356" w:type="dxa"/>
          </w:tcPr>
          <w:p w14:paraId="03359E4D" w14:textId="5D9B09F6" w:rsidR="00980AF3" w:rsidRDefault="00980AF3" w:rsidP="00980AF3">
            <w:pPr>
              <w:jc w:val="center"/>
              <w:rPr>
                <w:rFonts w:ascii="Times New Roman" w:hAnsi="Times New Roman" w:cs="Times New Roman"/>
                <w:sz w:val="20"/>
                <w:szCs w:val="20"/>
              </w:rPr>
            </w:pPr>
          </w:p>
        </w:tc>
      </w:tr>
      <w:tr w:rsidR="00980AF3" w14:paraId="194CE84C" w14:textId="77777777" w:rsidTr="006E2D8B">
        <w:trPr>
          <w:jc w:val="center"/>
        </w:trPr>
        <w:tc>
          <w:tcPr>
            <w:tcW w:w="528" w:type="dxa"/>
            <w:vMerge/>
          </w:tcPr>
          <w:p w14:paraId="174641CD" w14:textId="77777777" w:rsidR="00980AF3" w:rsidRDefault="00980AF3" w:rsidP="00980AF3">
            <w:pPr>
              <w:jc w:val="center"/>
              <w:rPr>
                <w:rFonts w:ascii="Times New Roman" w:hAnsi="Times New Roman" w:cs="Times New Roman"/>
                <w:sz w:val="20"/>
                <w:szCs w:val="20"/>
              </w:rPr>
            </w:pPr>
          </w:p>
        </w:tc>
        <w:tc>
          <w:tcPr>
            <w:tcW w:w="2148" w:type="dxa"/>
            <w:vMerge/>
          </w:tcPr>
          <w:p w14:paraId="7D57086C" w14:textId="77777777" w:rsidR="00980AF3" w:rsidRDefault="00980AF3" w:rsidP="00980AF3">
            <w:pPr>
              <w:jc w:val="center"/>
              <w:rPr>
                <w:rFonts w:ascii="Times New Roman" w:hAnsi="Times New Roman" w:cs="Times New Roman"/>
                <w:sz w:val="20"/>
                <w:szCs w:val="20"/>
              </w:rPr>
            </w:pPr>
          </w:p>
        </w:tc>
        <w:tc>
          <w:tcPr>
            <w:tcW w:w="2967" w:type="dxa"/>
          </w:tcPr>
          <w:p w14:paraId="0EEB04DC" w14:textId="3C935651" w:rsidR="00980AF3" w:rsidRDefault="00980AF3" w:rsidP="00980AF3">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Виготовлення ПКД і нове будівництво споруд очищення води продуктивністю 55 тис.м</w:t>
            </w:r>
            <w:r w:rsidRPr="00426BA6">
              <w:rPr>
                <w:rFonts w:ascii="Times New Roman" w:eastAsia="Times New Roman" w:hAnsi="Times New Roman" w:cs="Times New Roman"/>
                <w:kern w:val="0"/>
                <w:vertAlign w:val="superscript"/>
                <w:lang w:eastAsia="uk-UA" w:bidi="ar-SA"/>
              </w:rPr>
              <w:t>3</w:t>
            </w:r>
            <w:r w:rsidRPr="00426BA6">
              <w:rPr>
                <w:rFonts w:ascii="Times New Roman" w:eastAsia="Times New Roman" w:hAnsi="Times New Roman" w:cs="Times New Roman"/>
                <w:kern w:val="0"/>
                <w:lang w:eastAsia="uk-UA" w:bidi="ar-SA"/>
              </w:rPr>
              <w:t>/добу на ВНС-10</w:t>
            </w:r>
          </w:p>
        </w:tc>
        <w:tc>
          <w:tcPr>
            <w:tcW w:w="1736" w:type="dxa"/>
          </w:tcPr>
          <w:p w14:paraId="69261581" w14:textId="1B32358A"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7513EECB" w14:textId="703CA9A6"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50560,000</w:t>
            </w:r>
          </w:p>
        </w:tc>
        <w:tc>
          <w:tcPr>
            <w:tcW w:w="1236" w:type="dxa"/>
          </w:tcPr>
          <w:p w14:paraId="18BCE865" w14:textId="6245402F"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560,000</w:t>
            </w:r>
          </w:p>
        </w:tc>
        <w:tc>
          <w:tcPr>
            <w:tcW w:w="1356" w:type="dxa"/>
          </w:tcPr>
          <w:p w14:paraId="222C2DE7" w14:textId="15BC4715"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c>
          <w:tcPr>
            <w:tcW w:w="1356" w:type="dxa"/>
          </w:tcPr>
          <w:p w14:paraId="13E9CE23" w14:textId="72FFBBB4"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c>
          <w:tcPr>
            <w:tcW w:w="1356" w:type="dxa"/>
          </w:tcPr>
          <w:p w14:paraId="0B95D8AE" w14:textId="152AEF97" w:rsidR="00980AF3" w:rsidRDefault="00980AF3" w:rsidP="00980AF3">
            <w:pPr>
              <w:jc w:val="center"/>
              <w:rPr>
                <w:rFonts w:ascii="Times New Roman" w:hAnsi="Times New Roman" w:cs="Times New Roman"/>
                <w:sz w:val="20"/>
                <w:szCs w:val="20"/>
              </w:rPr>
            </w:pPr>
          </w:p>
        </w:tc>
        <w:tc>
          <w:tcPr>
            <w:tcW w:w="1356" w:type="dxa"/>
          </w:tcPr>
          <w:p w14:paraId="0EA63506" w14:textId="2B363A24" w:rsidR="00980AF3" w:rsidRDefault="00980AF3" w:rsidP="00980AF3">
            <w:pPr>
              <w:jc w:val="center"/>
              <w:rPr>
                <w:rFonts w:ascii="Times New Roman" w:hAnsi="Times New Roman" w:cs="Times New Roman"/>
                <w:sz w:val="20"/>
                <w:szCs w:val="20"/>
              </w:rPr>
            </w:pPr>
          </w:p>
        </w:tc>
      </w:tr>
      <w:tr w:rsidR="00980AF3" w14:paraId="16ED918D" w14:textId="77777777" w:rsidTr="006E2D8B">
        <w:trPr>
          <w:jc w:val="center"/>
        </w:trPr>
        <w:tc>
          <w:tcPr>
            <w:tcW w:w="528" w:type="dxa"/>
            <w:vMerge/>
          </w:tcPr>
          <w:p w14:paraId="131C8CBF" w14:textId="77777777" w:rsidR="00980AF3" w:rsidRDefault="00980AF3" w:rsidP="00980AF3">
            <w:pPr>
              <w:jc w:val="center"/>
              <w:rPr>
                <w:rFonts w:ascii="Times New Roman" w:hAnsi="Times New Roman" w:cs="Times New Roman"/>
                <w:sz w:val="20"/>
                <w:szCs w:val="20"/>
              </w:rPr>
            </w:pPr>
          </w:p>
        </w:tc>
        <w:tc>
          <w:tcPr>
            <w:tcW w:w="2148" w:type="dxa"/>
            <w:vMerge/>
          </w:tcPr>
          <w:p w14:paraId="49503E73" w14:textId="77777777" w:rsidR="00980AF3" w:rsidRDefault="00980AF3" w:rsidP="00980AF3">
            <w:pPr>
              <w:jc w:val="center"/>
              <w:rPr>
                <w:rFonts w:ascii="Times New Roman" w:hAnsi="Times New Roman" w:cs="Times New Roman"/>
                <w:sz w:val="20"/>
                <w:szCs w:val="20"/>
              </w:rPr>
            </w:pPr>
          </w:p>
        </w:tc>
        <w:tc>
          <w:tcPr>
            <w:tcW w:w="2967" w:type="dxa"/>
          </w:tcPr>
          <w:p w14:paraId="26788B0F" w14:textId="7B632E13" w:rsidR="00980AF3" w:rsidRDefault="00980AF3" w:rsidP="00980AF3">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w:t>
            </w:r>
            <w:r>
              <w:rPr>
                <w:rFonts w:ascii="Times New Roman" w:eastAsia="Times New Roman" w:hAnsi="Times New Roman" w:cs="Times New Roman"/>
                <w:kern w:val="0"/>
                <w:lang w:eastAsia="uk-UA" w:bidi="ar-SA"/>
              </w:rPr>
              <w:t xml:space="preserve"> </w:t>
            </w:r>
            <w:r w:rsidRPr="00426BA6">
              <w:rPr>
                <w:rFonts w:ascii="Times New Roman" w:eastAsia="Times New Roman" w:hAnsi="Times New Roman" w:cs="Times New Roman"/>
                <w:kern w:val="0"/>
                <w:lang w:eastAsia="uk-UA" w:bidi="ar-SA"/>
              </w:rPr>
              <w:t>Реконструкція (Модернізація) міських водозаборів, ВНС, ПНС, свердловин</w:t>
            </w:r>
          </w:p>
        </w:tc>
        <w:tc>
          <w:tcPr>
            <w:tcW w:w="1736" w:type="dxa"/>
          </w:tcPr>
          <w:p w14:paraId="797B8AA6" w14:textId="0D1F90DE"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підприємства</w:t>
            </w:r>
          </w:p>
        </w:tc>
        <w:tc>
          <w:tcPr>
            <w:tcW w:w="1395" w:type="dxa"/>
          </w:tcPr>
          <w:p w14:paraId="1382F818" w14:textId="0F0559BC"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60000,000</w:t>
            </w:r>
          </w:p>
        </w:tc>
        <w:tc>
          <w:tcPr>
            <w:tcW w:w="1236" w:type="dxa"/>
          </w:tcPr>
          <w:p w14:paraId="227478E0" w14:textId="5A613917" w:rsidR="00980AF3" w:rsidRDefault="00980AF3" w:rsidP="00980AF3">
            <w:pPr>
              <w:jc w:val="center"/>
              <w:rPr>
                <w:rFonts w:ascii="Times New Roman" w:hAnsi="Times New Roman" w:cs="Times New Roman"/>
                <w:sz w:val="20"/>
                <w:szCs w:val="20"/>
              </w:rPr>
            </w:pPr>
          </w:p>
        </w:tc>
        <w:tc>
          <w:tcPr>
            <w:tcW w:w="1356" w:type="dxa"/>
          </w:tcPr>
          <w:p w14:paraId="694E0024" w14:textId="31BD024E"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10000,000</w:t>
            </w:r>
          </w:p>
        </w:tc>
        <w:tc>
          <w:tcPr>
            <w:tcW w:w="1356" w:type="dxa"/>
          </w:tcPr>
          <w:p w14:paraId="70684BF4" w14:textId="3B0E43E0"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10000,000</w:t>
            </w:r>
          </w:p>
        </w:tc>
        <w:tc>
          <w:tcPr>
            <w:tcW w:w="1356" w:type="dxa"/>
          </w:tcPr>
          <w:p w14:paraId="6C36B88A" w14:textId="2D4EC48A"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20000,000</w:t>
            </w:r>
          </w:p>
        </w:tc>
        <w:tc>
          <w:tcPr>
            <w:tcW w:w="1356" w:type="dxa"/>
          </w:tcPr>
          <w:p w14:paraId="0A526B5D" w14:textId="41D6A5A5"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20000,000</w:t>
            </w:r>
          </w:p>
        </w:tc>
      </w:tr>
      <w:tr w:rsidR="00980AF3" w14:paraId="3570CC93" w14:textId="77777777" w:rsidTr="006E2D8B">
        <w:trPr>
          <w:jc w:val="center"/>
        </w:trPr>
        <w:tc>
          <w:tcPr>
            <w:tcW w:w="528" w:type="dxa"/>
            <w:vMerge/>
            <w:tcBorders>
              <w:bottom w:val="single" w:sz="12" w:space="0" w:color="auto"/>
            </w:tcBorders>
          </w:tcPr>
          <w:p w14:paraId="282865C4" w14:textId="77777777" w:rsidR="00980AF3" w:rsidRDefault="00980AF3" w:rsidP="00980AF3">
            <w:pPr>
              <w:jc w:val="center"/>
              <w:rPr>
                <w:rFonts w:ascii="Times New Roman" w:hAnsi="Times New Roman" w:cs="Times New Roman"/>
                <w:sz w:val="20"/>
                <w:szCs w:val="20"/>
              </w:rPr>
            </w:pPr>
          </w:p>
        </w:tc>
        <w:tc>
          <w:tcPr>
            <w:tcW w:w="2148" w:type="dxa"/>
            <w:vMerge/>
            <w:tcBorders>
              <w:bottom w:val="single" w:sz="12" w:space="0" w:color="auto"/>
            </w:tcBorders>
          </w:tcPr>
          <w:p w14:paraId="30D4E9BE" w14:textId="77777777" w:rsidR="00980AF3" w:rsidRDefault="00980AF3" w:rsidP="00980AF3">
            <w:pPr>
              <w:jc w:val="center"/>
              <w:rPr>
                <w:rFonts w:ascii="Times New Roman" w:hAnsi="Times New Roman" w:cs="Times New Roman"/>
                <w:sz w:val="20"/>
                <w:szCs w:val="20"/>
              </w:rPr>
            </w:pPr>
          </w:p>
        </w:tc>
        <w:tc>
          <w:tcPr>
            <w:tcW w:w="2967" w:type="dxa"/>
            <w:tcBorders>
              <w:bottom w:val="single" w:sz="12" w:space="0" w:color="auto"/>
            </w:tcBorders>
          </w:tcPr>
          <w:p w14:paraId="7317FA2F" w14:textId="2934E26F" w:rsidR="00980AF3" w:rsidRDefault="00980AF3" w:rsidP="00980AF3">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7) Реконструкція колодязів із заміною люків на водопровідних мережах в </w:t>
            </w:r>
            <w:proofErr w:type="spellStart"/>
            <w:r w:rsidRPr="00426BA6">
              <w:rPr>
                <w:rFonts w:ascii="Times New Roman" w:eastAsia="Times New Roman" w:hAnsi="Times New Roman" w:cs="Times New Roman"/>
                <w:kern w:val="0"/>
                <w:lang w:eastAsia="uk-UA" w:bidi="ar-SA"/>
              </w:rPr>
              <w:t>м.Хмельницький</w:t>
            </w:r>
            <w:proofErr w:type="spellEnd"/>
          </w:p>
        </w:tc>
        <w:tc>
          <w:tcPr>
            <w:tcW w:w="1736" w:type="dxa"/>
            <w:tcBorders>
              <w:bottom w:val="single" w:sz="12" w:space="0" w:color="auto"/>
            </w:tcBorders>
          </w:tcPr>
          <w:p w14:paraId="79E5C6F2" w14:textId="4E04B4F6"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Borders>
              <w:bottom w:val="single" w:sz="12" w:space="0" w:color="auto"/>
            </w:tcBorders>
          </w:tcPr>
          <w:p w14:paraId="7F0E2513" w14:textId="259F130A"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993,100</w:t>
            </w:r>
          </w:p>
        </w:tc>
        <w:tc>
          <w:tcPr>
            <w:tcW w:w="1236" w:type="dxa"/>
            <w:tcBorders>
              <w:bottom w:val="single" w:sz="12" w:space="0" w:color="auto"/>
            </w:tcBorders>
          </w:tcPr>
          <w:p w14:paraId="5CB15126" w14:textId="62AA4005" w:rsidR="00980AF3" w:rsidRDefault="00980AF3" w:rsidP="00980AF3">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993,100</w:t>
            </w:r>
          </w:p>
        </w:tc>
        <w:tc>
          <w:tcPr>
            <w:tcW w:w="1356" w:type="dxa"/>
            <w:tcBorders>
              <w:bottom w:val="single" w:sz="12" w:space="0" w:color="auto"/>
            </w:tcBorders>
          </w:tcPr>
          <w:p w14:paraId="1982F367" w14:textId="5ED8022B" w:rsidR="00980AF3" w:rsidRDefault="00980AF3" w:rsidP="00980AF3">
            <w:pPr>
              <w:jc w:val="center"/>
              <w:rPr>
                <w:rFonts w:ascii="Times New Roman" w:hAnsi="Times New Roman" w:cs="Times New Roman"/>
                <w:sz w:val="20"/>
                <w:szCs w:val="20"/>
              </w:rPr>
            </w:pPr>
          </w:p>
        </w:tc>
        <w:tc>
          <w:tcPr>
            <w:tcW w:w="1356" w:type="dxa"/>
            <w:tcBorders>
              <w:bottom w:val="single" w:sz="12" w:space="0" w:color="auto"/>
            </w:tcBorders>
          </w:tcPr>
          <w:p w14:paraId="4FC06CAA" w14:textId="1FD80B28" w:rsidR="00980AF3" w:rsidRDefault="00980AF3" w:rsidP="00980AF3">
            <w:pPr>
              <w:jc w:val="center"/>
              <w:rPr>
                <w:rFonts w:ascii="Times New Roman" w:hAnsi="Times New Roman" w:cs="Times New Roman"/>
                <w:sz w:val="20"/>
                <w:szCs w:val="20"/>
              </w:rPr>
            </w:pPr>
          </w:p>
        </w:tc>
        <w:tc>
          <w:tcPr>
            <w:tcW w:w="1356" w:type="dxa"/>
            <w:tcBorders>
              <w:bottom w:val="single" w:sz="12" w:space="0" w:color="auto"/>
            </w:tcBorders>
          </w:tcPr>
          <w:p w14:paraId="2415A315" w14:textId="3E30C7B6" w:rsidR="00980AF3" w:rsidRDefault="00980AF3" w:rsidP="00980AF3">
            <w:pPr>
              <w:jc w:val="center"/>
              <w:rPr>
                <w:rFonts w:ascii="Times New Roman" w:hAnsi="Times New Roman" w:cs="Times New Roman"/>
                <w:sz w:val="20"/>
                <w:szCs w:val="20"/>
              </w:rPr>
            </w:pPr>
          </w:p>
        </w:tc>
        <w:tc>
          <w:tcPr>
            <w:tcW w:w="1356" w:type="dxa"/>
            <w:tcBorders>
              <w:bottom w:val="single" w:sz="12" w:space="0" w:color="auto"/>
            </w:tcBorders>
          </w:tcPr>
          <w:p w14:paraId="6D1E10A0" w14:textId="706A6436" w:rsidR="00980AF3" w:rsidRDefault="00980AF3" w:rsidP="00980AF3">
            <w:pPr>
              <w:jc w:val="center"/>
              <w:rPr>
                <w:rFonts w:ascii="Times New Roman" w:hAnsi="Times New Roman" w:cs="Times New Roman"/>
                <w:sz w:val="20"/>
                <w:szCs w:val="20"/>
              </w:rPr>
            </w:pPr>
          </w:p>
        </w:tc>
      </w:tr>
      <w:tr w:rsidR="00776486" w14:paraId="4D00D1E6" w14:textId="77777777" w:rsidTr="006E2D8B">
        <w:trPr>
          <w:jc w:val="center"/>
        </w:trPr>
        <w:tc>
          <w:tcPr>
            <w:tcW w:w="528" w:type="dxa"/>
            <w:vMerge w:val="restart"/>
            <w:tcBorders>
              <w:top w:val="single" w:sz="12" w:space="0" w:color="auto"/>
              <w:left w:val="single" w:sz="12" w:space="0" w:color="auto"/>
              <w:bottom w:val="single" w:sz="12" w:space="0" w:color="auto"/>
            </w:tcBorders>
          </w:tcPr>
          <w:p w14:paraId="3A08936B" w14:textId="77777777" w:rsidR="00776486" w:rsidRDefault="00776486" w:rsidP="00776486">
            <w:pPr>
              <w:jc w:val="center"/>
              <w:rPr>
                <w:rFonts w:ascii="Times New Roman" w:hAnsi="Times New Roman" w:cs="Times New Roman"/>
                <w:sz w:val="20"/>
                <w:szCs w:val="20"/>
              </w:rPr>
            </w:pPr>
          </w:p>
        </w:tc>
        <w:tc>
          <w:tcPr>
            <w:tcW w:w="2148" w:type="dxa"/>
            <w:vMerge w:val="restart"/>
            <w:tcBorders>
              <w:top w:val="single" w:sz="12" w:space="0" w:color="auto"/>
              <w:bottom w:val="single" w:sz="12" w:space="0" w:color="auto"/>
            </w:tcBorders>
          </w:tcPr>
          <w:p w14:paraId="760C38EC" w14:textId="2408F770" w:rsidR="00776486" w:rsidRDefault="00776486" w:rsidP="00776486">
            <w:pP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Разом за розділ 3</w:t>
            </w:r>
          </w:p>
        </w:tc>
        <w:tc>
          <w:tcPr>
            <w:tcW w:w="2967" w:type="dxa"/>
            <w:vMerge w:val="restart"/>
            <w:tcBorders>
              <w:top w:val="single" w:sz="12" w:space="0" w:color="auto"/>
              <w:bottom w:val="single" w:sz="12" w:space="0" w:color="auto"/>
            </w:tcBorders>
          </w:tcPr>
          <w:p w14:paraId="4DF0B9C2" w14:textId="77777777" w:rsidR="00776486" w:rsidRDefault="00776486" w:rsidP="00776486">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2713236A" w14:textId="6A27B577"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бюджет громади</w:t>
            </w:r>
          </w:p>
        </w:tc>
        <w:tc>
          <w:tcPr>
            <w:tcW w:w="1395" w:type="dxa"/>
            <w:tcBorders>
              <w:top w:val="single" w:sz="12" w:space="0" w:color="auto"/>
              <w:bottom w:val="single" w:sz="12" w:space="0" w:color="auto"/>
            </w:tcBorders>
          </w:tcPr>
          <w:p w14:paraId="24426E7A" w14:textId="1069820E"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260684,355</w:t>
            </w:r>
          </w:p>
        </w:tc>
        <w:tc>
          <w:tcPr>
            <w:tcW w:w="1236" w:type="dxa"/>
            <w:tcBorders>
              <w:top w:val="single" w:sz="12" w:space="0" w:color="auto"/>
              <w:bottom w:val="single" w:sz="12" w:space="0" w:color="auto"/>
            </w:tcBorders>
          </w:tcPr>
          <w:p w14:paraId="2395176A" w14:textId="3AAF152C"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56993,100</w:t>
            </w:r>
          </w:p>
        </w:tc>
        <w:tc>
          <w:tcPr>
            <w:tcW w:w="1356" w:type="dxa"/>
            <w:tcBorders>
              <w:top w:val="single" w:sz="12" w:space="0" w:color="auto"/>
              <w:bottom w:val="single" w:sz="12" w:space="0" w:color="auto"/>
            </w:tcBorders>
          </w:tcPr>
          <w:p w14:paraId="29AFEFDC" w14:textId="69CC1AC3"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58000,000</w:t>
            </w:r>
          </w:p>
        </w:tc>
        <w:tc>
          <w:tcPr>
            <w:tcW w:w="1356" w:type="dxa"/>
            <w:tcBorders>
              <w:top w:val="single" w:sz="12" w:space="0" w:color="auto"/>
              <w:bottom w:val="single" w:sz="12" w:space="0" w:color="auto"/>
            </w:tcBorders>
          </w:tcPr>
          <w:p w14:paraId="5D91A728" w14:textId="562BAC9D"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47845,625</w:t>
            </w:r>
          </w:p>
        </w:tc>
        <w:tc>
          <w:tcPr>
            <w:tcW w:w="1356" w:type="dxa"/>
            <w:tcBorders>
              <w:top w:val="single" w:sz="12" w:space="0" w:color="auto"/>
              <w:bottom w:val="single" w:sz="12" w:space="0" w:color="auto"/>
            </w:tcBorders>
          </w:tcPr>
          <w:p w14:paraId="37C69A60" w14:textId="6489F3F3"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52845,630</w:t>
            </w:r>
          </w:p>
        </w:tc>
        <w:tc>
          <w:tcPr>
            <w:tcW w:w="1356" w:type="dxa"/>
            <w:tcBorders>
              <w:top w:val="single" w:sz="12" w:space="0" w:color="auto"/>
              <w:bottom w:val="single" w:sz="12" w:space="0" w:color="auto"/>
              <w:right w:val="single" w:sz="12" w:space="0" w:color="auto"/>
            </w:tcBorders>
          </w:tcPr>
          <w:p w14:paraId="591D1D7B" w14:textId="1B60A738"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45000,000</w:t>
            </w:r>
          </w:p>
        </w:tc>
      </w:tr>
      <w:tr w:rsidR="00776486" w14:paraId="345C2BC1" w14:textId="77777777" w:rsidTr="006E2D8B">
        <w:trPr>
          <w:jc w:val="center"/>
        </w:trPr>
        <w:tc>
          <w:tcPr>
            <w:tcW w:w="528" w:type="dxa"/>
            <w:vMerge/>
            <w:tcBorders>
              <w:top w:val="single" w:sz="12" w:space="0" w:color="auto"/>
              <w:left w:val="single" w:sz="12" w:space="0" w:color="auto"/>
              <w:bottom w:val="single" w:sz="12" w:space="0" w:color="auto"/>
            </w:tcBorders>
          </w:tcPr>
          <w:p w14:paraId="55FA8AC2" w14:textId="77777777" w:rsidR="00776486" w:rsidRDefault="00776486" w:rsidP="00776486">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07AA0C5F" w14:textId="77777777" w:rsidR="00776486" w:rsidRDefault="00776486" w:rsidP="00776486">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21A94E76" w14:textId="77777777" w:rsidR="00776486" w:rsidRDefault="00776486" w:rsidP="00776486">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7733D650" w14:textId="65FBBF12"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державний бюджет</w:t>
            </w:r>
          </w:p>
        </w:tc>
        <w:tc>
          <w:tcPr>
            <w:tcW w:w="1395" w:type="dxa"/>
            <w:tcBorders>
              <w:top w:val="single" w:sz="12" w:space="0" w:color="auto"/>
              <w:bottom w:val="single" w:sz="12" w:space="0" w:color="auto"/>
            </w:tcBorders>
          </w:tcPr>
          <w:p w14:paraId="1AB1A5EA" w14:textId="05DE0A6E"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301500,000</w:t>
            </w:r>
          </w:p>
        </w:tc>
        <w:tc>
          <w:tcPr>
            <w:tcW w:w="1236" w:type="dxa"/>
            <w:tcBorders>
              <w:top w:val="single" w:sz="12" w:space="0" w:color="auto"/>
              <w:bottom w:val="single" w:sz="12" w:space="0" w:color="auto"/>
            </w:tcBorders>
          </w:tcPr>
          <w:p w14:paraId="2C36B662" w14:textId="3242DF3A"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71250,000</w:t>
            </w:r>
          </w:p>
        </w:tc>
        <w:tc>
          <w:tcPr>
            <w:tcW w:w="1356" w:type="dxa"/>
            <w:tcBorders>
              <w:top w:val="single" w:sz="12" w:space="0" w:color="auto"/>
              <w:bottom w:val="single" w:sz="12" w:space="0" w:color="auto"/>
            </w:tcBorders>
          </w:tcPr>
          <w:p w14:paraId="49FFA62B" w14:textId="4A7A6F90"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87750,000</w:t>
            </w:r>
          </w:p>
        </w:tc>
        <w:tc>
          <w:tcPr>
            <w:tcW w:w="1356" w:type="dxa"/>
            <w:tcBorders>
              <w:top w:val="single" w:sz="12" w:space="0" w:color="auto"/>
              <w:bottom w:val="single" w:sz="12" w:space="0" w:color="auto"/>
            </w:tcBorders>
          </w:tcPr>
          <w:p w14:paraId="6F968DEB" w14:textId="5616C9B1"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71250,000</w:t>
            </w:r>
          </w:p>
        </w:tc>
        <w:tc>
          <w:tcPr>
            <w:tcW w:w="1356" w:type="dxa"/>
            <w:tcBorders>
              <w:top w:val="single" w:sz="12" w:space="0" w:color="auto"/>
              <w:bottom w:val="single" w:sz="12" w:space="0" w:color="auto"/>
            </w:tcBorders>
          </w:tcPr>
          <w:p w14:paraId="7DCF6974" w14:textId="43447819"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71250,000</w:t>
            </w:r>
          </w:p>
        </w:tc>
        <w:tc>
          <w:tcPr>
            <w:tcW w:w="1356" w:type="dxa"/>
            <w:tcBorders>
              <w:top w:val="single" w:sz="12" w:space="0" w:color="auto"/>
              <w:bottom w:val="single" w:sz="12" w:space="0" w:color="auto"/>
              <w:right w:val="single" w:sz="12" w:space="0" w:color="auto"/>
            </w:tcBorders>
          </w:tcPr>
          <w:p w14:paraId="190D755D" w14:textId="2B67E723" w:rsidR="00776486" w:rsidRDefault="00776486" w:rsidP="00776486">
            <w:pPr>
              <w:jc w:val="center"/>
              <w:rPr>
                <w:rFonts w:ascii="Times New Roman" w:hAnsi="Times New Roman" w:cs="Times New Roman"/>
                <w:sz w:val="20"/>
                <w:szCs w:val="20"/>
              </w:rPr>
            </w:pPr>
          </w:p>
        </w:tc>
      </w:tr>
      <w:tr w:rsidR="00776486" w14:paraId="05D769DA" w14:textId="77777777" w:rsidTr="006E2D8B">
        <w:trPr>
          <w:jc w:val="center"/>
        </w:trPr>
        <w:tc>
          <w:tcPr>
            <w:tcW w:w="528" w:type="dxa"/>
            <w:vMerge/>
            <w:tcBorders>
              <w:top w:val="single" w:sz="12" w:space="0" w:color="auto"/>
              <w:left w:val="single" w:sz="12" w:space="0" w:color="auto"/>
              <w:bottom w:val="single" w:sz="12" w:space="0" w:color="auto"/>
            </w:tcBorders>
          </w:tcPr>
          <w:p w14:paraId="36840BD1" w14:textId="77777777" w:rsidR="00776486" w:rsidRDefault="00776486" w:rsidP="00776486">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02C6150A" w14:textId="77777777" w:rsidR="00776486" w:rsidRDefault="00776486" w:rsidP="00776486">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0421D862" w14:textId="77777777" w:rsidR="00776486" w:rsidRDefault="00776486" w:rsidP="00776486">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2176E07A" w14:textId="4AA6307A"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інвестиційної програми</w:t>
            </w:r>
          </w:p>
        </w:tc>
        <w:tc>
          <w:tcPr>
            <w:tcW w:w="1395" w:type="dxa"/>
            <w:tcBorders>
              <w:top w:val="single" w:sz="12" w:space="0" w:color="auto"/>
              <w:bottom w:val="single" w:sz="12" w:space="0" w:color="auto"/>
            </w:tcBorders>
          </w:tcPr>
          <w:p w14:paraId="688E6D9E" w14:textId="649E989A"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87363,560</w:t>
            </w:r>
          </w:p>
        </w:tc>
        <w:tc>
          <w:tcPr>
            <w:tcW w:w="1236" w:type="dxa"/>
            <w:tcBorders>
              <w:top w:val="single" w:sz="12" w:space="0" w:color="auto"/>
              <w:bottom w:val="single" w:sz="12" w:space="0" w:color="auto"/>
            </w:tcBorders>
          </w:tcPr>
          <w:p w14:paraId="3B103807" w14:textId="33513572"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7472,760</w:t>
            </w:r>
          </w:p>
        </w:tc>
        <w:tc>
          <w:tcPr>
            <w:tcW w:w="1356" w:type="dxa"/>
            <w:tcBorders>
              <w:top w:val="single" w:sz="12" w:space="0" w:color="auto"/>
              <w:bottom w:val="single" w:sz="12" w:space="0" w:color="auto"/>
            </w:tcBorders>
          </w:tcPr>
          <w:p w14:paraId="78423CCE" w14:textId="4D7C26A9"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35580,000</w:t>
            </w:r>
          </w:p>
        </w:tc>
        <w:tc>
          <w:tcPr>
            <w:tcW w:w="1356" w:type="dxa"/>
            <w:tcBorders>
              <w:top w:val="single" w:sz="12" w:space="0" w:color="auto"/>
              <w:bottom w:val="single" w:sz="12" w:space="0" w:color="auto"/>
            </w:tcBorders>
          </w:tcPr>
          <w:p w14:paraId="2023A9FE" w14:textId="2EE40FD7"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34950,800</w:t>
            </w:r>
          </w:p>
        </w:tc>
        <w:tc>
          <w:tcPr>
            <w:tcW w:w="1356" w:type="dxa"/>
            <w:tcBorders>
              <w:top w:val="single" w:sz="12" w:space="0" w:color="auto"/>
              <w:bottom w:val="single" w:sz="12" w:space="0" w:color="auto"/>
            </w:tcBorders>
          </w:tcPr>
          <w:p w14:paraId="133D3231" w14:textId="7E407AE7"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7860,000</w:t>
            </w:r>
          </w:p>
        </w:tc>
        <w:tc>
          <w:tcPr>
            <w:tcW w:w="1356" w:type="dxa"/>
            <w:tcBorders>
              <w:top w:val="single" w:sz="12" w:space="0" w:color="auto"/>
              <w:bottom w:val="single" w:sz="12" w:space="0" w:color="auto"/>
              <w:right w:val="single" w:sz="12" w:space="0" w:color="auto"/>
            </w:tcBorders>
          </w:tcPr>
          <w:p w14:paraId="2DBB4F21" w14:textId="0AB7DAEB"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1500,000</w:t>
            </w:r>
          </w:p>
        </w:tc>
      </w:tr>
      <w:tr w:rsidR="00776486" w14:paraId="34CE7A84" w14:textId="77777777" w:rsidTr="006E2D8B">
        <w:trPr>
          <w:jc w:val="center"/>
        </w:trPr>
        <w:tc>
          <w:tcPr>
            <w:tcW w:w="528" w:type="dxa"/>
            <w:vMerge/>
            <w:tcBorders>
              <w:top w:val="single" w:sz="12" w:space="0" w:color="auto"/>
              <w:left w:val="single" w:sz="12" w:space="0" w:color="auto"/>
              <w:bottom w:val="single" w:sz="12" w:space="0" w:color="auto"/>
            </w:tcBorders>
          </w:tcPr>
          <w:p w14:paraId="03FA38F9" w14:textId="77777777" w:rsidR="00776486" w:rsidRDefault="00776486" w:rsidP="00776486">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31685EC8" w14:textId="77777777" w:rsidR="00776486" w:rsidRDefault="00776486" w:rsidP="00776486">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0C08EC96" w14:textId="77777777" w:rsidR="00776486" w:rsidRDefault="00776486" w:rsidP="00776486">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4D68E65F" w14:textId="4A562B88"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підприємства</w:t>
            </w:r>
          </w:p>
        </w:tc>
        <w:tc>
          <w:tcPr>
            <w:tcW w:w="1395" w:type="dxa"/>
            <w:tcBorders>
              <w:top w:val="single" w:sz="12" w:space="0" w:color="auto"/>
              <w:bottom w:val="single" w:sz="12" w:space="0" w:color="auto"/>
            </w:tcBorders>
          </w:tcPr>
          <w:p w14:paraId="4C5AA6F9" w14:textId="66D0E927"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60000,000</w:t>
            </w:r>
          </w:p>
        </w:tc>
        <w:tc>
          <w:tcPr>
            <w:tcW w:w="1236" w:type="dxa"/>
            <w:tcBorders>
              <w:top w:val="single" w:sz="12" w:space="0" w:color="auto"/>
              <w:bottom w:val="single" w:sz="12" w:space="0" w:color="auto"/>
            </w:tcBorders>
          </w:tcPr>
          <w:p w14:paraId="4CC47DD7" w14:textId="4C1AF145" w:rsidR="00776486" w:rsidRDefault="00776486" w:rsidP="00776486">
            <w:pPr>
              <w:jc w:val="center"/>
              <w:rPr>
                <w:rFonts w:ascii="Times New Roman" w:hAnsi="Times New Roman" w:cs="Times New Roman"/>
                <w:sz w:val="20"/>
                <w:szCs w:val="20"/>
              </w:rPr>
            </w:pPr>
          </w:p>
        </w:tc>
        <w:tc>
          <w:tcPr>
            <w:tcW w:w="1356" w:type="dxa"/>
            <w:tcBorders>
              <w:top w:val="single" w:sz="12" w:space="0" w:color="auto"/>
              <w:bottom w:val="single" w:sz="12" w:space="0" w:color="auto"/>
            </w:tcBorders>
          </w:tcPr>
          <w:p w14:paraId="291C83B6" w14:textId="09ADBB96"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10000,000</w:t>
            </w:r>
          </w:p>
        </w:tc>
        <w:tc>
          <w:tcPr>
            <w:tcW w:w="1356" w:type="dxa"/>
            <w:tcBorders>
              <w:top w:val="single" w:sz="12" w:space="0" w:color="auto"/>
              <w:bottom w:val="single" w:sz="12" w:space="0" w:color="auto"/>
            </w:tcBorders>
          </w:tcPr>
          <w:p w14:paraId="45F5B874" w14:textId="69020F2E"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10000,000</w:t>
            </w:r>
          </w:p>
        </w:tc>
        <w:tc>
          <w:tcPr>
            <w:tcW w:w="1356" w:type="dxa"/>
            <w:tcBorders>
              <w:top w:val="single" w:sz="12" w:space="0" w:color="auto"/>
              <w:bottom w:val="single" w:sz="12" w:space="0" w:color="auto"/>
            </w:tcBorders>
          </w:tcPr>
          <w:p w14:paraId="7EB22416" w14:textId="0F0D3F91"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20000,000</w:t>
            </w:r>
          </w:p>
        </w:tc>
        <w:tc>
          <w:tcPr>
            <w:tcW w:w="1356" w:type="dxa"/>
            <w:tcBorders>
              <w:top w:val="single" w:sz="12" w:space="0" w:color="auto"/>
              <w:bottom w:val="single" w:sz="12" w:space="0" w:color="auto"/>
              <w:right w:val="single" w:sz="12" w:space="0" w:color="auto"/>
            </w:tcBorders>
          </w:tcPr>
          <w:p w14:paraId="131F5A0E" w14:textId="0A4C47B7" w:rsidR="00776486" w:rsidRDefault="00776486" w:rsidP="0077648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20000,000</w:t>
            </w:r>
          </w:p>
        </w:tc>
      </w:tr>
      <w:tr w:rsidR="007E49B9" w14:paraId="568AD17A" w14:textId="77777777" w:rsidTr="006E2D8B">
        <w:trPr>
          <w:jc w:val="center"/>
        </w:trPr>
        <w:tc>
          <w:tcPr>
            <w:tcW w:w="528" w:type="dxa"/>
            <w:vMerge w:val="restart"/>
            <w:tcBorders>
              <w:top w:val="single" w:sz="12" w:space="0" w:color="auto"/>
            </w:tcBorders>
          </w:tcPr>
          <w:p w14:paraId="6F154B25" w14:textId="1E429C9B" w:rsidR="007E49B9" w:rsidRDefault="007E49B9" w:rsidP="007E49B9">
            <w:pPr>
              <w:jc w:val="center"/>
              <w:rPr>
                <w:rFonts w:ascii="Times New Roman" w:hAnsi="Times New Roman" w:cs="Times New Roman"/>
                <w:sz w:val="20"/>
                <w:szCs w:val="20"/>
              </w:rPr>
            </w:pPr>
            <w:r>
              <w:rPr>
                <w:rFonts w:ascii="Times New Roman" w:hAnsi="Times New Roman" w:cs="Times New Roman"/>
                <w:sz w:val="20"/>
                <w:szCs w:val="20"/>
              </w:rPr>
              <w:t>4.</w:t>
            </w:r>
          </w:p>
        </w:tc>
        <w:tc>
          <w:tcPr>
            <w:tcW w:w="2148" w:type="dxa"/>
            <w:vMerge w:val="restart"/>
            <w:tcBorders>
              <w:top w:val="single" w:sz="12" w:space="0" w:color="auto"/>
            </w:tcBorders>
          </w:tcPr>
          <w:p w14:paraId="1EF0B045" w14:textId="7E3EFC2A"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Придбання спеціалізованої техніки в тому числі:</w:t>
            </w:r>
          </w:p>
        </w:tc>
        <w:tc>
          <w:tcPr>
            <w:tcW w:w="2967" w:type="dxa"/>
            <w:tcBorders>
              <w:top w:val="single" w:sz="12" w:space="0" w:color="auto"/>
            </w:tcBorders>
          </w:tcPr>
          <w:p w14:paraId="12A71B37" w14:textId="42014344"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тракторної та автомобільної.</w:t>
            </w:r>
          </w:p>
        </w:tc>
        <w:tc>
          <w:tcPr>
            <w:tcW w:w="1736" w:type="dxa"/>
            <w:tcBorders>
              <w:top w:val="single" w:sz="12" w:space="0" w:color="auto"/>
            </w:tcBorders>
          </w:tcPr>
          <w:p w14:paraId="2FCBBFC8" w14:textId="362EC30D"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Borders>
              <w:top w:val="single" w:sz="12" w:space="0" w:color="auto"/>
            </w:tcBorders>
          </w:tcPr>
          <w:p w14:paraId="36893B57" w14:textId="3AFD97A6"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c>
          <w:tcPr>
            <w:tcW w:w="1236" w:type="dxa"/>
            <w:tcBorders>
              <w:top w:val="single" w:sz="12" w:space="0" w:color="auto"/>
            </w:tcBorders>
          </w:tcPr>
          <w:p w14:paraId="49B650B9" w14:textId="2DAF918C"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tcBorders>
          </w:tcPr>
          <w:p w14:paraId="7243940F" w14:textId="436F8452"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tcBorders>
          </w:tcPr>
          <w:p w14:paraId="2593EEE6" w14:textId="28341D2D"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tcBorders>
          </w:tcPr>
          <w:p w14:paraId="3740B350" w14:textId="72500396"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tcBorders>
          </w:tcPr>
          <w:p w14:paraId="482BE206" w14:textId="02A69332"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r>
      <w:tr w:rsidR="007E49B9" w14:paraId="48B0241C" w14:textId="77777777" w:rsidTr="006E2D8B">
        <w:trPr>
          <w:jc w:val="center"/>
        </w:trPr>
        <w:tc>
          <w:tcPr>
            <w:tcW w:w="528" w:type="dxa"/>
            <w:vMerge/>
          </w:tcPr>
          <w:p w14:paraId="402FBAA2" w14:textId="77777777" w:rsidR="007E49B9" w:rsidRDefault="007E49B9" w:rsidP="007E49B9">
            <w:pPr>
              <w:jc w:val="center"/>
              <w:rPr>
                <w:rFonts w:ascii="Times New Roman" w:hAnsi="Times New Roman" w:cs="Times New Roman"/>
                <w:sz w:val="20"/>
                <w:szCs w:val="20"/>
              </w:rPr>
            </w:pPr>
          </w:p>
        </w:tc>
        <w:tc>
          <w:tcPr>
            <w:tcW w:w="2148" w:type="dxa"/>
            <w:vMerge/>
          </w:tcPr>
          <w:p w14:paraId="0217AA01" w14:textId="77777777" w:rsidR="007E49B9" w:rsidRDefault="007E49B9" w:rsidP="007E49B9">
            <w:pPr>
              <w:jc w:val="center"/>
              <w:rPr>
                <w:rFonts w:ascii="Times New Roman" w:hAnsi="Times New Roman" w:cs="Times New Roman"/>
                <w:sz w:val="20"/>
                <w:szCs w:val="20"/>
              </w:rPr>
            </w:pPr>
          </w:p>
        </w:tc>
        <w:tc>
          <w:tcPr>
            <w:tcW w:w="2967" w:type="dxa"/>
          </w:tcPr>
          <w:p w14:paraId="60E190F9" w14:textId="4B69A8D3"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 комбінованої </w:t>
            </w:r>
            <w:proofErr w:type="spellStart"/>
            <w:r w:rsidRPr="00426BA6">
              <w:rPr>
                <w:rFonts w:ascii="Times New Roman" w:eastAsia="Times New Roman" w:hAnsi="Times New Roman" w:cs="Times New Roman"/>
                <w:kern w:val="0"/>
                <w:lang w:eastAsia="uk-UA" w:bidi="ar-SA"/>
              </w:rPr>
              <w:t>каналопромивочної</w:t>
            </w:r>
            <w:proofErr w:type="spellEnd"/>
            <w:r w:rsidRPr="00426BA6">
              <w:rPr>
                <w:rFonts w:ascii="Times New Roman" w:eastAsia="Times New Roman" w:hAnsi="Times New Roman" w:cs="Times New Roman"/>
                <w:kern w:val="0"/>
                <w:lang w:eastAsia="uk-UA" w:bidi="ar-SA"/>
              </w:rPr>
              <w:t xml:space="preserve"> машини</w:t>
            </w:r>
          </w:p>
        </w:tc>
        <w:tc>
          <w:tcPr>
            <w:tcW w:w="1736" w:type="dxa"/>
          </w:tcPr>
          <w:p w14:paraId="48838B88" w14:textId="2F7E8152"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798CC089" w14:textId="2333E907"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10300,200</w:t>
            </w:r>
          </w:p>
        </w:tc>
        <w:tc>
          <w:tcPr>
            <w:tcW w:w="1236" w:type="dxa"/>
          </w:tcPr>
          <w:p w14:paraId="27C349B2" w14:textId="197F7AE7"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10300,200</w:t>
            </w:r>
          </w:p>
        </w:tc>
        <w:tc>
          <w:tcPr>
            <w:tcW w:w="1356" w:type="dxa"/>
          </w:tcPr>
          <w:p w14:paraId="09EF0A4F" w14:textId="1986E6B0" w:rsidR="007E49B9" w:rsidRDefault="007E49B9" w:rsidP="007E49B9">
            <w:pPr>
              <w:jc w:val="center"/>
              <w:rPr>
                <w:rFonts w:ascii="Times New Roman" w:hAnsi="Times New Roman" w:cs="Times New Roman"/>
                <w:sz w:val="20"/>
                <w:szCs w:val="20"/>
              </w:rPr>
            </w:pPr>
          </w:p>
        </w:tc>
        <w:tc>
          <w:tcPr>
            <w:tcW w:w="1356" w:type="dxa"/>
          </w:tcPr>
          <w:p w14:paraId="326B279B" w14:textId="674C9F3D" w:rsidR="007E49B9" w:rsidRDefault="007E49B9" w:rsidP="007E49B9">
            <w:pPr>
              <w:jc w:val="center"/>
              <w:rPr>
                <w:rFonts w:ascii="Times New Roman" w:hAnsi="Times New Roman" w:cs="Times New Roman"/>
                <w:sz w:val="20"/>
                <w:szCs w:val="20"/>
              </w:rPr>
            </w:pPr>
          </w:p>
        </w:tc>
        <w:tc>
          <w:tcPr>
            <w:tcW w:w="1356" w:type="dxa"/>
          </w:tcPr>
          <w:p w14:paraId="53DB33E8" w14:textId="0185D4EF" w:rsidR="007E49B9" w:rsidRDefault="007E49B9" w:rsidP="007E49B9">
            <w:pPr>
              <w:jc w:val="center"/>
              <w:rPr>
                <w:rFonts w:ascii="Times New Roman" w:hAnsi="Times New Roman" w:cs="Times New Roman"/>
                <w:sz w:val="20"/>
                <w:szCs w:val="20"/>
              </w:rPr>
            </w:pPr>
          </w:p>
        </w:tc>
        <w:tc>
          <w:tcPr>
            <w:tcW w:w="1356" w:type="dxa"/>
          </w:tcPr>
          <w:p w14:paraId="1B6339E1" w14:textId="06468C46" w:rsidR="007E49B9" w:rsidRDefault="007E49B9" w:rsidP="007E49B9">
            <w:pPr>
              <w:jc w:val="center"/>
              <w:rPr>
                <w:rFonts w:ascii="Times New Roman" w:hAnsi="Times New Roman" w:cs="Times New Roman"/>
                <w:sz w:val="20"/>
                <w:szCs w:val="20"/>
              </w:rPr>
            </w:pPr>
          </w:p>
        </w:tc>
      </w:tr>
      <w:tr w:rsidR="007E49B9" w14:paraId="73C25E86" w14:textId="77777777" w:rsidTr="006E2D8B">
        <w:trPr>
          <w:jc w:val="center"/>
        </w:trPr>
        <w:tc>
          <w:tcPr>
            <w:tcW w:w="528" w:type="dxa"/>
            <w:vMerge/>
          </w:tcPr>
          <w:p w14:paraId="3E5EE084" w14:textId="77777777" w:rsidR="007E49B9" w:rsidRDefault="007E49B9" w:rsidP="007E49B9">
            <w:pPr>
              <w:jc w:val="center"/>
              <w:rPr>
                <w:rFonts w:ascii="Times New Roman" w:hAnsi="Times New Roman" w:cs="Times New Roman"/>
                <w:sz w:val="20"/>
                <w:szCs w:val="20"/>
              </w:rPr>
            </w:pPr>
          </w:p>
        </w:tc>
        <w:tc>
          <w:tcPr>
            <w:tcW w:w="2148" w:type="dxa"/>
            <w:vMerge/>
          </w:tcPr>
          <w:p w14:paraId="58D7FCFF" w14:textId="77777777" w:rsidR="007E49B9" w:rsidRDefault="007E49B9" w:rsidP="007E49B9">
            <w:pPr>
              <w:jc w:val="center"/>
              <w:rPr>
                <w:rFonts w:ascii="Times New Roman" w:hAnsi="Times New Roman" w:cs="Times New Roman"/>
                <w:sz w:val="20"/>
                <w:szCs w:val="20"/>
              </w:rPr>
            </w:pPr>
          </w:p>
        </w:tc>
        <w:tc>
          <w:tcPr>
            <w:tcW w:w="2967" w:type="dxa"/>
          </w:tcPr>
          <w:p w14:paraId="7111A2B1" w14:textId="09867751"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екскаватора на гусеничному ходу з продовженою стрілою</w:t>
            </w:r>
          </w:p>
        </w:tc>
        <w:tc>
          <w:tcPr>
            <w:tcW w:w="1736" w:type="dxa"/>
          </w:tcPr>
          <w:p w14:paraId="4C9B5B42" w14:textId="069C22D7"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7F08CFA9" w14:textId="2EF13F5D"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7865,000</w:t>
            </w:r>
          </w:p>
        </w:tc>
        <w:tc>
          <w:tcPr>
            <w:tcW w:w="1236" w:type="dxa"/>
          </w:tcPr>
          <w:p w14:paraId="10137AB0" w14:textId="7818A188"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7865,000</w:t>
            </w:r>
          </w:p>
        </w:tc>
        <w:tc>
          <w:tcPr>
            <w:tcW w:w="1356" w:type="dxa"/>
          </w:tcPr>
          <w:p w14:paraId="565661D1" w14:textId="5B801CCA" w:rsidR="007E49B9" w:rsidRDefault="007E49B9" w:rsidP="007E49B9">
            <w:pPr>
              <w:jc w:val="center"/>
              <w:rPr>
                <w:rFonts w:ascii="Times New Roman" w:hAnsi="Times New Roman" w:cs="Times New Roman"/>
                <w:sz w:val="20"/>
                <w:szCs w:val="20"/>
              </w:rPr>
            </w:pPr>
          </w:p>
        </w:tc>
        <w:tc>
          <w:tcPr>
            <w:tcW w:w="1356" w:type="dxa"/>
          </w:tcPr>
          <w:p w14:paraId="4AF36B63" w14:textId="5CDD6208" w:rsidR="007E49B9" w:rsidRDefault="007E49B9" w:rsidP="007E49B9">
            <w:pPr>
              <w:jc w:val="center"/>
              <w:rPr>
                <w:rFonts w:ascii="Times New Roman" w:hAnsi="Times New Roman" w:cs="Times New Roman"/>
                <w:sz w:val="20"/>
                <w:szCs w:val="20"/>
              </w:rPr>
            </w:pPr>
          </w:p>
        </w:tc>
        <w:tc>
          <w:tcPr>
            <w:tcW w:w="1356" w:type="dxa"/>
          </w:tcPr>
          <w:p w14:paraId="776B9458" w14:textId="3406B608" w:rsidR="007E49B9" w:rsidRDefault="007E49B9" w:rsidP="007E49B9">
            <w:pPr>
              <w:jc w:val="center"/>
              <w:rPr>
                <w:rFonts w:ascii="Times New Roman" w:hAnsi="Times New Roman" w:cs="Times New Roman"/>
                <w:sz w:val="20"/>
                <w:szCs w:val="20"/>
              </w:rPr>
            </w:pPr>
          </w:p>
        </w:tc>
        <w:tc>
          <w:tcPr>
            <w:tcW w:w="1356" w:type="dxa"/>
          </w:tcPr>
          <w:p w14:paraId="7526FCEF" w14:textId="008224AE" w:rsidR="007E49B9" w:rsidRDefault="007E49B9" w:rsidP="007E49B9">
            <w:pPr>
              <w:jc w:val="center"/>
              <w:rPr>
                <w:rFonts w:ascii="Times New Roman" w:hAnsi="Times New Roman" w:cs="Times New Roman"/>
                <w:sz w:val="20"/>
                <w:szCs w:val="20"/>
              </w:rPr>
            </w:pPr>
          </w:p>
        </w:tc>
      </w:tr>
      <w:tr w:rsidR="007E49B9" w14:paraId="13B8B852" w14:textId="77777777" w:rsidTr="006E2D8B">
        <w:trPr>
          <w:jc w:val="center"/>
        </w:trPr>
        <w:tc>
          <w:tcPr>
            <w:tcW w:w="528" w:type="dxa"/>
            <w:vMerge/>
          </w:tcPr>
          <w:p w14:paraId="4FF20731" w14:textId="77777777" w:rsidR="007E49B9" w:rsidRDefault="007E49B9" w:rsidP="007E49B9">
            <w:pPr>
              <w:jc w:val="center"/>
              <w:rPr>
                <w:rFonts w:ascii="Times New Roman" w:hAnsi="Times New Roman" w:cs="Times New Roman"/>
                <w:sz w:val="20"/>
                <w:szCs w:val="20"/>
              </w:rPr>
            </w:pPr>
          </w:p>
        </w:tc>
        <w:tc>
          <w:tcPr>
            <w:tcW w:w="2148" w:type="dxa"/>
            <w:vMerge/>
          </w:tcPr>
          <w:p w14:paraId="130AC123" w14:textId="77777777" w:rsidR="007E49B9" w:rsidRDefault="007E49B9" w:rsidP="007E49B9">
            <w:pPr>
              <w:jc w:val="center"/>
              <w:rPr>
                <w:rFonts w:ascii="Times New Roman" w:hAnsi="Times New Roman" w:cs="Times New Roman"/>
                <w:sz w:val="20"/>
                <w:szCs w:val="20"/>
              </w:rPr>
            </w:pPr>
          </w:p>
        </w:tc>
        <w:tc>
          <w:tcPr>
            <w:tcW w:w="2967" w:type="dxa"/>
          </w:tcPr>
          <w:p w14:paraId="1EA0297E" w14:textId="4B334E62"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 багатофункціонального екскаватора- </w:t>
            </w:r>
            <w:proofErr w:type="spellStart"/>
            <w:r w:rsidRPr="00426BA6">
              <w:rPr>
                <w:rFonts w:ascii="Times New Roman" w:eastAsia="Times New Roman" w:hAnsi="Times New Roman" w:cs="Times New Roman"/>
                <w:kern w:val="0"/>
                <w:lang w:eastAsia="uk-UA" w:bidi="ar-SA"/>
              </w:rPr>
              <w:t>погрузчика</w:t>
            </w:r>
            <w:proofErr w:type="spellEnd"/>
          </w:p>
        </w:tc>
        <w:tc>
          <w:tcPr>
            <w:tcW w:w="1736" w:type="dxa"/>
          </w:tcPr>
          <w:p w14:paraId="01648F15" w14:textId="0A52F40D"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09D1D6F9" w14:textId="2B694029"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3114,000</w:t>
            </w:r>
          </w:p>
        </w:tc>
        <w:tc>
          <w:tcPr>
            <w:tcW w:w="1236" w:type="dxa"/>
          </w:tcPr>
          <w:p w14:paraId="5230C6BB" w14:textId="7FCF2986"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3114,000</w:t>
            </w:r>
          </w:p>
        </w:tc>
        <w:tc>
          <w:tcPr>
            <w:tcW w:w="1356" w:type="dxa"/>
          </w:tcPr>
          <w:p w14:paraId="3444C2B9" w14:textId="1BC5DD89" w:rsidR="007E49B9" w:rsidRDefault="007E49B9" w:rsidP="007E49B9">
            <w:pPr>
              <w:jc w:val="center"/>
              <w:rPr>
                <w:rFonts w:ascii="Times New Roman" w:hAnsi="Times New Roman" w:cs="Times New Roman"/>
                <w:sz w:val="20"/>
                <w:szCs w:val="20"/>
              </w:rPr>
            </w:pPr>
          </w:p>
        </w:tc>
        <w:tc>
          <w:tcPr>
            <w:tcW w:w="1356" w:type="dxa"/>
          </w:tcPr>
          <w:p w14:paraId="4CEEF9A4" w14:textId="10D09EB3" w:rsidR="007E49B9" w:rsidRDefault="007E49B9" w:rsidP="007E49B9">
            <w:pPr>
              <w:jc w:val="center"/>
              <w:rPr>
                <w:rFonts w:ascii="Times New Roman" w:hAnsi="Times New Roman" w:cs="Times New Roman"/>
                <w:sz w:val="20"/>
                <w:szCs w:val="20"/>
              </w:rPr>
            </w:pPr>
          </w:p>
        </w:tc>
        <w:tc>
          <w:tcPr>
            <w:tcW w:w="1356" w:type="dxa"/>
          </w:tcPr>
          <w:p w14:paraId="06EBD888" w14:textId="2E64F469" w:rsidR="007E49B9" w:rsidRDefault="007E49B9" w:rsidP="007E49B9">
            <w:pPr>
              <w:jc w:val="center"/>
              <w:rPr>
                <w:rFonts w:ascii="Times New Roman" w:hAnsi="Times New Roman" w:cs="Times New Roman"/>
                <w:sz w:val="20"/>
                <w:szCs w:val="20"/>
              </w:rPr>
            </w:pPr>
          </w:p>
        </w:tc>
        <w:tc>
          <w:tcPr>
            <w:tcW w:w="1356" w:type="dxa"/>
          </w:tcPr>
          <w:p w14:paraId="20DE859E" w14:textId="720124E3" w:rsidR="007E49B9" w:rsidRDefault="007E49B9" w:rsidP="007E49B9">
            <w:pPr>
              <w:jc w:val="center"/>
              <w:rPr>
                <w:rFonts w:ascii="Times New Roman" w:hAnsi="Times New Roman" w:cs="Times New Roman"/>
                <w:sz w:val="20"/>
                <w:szCs w:val="20"/>
              </w:rPr>
            </w:pPr>
          </w:p>
        </w:tc>
      </w:tr>
      <w:tr w:rsidR="007E49B9" w14:paraId="54BD63D6" w14:textId="77777777" w:rsidTr="006E2D8B">
        <w:trPr>
          <w:jc w:val="center"/>
        </w:trPr>
        <w:tc>
          <w:tcPr>
            <w:tcW w:w="528" w:type="dxa"/>
            <w:vMerge/>
          </w:tcPr>
          <w:p w14:paraId="1B403886" w14:textId="77777777" w:rsidR="007E49B9" w:rsidRDefault="007E49B9" w:rsidP="007E49B9">
            <w:pPr>
              <w:jc w:val="center"/>
              <w:rPr>
                <w:rFonts w:ascii="Times New Roman" w:hAnsi="Times New Roman" w:cs="Times New Roman"/>
                <w:sz w:val="20"/>
                <w:szCs w:val="20"/>
              </w:rPr>
            </w:pPr>
          </w:p>
        </w:tc>
        <w:tc>
          <w:tcPr>
            <w:tcW w:w="2148" w:type="dxa"/>
            <w:vMerge/>
          </w:tcPr>
          <w:p w14:paraId="09C5403A" w14:textId="77777777" w:rsidR="007E49B9" w:rsidRDefault="007E49B9" w:rsidP="007E49B9">
            <w:pPr>
              <w:jc w:val="center"/>
              <w:rPr>
                <w:rFonts w:ascii="Times New Roman" w:hAnsi="Times New Roman" w:cs="Times New Roman"/>
                <w:sz w:val="20"/>
                <w:szCs w:val="20"/>
              </w:rPr>
            </w:pPr>
          </w:p>
        </w:tc>
        <w:tc>
          <w:tcPr>
            <w:tcW w:w="2967" w:type="dxa"/>
          </w:tcPr>
          <w:p w14:paraId="6F3DB8D9" w14:textId="3C5372BB"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міні екскаватор</w:t>
            </w:r>
          </w:p>
        </w:tc>
        <w:tc>
          <w:tcPr>
            <w:tcW w:w="1736" w:type="dxa"/>
          </w:tcPr>
          <w:p w14:paraId="2DE95D7C" w14:textId="68655443"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бюджет </w:t>
            </w:r>
            <w:r w:rsidRPr="00426BA6">
              <w:rPr>
                <w:rFonts w:ascii="Times New Roman" w:eastAsia="Times New Roman" w:hAnsi="Times New Roman" w:cs="Times New Roman"/>
                <w:kern w:val="0"/>
                <w:lang w:eastAsia="uk-UA" w:bidi="ar-SA"/>
              </w:rPr>
              <w:lastRenderedPageBreak/>
              <w:t>громади</w:t>
            </w:r>
          </w:p>
        </w:tc>
        <w:tc>
          <w:tcPr>
            <w:tcW w:w="1395" w:type="dxa"/>
          </w:tcPr>
          <w:p w14:paraId="6CB4333D" w14:textId="125E7080"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lastRenderedPageBreak/>
              <w:t>2900,000</w:t>
            </w:r>
          </w:p>
        </w:tc>
        <w:tc>
          <w:tcPr>
            <w:tcW w:w="1236" w:type="dxa"/>
          </w:tcPr>
          <w:p w14:paraId="581E9927" w14:textId="4C0E9007"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2900,000</w:t>
            </w:r>
          </w:p>
        </w:tc>
        <w:tc>
          <w:tcPr>
            <w:tcW w:w="1356" w:type="dxa"/>
          </w:tcPr>
          <w:p w14:paraId="28E65FE3" w14:textId="30F11EA0" w:rsidR="007E49B9" w:rsidRDefault="007E49B9" w:rsidP="007E49B9">
            <w:pPr>
              <w:jc w:val="center"/>
              <w:rPr>
                <w:rFonts w:ascii="Times New Roman" w:hAnsi="Times New Roman" w:cs="Times New Roman"/>
                <w:sz w:val="20"/>
                <w:szCs w:val="20"/>
              </w:rPr>
            </w:pPr>
          </w:p>
        </w:tc>
        <w:tc>
          <w:tcPr>
            <w:tcW w:w="1356" w:type="dxa"/>
          </w:tcPr>
          <w:p w14:paraId="28F93E77" w14:textId="2D30AFA0" w:rsidR="007E49B9" w:rsidRDefault="007E49B9" w:rsidP="007E49B9">
            <w:pPr>
              <w:jc w:val="center"/>
              <w:rPr>
                <w:rFonts w:ascii="Times New Roman" w:hAnsi="Times New Roman" w:cs="Times New Roman"/>
                <w:sz w:val="20"/>
                <w:szCs w:val="20"/>
              </w:rPr>
            </w:pPr>
          </w:p>
        </w:tc>
        <w:tc>
          <w:tcPr>
            <w:tcW w:w="1356" w:type="dxa"/>
          </w:tcPr>
          <w:p w14:paraId="7CDE1B24" w14:textId="3FCE5C40" w:rsidR="007E49B9" w:rsidRDefault="007E49B9" w:rsidP="007E49B9">
            <w:pPr>
              <w:jc w:val="center"/>
              <w:rPr>
                <w:rFonts w:ascii="Times New Roman" w:hAnsi="Times New Roman" w:cs="Times New Roman"/>
                <w:sz w:val="20"/>
                <w:szCs w:val="20"/>
              </w:rPr>
            </w:pPr>
          </w:p>
        </w:tc>
        <w:tc>
          <w:tcPr>
            <w:tcW w:w="1356" w:type="dxa"/>
          </w:tcPr>
          <w:p w14:paraId="6FC431F4" w14:textId="6AB5D5E5" w:rsidR="007E49B9" w:rsidRDefault="007E49B9" w:rsidP="007E49B9">
            <w:pPr>
              <w:jc w:val="center"/>
              <w:rPr>
                <w:rFonts w:ascii="Times New Roman" w:hAnsi="Times New Roman" w:cs="Times New Roman"/>
                <w:sz w:val="20"/>
                <w:szCs w:val="20"/>
              </w:rPr>
            </w:pPr>
          </w:p>
        </w:tc>
      </w:tr>
      <w:tr w:rsidR="007E49B9" w14:paraId="5B5ED96E" w14:textId="77777777" w:rsidTr="006E2D8B">
        <w:trPr>
          <w:jc w:val="center"/>
        </w:trPr>
        <w:tc>
          <w:tcPr>
            <w:tcW w:w="528" w:type="dxa"/>
            <w:vMerge/>
          </w:tcPr>
          <w:p w14:paraId="6854A20F" w14:textId="77777777" w:rsidR="007E49B9" w:rsidRDefault="007E49B9" w:rsidP="007E49B9">
            <w:pPr>
              <w:jc w:val="center"/>
              <w:rPr>
                <w:rFonts w:ascii="Times New Roman" w:hAnsi="Times New Roman" w:cs="Times New Roman"/>
                <w:sz w:val="20"/>
                <w:szCs w:val="20"/>
              </w:rPr>
            </w:pPr>
          </w:p>
        </w:tc>
        <w:tc>
          <w:tcPr>
            <w:tcW w:w="2148" w:type="dxa"/>
            <w:vMerge/>
          </w:tcPr>
          <w:p w14:paraId="11DA177B" w14:textId="77777777" w:rsidR="007E49B9" w:rsidRDefault="007E49B9" w:rsidP="007E49B9">
            <w:pPr>
              <w:jc w:val="center"/>
              <w:rPr>
                <w:rFonts w:ascii="Times New Roman" w:hAnsi="Times New Roman" w:cs="Times New Roman"/>
                <w:sz w:val="20"/>
                <w:szCs w:val="20"/>
              </w:rPr>
            </w:pPr>
          </w:p>
        </w:tc>
        <w:tc>
          <w:tcPr>
            <w:tcW w:w="2967" w:type="dxa"/>
          </w:tcPr>
          <w:p w14:paraId="76C39116" w14:textId="5195E5E2"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автомобіля для аварійно-відновлювальних бригад</w:t>
            </w:r>
          </w:p>
        </w:tc>
        <w:tc>
          <w:tcPr>
            <w:tcW w:w="1736" w:type="dxa"/>
          </w:tcPr>
          <w:p w14:paraId="47A1FD2A" w14:textId="7EA0E5A4"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2C7A1DFC" w14:textId="7D96BCE9"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10170,000</w:t>
            </w:r>
          </w:p>
        </w:tc>
        <w:tc>
          <w:tcPr>
            <w:tcW w:w="1236" w:type="dxa"/>
          </w:tcPr>
          <w:p w14:paraId="63DD0B56" w14:textId="1ADA2C0F"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10170,000</w:t>
            </w:r>
          </w:p>
        </w:tc>
        <w:tc>
          <w:tcPr>
            <w:tcW w:w="1356" w:type="dxa"/>
          </w:tcPr>
          <w:p w14:paraId="3208C453" w14:textId="5CDB9971" w:rsidR="007E49B9" w:rsidRDefault="007E49B9" w:rsidP="007E49B9">
            <w:pPr>
              <w:jc w:val="center"/>
              <w:rPr>
                <w:rFonts w:ascii="Times New Roman" w:hAnsi="Times New Roman" w:cs="Times New Roman"/>
                <w:sz w:val="20"/>
                <w:szCs w:val="20"/>
              </w:rPr>
            </w:pPr>
          </w:p>
        </w:tc>
        <w:tc>
          <w:tcPr>
            <w:tcW w:w="1356" w:type="dxa"/>
          </w:tcPr>
          <w:p w14:paraId="15607514" w14:textId="6F9A696D" w:rsidR="007E49B9" w:rsidRDefault="007E49B9" w:rsidP="007E49B9">
            <w:pPr>
              <w:jc w:val="center"/>
              <w:rPr>
                <w:rFonts w:ascii="Times New Roman" w:hAnsi="Times New Roman" w:cs="Times New Roman"/>
                <w:sz w:val="20"/>
                <w:szCs w:val="20"/>
              </w:rPr>
            </w:pPr>
          </w:p>
        </w:tc>
        <w:tc>
          <w:tcPr>
            <w:tcW w:w="1356" w:type="dxa"/>
          </w:tcPr>
          <w:p w14:paraId="30783A56" w14:textId="11CB7196" w:rsidR="007E49B9" w:rsidRDefault="007E49B9" w:rsidP="007E49B9">
            <w:pPr>
              <w:jc w:val="center"/>
              <w:rPr>
                <w:rFonts w:ascii="Times New Roman" w:hAnsi="Times New Roman" w:cs="Times New Roman"/>
                <w:sz w:val="20"/>
                <w:szCs w:val="20"/>
              </w:rPr>
            </w:pPr>
          </w:p>
        </w:tc>
        <w:tc>
          <w:tcPr>
            <w:tcW w:w="1356" w:type="dxa"/>
          </w:tcPr>
          <w:p w14:paraId="0F62C651" w14:textId="44D14C0D" w:rsidR="007E49B9" w:rsidRDefault="007E49B9" w:rsidP="007E49B9">
            <w:pPr>
              <w:jc w:val="center"/>
              <w:rPr>
                <w:rFonts w:ascii="Times New Roman" w:hAnsi="Times New Roman" w:cs="Times New Roman"/>
                <w:sz w:val="20"/>
                <w:szCs w:val="20"/>
              </w:rPr>
            </w:pPr>
          </w:p>
        </w:tc>
      </w:tr>
      <w:tr w:rsidR="007E49B9" w14:paraId="7158B316" w14:textId="77777777" w:rsidTr="006E2D8B">
        <w:trPr>
          <w:jc w:val="center"/>
        </w:trPr>
        <w:tc>
          <w:tcPr>
            <w:tcW w:w="528" w:type="dxa"/>
            <w:vMerge/>
          </w:tcPr>
          <w:p w14:paraId="36ECE276" w14:textId="77777777" w:rsidR="007E49B9" w:rsidRDefault="007E49B9" w:rsidP="007E49B9">
            <w:pPr>
              <w:jc w:val="center"/>
              <w:rPr>
                <w:rFonts w:ascii="Times New Roman" w:hAnsi="Times New Roman" w:cs="Times New Roman"/>
                <w:sz w:val="20"/>
                <w:szCs w:val="20"/>
              </w:rPr>
            </w:pPr>
          </w:p>
        </w:tc>
        <w:tc>
          <w:tcPr>
            <w:tcW w:w="2148" w:type="dxa"/>
            <w:vMerge/>
          </w:tcPr>
          <w:p w14:paraId="38B89F8F" w14:textId="77777777" w:rsidR="007E49B9" w:rsidRDefault="007E49B9" w:rsidP="007E49B9">
            <w:pPr>
              <w:jc w:val="center"/>
              <w:rPr>
                <w:rFonts w:ascii="Times New Roman" w:hAnsi="Times New Roman" w:cs="Times New Roman"/>
                <w:sz w:val="20"/>
                <w:szCs w:val="20"/>
              </w:rPr>
            </w:pPr>
          </w:p>
        </w:tc>
        <w:tc>
          <w:tcPr>
            <w:tcW w:w="2967" w:type="dxa"/>
          </w:tcPr>
          <w:p w14:paraId="1DCE10DC" w14:textId="27414CBE" w:rsidR="007E49B9" w:rsidRDefault="007E49B9" w:rsidP="007E49B9">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спеціалізованої пересувної електротехнічної лабораторії</w:t>
            </w:r>
          </w:p>
        </w:tc>
        <w:tc>
          <w:tcPr>
            <w:tcW w:w="1736" w:type="dxa"/>
          </w:tcPr>
          <w:p w14:paraId="05698E95" w14:textId="0F29E01B"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3D8FA89F" w14:textId="54871F6F"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3300,000</w:t>
            </w:r>
          </w:p>
        </w:tc>
        <w:tc>
          <w:tcPr>
            <w:tcW w:w="1236" w:type="dxa"/>
          </w:tcPr>
          <w:p w14:paraId="4B44A1F8" w14:textId="5ECDC4EE" w:rsidR="007E49B9" w:rsidRDefault="007E49B9" w:rsidP="007E49B9">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3300,000</w:t>
            </w:r>
          </w:p>
        </w:tc>
        <w:tc>
          <w:tcPr>
            <w:tcW w:w="1356" w:type="dxa"/>
          </w:tcPr>
          <w:p w14:paraId="23068881" w14:textId="2C5F7048" w:rsidR="007E49B9" w:rsidRDefault="007E49B9" w:rsidP="007E49B9">
            <w:pPr>
              <w:jc w:val="center"/>
              <w:rPr>
                <w:rFonts w:ascii="Times New Roman" w:hAnsi="Times New Roman" w:cs="Times New Roman"/>
                <w:sz w:val="20"/>
                <w:szCs w:val="20"/>
              </w:rPr>
            </w:pPr>
          </w:p>
        </w:tc>
        <w:tc>
          <w:tcPr>
            <w:tcW w:w="1356" w:type="dxa"/>
          </w:tcPr>
          <w:p w14:paraId="4CAF756F" w14:textId="646340A9" w:rsidR="007E49B9" w:rsidRDefault="007E49B9" w:rsidP="007E49B9">
            <w:pPr>
              <w:jc w:val="center"/>
              <w:rPr>
                <w:rFonts w:ascii="Times New Roman" w:hAnsi="Times New Roman" w:cs="Times New Roman"/>
                <w:sz w:val="20"/>
                <w:szCs w:val="20"/>
              </w:rPr>
            </w:pPr>
          </w:p>
        </w:tc>
        <w:tc>
          <w:tcPr>
            <w:tcW w:w="1356" w:type="dxa"/>
          </w:tcPr>
          <w:p w14:paraId="0239027D" w14:textId="4EB490AD" w:rsidR="007E49B9" w:rsidRDefault="007E49B9" w:rsidP="007E49B9">
            <w:pPr>
              <w:jc w:val="center"/>
              <w:rPr>
                <w:rFonts w:ascii="Times New Roman" w:hAnsi="Times New Roman" w:cs="Times New Roman"/>
                <w:sz w:val="20"/>
                <w:szCs w:val="20"/>
              </w:rPr>
            </w:pPr>
          </w:p>
        </w:tc>
        <w:tc>
          <w:tcPr>
            <w:tcW w:w="1356" w:type="dxa"/>
          </w:tcPr>
          <w:p w14:paraId="60211CBF" w14:textId="001F0B4D" w:rsidR="007E49B9" w:rsidRDefault="007E49B9" w:rsidP="007E49B9">
            <w:pPr>
              <w:jc w:val="center"/>
              <w:rPr>
                <w:rFonts w:ascii="Times New Roman" w:hAnsi="Times New Roman" w:cs="Times New Roman"/>
                <w:sz w:val="20"/>
                <w:szCs w:val="20"/>
              </w:rPr>
            </w:pPr>
          </w:p>
        </w:tc>
      </w:tr>
      <w:tr w:rsidR="00155587" w14:paraId="7D40ACCC" w14:textId="77777777" w:rsidTr="006E2D8B">
        <w:trPr>
          <w:jc w:val="center"/>
        </w:trPr>
        <w:tc>
          <w:tcPr>
            <w:tcW w:w="528" w:type="dxa"/>
            <w:vMerge/>
          </w:tcPr>
          <w:p w14:paraId="573F33B1" w14:textId="77777777" w:rsidR="00155587" w:rsidRDefault="00155587" w:rsidP="00155587">
            <w:pPr>
              <w:jc w:val="center"/>
              <w:rPr>
                <w:rFonts w:ascii="Times New Roman" w:hAnsi="Times New Roman" w:cs="Times New Roman"/>
                <w:sz w:val="20"/>
                <w:szCs w:val="20"/>
              </w:rPr>
            </w:pPr>
          </w:p>
        </w:tc>
        <w:tc>
          <w:tcPr>
            <w:tcW w:w="2148" w:type="dxa"/>
            <w:vMerge w:val="restart"/>
          </w:tcPr>
          <w:p w14:paraId="2EAEFC0C" w14:textId="649300F1"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Придбання обладнання в тому числі:</w:t>
            </w:r>
          </w:p>
        </w:tc>
        <w:tc>
          <w:tcPr>
            <w:tcW w:w="2967" w:type="dxa"/>
          </w:tcPr>
          <w:p w14:paraId="0A081DAC" w14:textId="14377032"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1736" w:type="dxa"/>
          </w:tcPr>
          <w:p w14:paraId="746703A2" w14:textId="2DD7DB1F"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2F0347E0" w14:textId="4CFE0D80"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1845,000</w:t>
            </w:r>
          </w:p>
        </w:tc>
        <w:tc>
          <w:tcPr>
            <w:tcW w:w="1236" w:type="dxa"/>
          </w:tcPr>
          <w:p w14:paraId="2BE9371D" w14:textId="4958CE2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1845,000</w:t>
            </w:r>
          </w:p>
        </w:tc>
        <w:tc>
          <w:tcPr>
            <w:tcW w:w="1356" w:type="dxa"/>
          </w:tcPr>
          <w:p w14:paraId="2CF42C1A" w14:textId="26DCF11D" w:rsidR="00155587" w:rsidRDefault="00155587" w:rsidP="00155587">
            <w:pPr>
              <w:jc w:val="center"/>
              <w:rPr>
                <w:rFonts w:ascii="Times New Roman" w:hAnsi="Times New Roman" w:cs="Times New Roman"/>
                <w:sz w:val="20"/>
                <w:szCs w:val="20"/>
              </w:rPr>
            </w:pPr>
          </w:p>
        </w:tc>
        <w:tc>
          <w:tcPr>
            <w:tcW w:w="1356" w:type="dxa"/>
          </w:tcPr>
          <w:p w14:paraId="2E4CAFBF" w14:textId="051AA3F4" w:rsidR="00155587" w:rsidRDefault="00155587" w:rsidP="00155587">
            <w:pPr>
              <w:jc w:val="center"/>
              <w:rPr>
                <w:rFonts w:ascii="Times New Roman" w:hAnsi="Times New Roman" w:cs="Times New Roman"/>
                <w:sz w:val="20"/>
                <w:szCs w:val="20"/>
              </w:rPr>
            </w:pPr>
          </w:p>
        </w:tc>
        <w:tc>
          <w:tcPr>
            <w:tcW w:w="1356" w:type="dxa"/>
          </w:tcPr>
          <w:p w14:paraId="4EFF051B" w14:textId="6A1086E1" w:rsidR="00155587" w:rsidRDefault="00155587" w:rsidP="00155587">
            <w:pPr>
              <w:jc w:val="center"/>
              <w:rPr>
                <w:rFonts w:ascii="Times New Roman" w:hAnsi="Times New Roman" w:cs="Times New Roman"/>
                <w:sz w:val="20"/>
                <w:szCs w:val="20"/>
              </w:rPr>
            </w:pPr>
          </w:p>
        </w:tc>
        <w:tc>
          <w:tcPr>
            <w:tcW w:w="1356" w:type="dxa"/>
          </w:tcPr>
          <w:p w14:paraId="2873CB08" w14:textId="17134B45" w:rsidR="00155587" w:rsidRDefault="00155587" w:rsidP="00155587">
            <w:pPr>
              <w:jc w:val="center"/>
              <w:rPr>
                <w:rFonts w:ascii="Times New Roman" w:hAnsi="Times New Roman" w:cs="Times New Roman"/>
                <w:sz w:val="20"/>
                <w:szCs w:val="20"/>
              </w:rPr>
            </w:pPr>
          </w:p>
        </w:tc>
      </w:tr>
      <w:tr w:rsidR="00155587" w14:paraId="30AA114E" w14:textId="77777777" w:rsidTr="006E2D8B">
        <w:trPr>
          <w:jc w:val="center"/>
        </w:trPr>
        <w:tc>
          <w:tcPr>
            <w:tcW w:w="528" w:type="dxa"/>
            <w:vMerge/>
          </w:tcPr>
          <w:p w14:paraId="4DD3004C" w14:textId="77777777" w:rsidR="00155587" w:rsidRDefault="00155587" w:rsidP="00155587">
            <w:pPr>
              <w:jc w:val="center"/>
              <w:rPr>
                <w:rFonts w:ascii="Times New Roman" w:hAnsi="Times New Roman" w:cs="Times New Roman"/>
                <w:sz w:val="20"/>
                <w:szCs w:val="20"/>
              </w:rPr>
            </w:pPr>
          </w:p>
        </w:tc>
        <w:tc>
          <w:tcPr>
            <w:tcW w:w="2148" w:type="dxa"/>
            <w:vMerge/>
          </w:tcPr>
          <w:p w14:paraId="32BF44F1" w14:textId="77777777" w:rsidR="00155587" w:rsidRDefault="00155587" w:rsidP="00155587">
            <w:pPr>
              <w:jc w:val="center"/>
              <w:rPr>
                <w:rFonts w:ascii="Times New Roman" w:hAnsi="Times New Roman" w:cs="Times New Roman"/>
                <w:sz w:val="20"/>
                <w:szCs w:val="20"/>
              </w:rPr>
            </w:pPr>
          </w:p>
        </w:tc>
        <w:tc>
          <w:tcPr>
            <w:tcW w:w="2967" w:type="dxa"/>
          </w:tcPr>
          <w:p w14:paraId="6EC4A984" w14:textId="5A3B4E43"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приладу для пошуку прихованих поривів трубопроводів</w:t>
            </w:r>
          </w:p>
        </w:tc>
        <w:tc>
          <w:tcPr>
            <w:tcW w:w="1736" w:type="dxa"/>
          </w:tcPr>
          <w:p w14:paraId="09A8103D" w14:textId="6FA3F42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0F839B33" w14:textId="7FDA6464"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502,620</w:t>
            </w:r>
          </w:p>
        </w:tc>
        <w:tc>
          <w:tcPr>
            <w:tcW w:w="1236" w:type="dxa"/>
          </w:tcPr>
          <w:p w14:paraId="46E5BF5B" w14:textId="784A43A4"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502,620</w:t>
            </w:r>
          </w:p>
        </w:tc>
        <w:tc>
          <w:tcPr>
            <w:tcW w:w="1356" w:type="dxa"/>
          </w:tcPr>
          <w:p w14:paraId="76EAD900" w14:textId="30364306" w:rsidR="00155587" w:rsidRDefault="00155587" w:rsidP="00155587">
            <w:pPr>
              <w:jc w:val="center"/>
              <w:rPr>
                <w:rFonts w:ascii="Times New Roman" w:hAnsi="Times New Roman" w:cs="Times New Roman"/>
                <w:sz w:val="20"/>
                <w:szCs w:val="20"/>
              </w:rPr>
            </w:pPr>
          </w:p>
        </w:tc>
        <w:tc>
          <w:tcPr>
            <w:tcW w:w="1356" w:type="dxa"/>
          </w:tcPr>
          <w:p w14:paraId="2A93D820" w14:textId="2CB5F920" w:rsidR="00155587" w:rsidRDefault="00155587" w:rsidP="00155587">
            <w:pPr>
              <w:jc w:val="center"/>
              <w:rPr>
                <w:rFonts w:ascii="Times New Roman" w:hAnsi="Times New Roman" w:cs="Times New Roman"/>
                <w:sz w:val="20"/>
                <w:szCs w:val="20"/>
              </w:rPr>
            </w:pPr>
          </w:p>
        </w:tc>
        <w:tc>
          <w:tcPr>
            <w:tcW w:w="1356" w:type="dxa"/>
          </w:tcPr>
          <w:p w14:paraId="04D718AC" w14:textId="5C230016" w:rsidR="00155587" w:rsidRDefault="00155587" w:rsidP="00155587">
            <w:pPr>
              <w:jc w:val="center"/>
              <w:rPr>
                <w:rFonts w:ascii="Times New Roman" w:hAnsi="Times New Roman" w:cs="Times New Roman"/>
                <w:sz w:val="20"/>
                <w:szCs w:val="20"/>
              </w:rPr>
            </w:pPr>
          </w:p>
        </w:tc>
        <w:tc>
          <w:tcPr>
            <w:tcW w:w="1356" w:type="dxa"/>
          </w:tcPr>
          <w:p w14:paraId="4ADA382E" w14:textId="45C7466D" w:rsidR="00155587" w:rsidRDefault="00155587" w:rsidP="00155587">
            <w:pPr>
              <w:jc w:val="center"/>
              <w:rPr>
                <w:rFonts w:ascii="Times New Roman" w:hAnsi="Times New Roman" w:cs="Times New Roman"/>
                <w:sz w:val="20"/>
                <w:szCs w:val="20"/>
              </w:rPr>
            </w:pPr>
          </w:p>
        </w:tc>
      </w:tr>
      <w:tr w:rsidR="00155587" w14:paraId="3FCE41E7" w14:textId="77777777" w:rsidTr="006E2D8B">
        <w:trPr>
          <w:jc w:val="center"/>
        </w:trPr>
        <w:tc>
          <w:tcPr>
            <w:tcW w:w="528" w:type="dxa"/>
            <w:vMerge/>
          </w:tcPr>
          <w:p w14:paraId="6574662E" w14:textId="77777777" w:rsidR="00155587" w:rsidRDefault="00155587" w:rsidP="00155587">
            <w:pPr>
              <w:jc w:val="center"/>
              <w:rPr>
                <w:rFonts w:ascii="Times New Roman" w:hAnsi="Times New Roman" w:cs="Times New Roman"/>
                <w:sz w:val="20"/>
                <w:szCs w:val="20"/>
              </w:rPr>
            </w:pPr>
          </w:p>
        </w:tc>
        <w:tc>
          <w:tcPr>
            <w:tcW w:w="2148" w:type="dxa"/>
            <w:vMerge/>
          </w:tcPr>
          <w:p w14:paraId="3D80E859" w14:textId="77777777" w:rsidR="00155587" w:rsidRDefault="00155587" w:rsidP="00155587">
            <w:pPr>
              <w:jc w:val="center"/>
              <w:rPr>
                <w:rFonts w:ascii="Times New Roman" w:hAnsi="Times New Roman" w:cs="Times New Roman"/>
                <w:sz w:val="20"/>
                <w:szCs w:val="20"/>
              </w:rPr>
            </w:pPr>
          </w:p>
        </w:tc>
        <w:tc>
          <w:tcPr>
            <w:tcW w:w="2967" w:type="dxa"/>
          </w:tcPr>
          <w:p w14:paraId="155E7EEB" w14:textId="76F49692"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насосних агрегатів для ВНС-10</w:t>
            </w:r>
          </w:p>
        </w:tc>
        <w:tc>
          <w:tcPr>
            <w:tcW w:w="1736" w:type="dxa"/>
          </w:tcPr>
          <w:p w14:paraId="6537B604" w14:textId="2041653D"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254E9D95" w14:textId="07D594EE"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6742,100</w:t>
            </w:r>
          </w:p>
        </w:tc>
        <w:tc>
          <w:tcPr>
            <w:tcW w:w="1236" w:type="dxa"/>
          </w:tcPr>
          <w:p w14:paraId="540026B5" w14:textId="27BF11AE"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6742,100</w:t>
            </w:r>
          </w:p>
        </w:tc>
        <w:tc>
          <w:tcPr>
            <w:tcW w:w="1356" w:type="dxa"/>
          </w:tcPr>
          <w:p w14:paraId="24D9D5D5" w14:textId="08E595CC" w:rsidR="00155587" w:rsidRDefault="00155587" w:rsidP="00155587">
            <w:pPr>
              <w:jc w:val="center"/>
              <w:rPr>
                <w:rFonts w:ascii="Times New Roman" w:hAnsi="Times New Roman" w:cs="Times New Roman"/>
                <w:sz w:val="20"/>
                <w:szCs w:val="20"/>
              </w:rPr>
            </w:pPr>
          </w:p>
        </w:tc>
        <w:tc>
          <w:tcPr>
            <w:tcW w:w="1356" w:type="dxa"/>
          </w:tcPr>
          <w:p w14:paraId="53ED0B51" w14:textId="6AB0708C" w:rsidR="00155587" w:rsidRDefault="00155587" w:rsidP="00155587">
            <w:pPr>
              <w:jc w:val="center"/>
              <w:rPr>
                <w:rFonts w:ascii="Times New Roman" w:hAnsi="Times New Roman" w:cs="Times New Roman"/>
                <w:sz w:val="20"/>
                <w:szCs w:val="20"/>
              </w:rPr>
            </w:pPr>
          </w:p>
        </w:tc>
        <w:tc>
          <w:tcPr>
            <w:tcW w:w="1356" w:type="dxa"/>
          </w:tcPr>
          <w:p w14:paraId="47D81272" w14:textId="0DDAA8F8" w:rsidR="00155587" w:rsidRDefault="00155587" w:rsidP="00155587">
            <w:pPr>
              <w:jc w:val="center"/>
              <w:rPr>
                <w:rFonts w:ascii="Times New Roman" w:hAnsi="Times New Roman" w:cs="Times New Roman"/>
                <w:sz w:val="20"/>
                <w:szCs w:val="20"/>
              </w:rPr>
            </w:pPr>
          </w:p>
        </w:tc>
        <w:tc>
          <w:tcPr>
            <w:tcW w:w="1356" w:type="dxa"/>
          </w:tcPr>
          <w:p w14:paraId="47486818" w14:textId="1890DA1C" w:rsidR="00155587" w:rsidRDefault="00155587" w:rsidP="00155587">
            <w:pPr>
              <w:jc w:val="center"/>
              <w:rPr>
                <w:rFonts w:ascii="Times New Roman" w:hAnsi="Times New Roman" w:cs="Times New Roman"/>
                <w:sz w:val="20"/>
                <w:szCs w:val="20"/>
              </w:rPr>
            </w:pPr>
          </w:p>
        </w:tc>
      </w:tr>
      <w:tr w:rsidR="00155587" w14:paraId="6411CB23" w14:textId="77777777" w:rsidTr="006E2D8B">
        <w:trPr>
          <w:jc w:val="center"/>
        </w:trPr>
        <w:tc>
          <w:tcPr>
            <w:tcW w:w="528" w:type="dxa"/>
            <w:vMerge/>
          </w:tcPr>
          <w:p w14:paraId="225A341C" w14:textId="77777777" w:rsidR="00155587" w:rsidRDefault="00155587" w:rsidP="00155587">
            <w:pPr>
              <w:jc w:val="center"/>
              <w:rPr>
                <w:rFonts w:ascii="Times New Roman" w:hAnsi="Times New Roman" w:cs="Times New Roman"/>
                <w:sz w:val="20"/>
                <w:szCs w:val="20"/>
              </w:rPr>
            </w:pPr>
          </w:p>
        </w:tc>
        <w:tc>
          <w:tcPr>
            <w:tcW w:w="2148" w:type="dxa"/>
            <w:vMerge/>
          </w:tcPr>
          <w:p w14:paraId="798DCD3E" w14:textId="77777777" w:rsidR="00155587" w:rsidRDefault="00155587" w:rsidP="00155587">
            <w:pPr>
              <w:jc w:val="center"/>
              <w:rPr>
                <w:rFonts w:ascii="Times New Roman" w:hAnsi="Times New Roman" w:cs="Times New Roman"/>
                <w:sz w:val="20"/>
                <w:szCs w:val="20"/>
              </w:rPr>
            </w:pPr>
          </w:p>
        </w:tc>
        <w:tc>
          <w:tcPr>
            <w:tcW w:w="2967" w:type="dxa"/>
          </w:tcPr>
          <w:p w14:paraId="5007B0C5" w14:textId="28ABE97F"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реконструкція системи живлення ВНС-10 (придбання силових кабелів)</w:t>
            </w:r>
          </w:p>
        </w:tc>
        <w:tc>
          <w:tcPr>
            <w:tcW w:w="1736" w:type="dxa"/>
          </w:tcPr>
          <w:p w14:paraId="5215491C" w14:textId="6629772A"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15A2A552" w14:textId="5FCD71C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1452,000</w:t>
            </w:r>
          </w:p>
        </w:tc>
        <w:tc>
          <w:tcPr>
            <w:tcW w:w="1236" w:type="dxa"/>
          </w:tcPr>
          <w:p w14:paraId="1BACEEB8" w14:textId="6792D23B"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1452,000</w:t>
            </w:r>
          </w:p>
        </w:tc>
        <w:tc>
          <w:tcPr>
            <w:tcW w:w="1356" w:type="dxa"/>
          </w:tcPr>
          <w:p w14:paraId="544EB799" w14:textId="080C1780" w:rsidR="00155587" w:rsidRDefault="00155587" w:rsidP="00155587">
            <w:pPr>
              <w:jc w:val="center"/>
              <w:rPr>
                <w:rFonts w:ascii="Times New Roman" w:hAnsi="Times New Roman" w:cs="Times New Roman"/>
                <w:sz w:val="20"/>
                <w:szCs w:val="20"/>
              </w:rPr>
            </w:pPr>
          </w:p>
        </w:tc>
        <w:tc>
          <w:tcPr>
            <w:tcW w:w="1356" w:type="dxa"/>
          </w:tcPr>
          <w:p w14:paraId="6AE64F9B" w14:textId="52EE4D3C" w:rsidR="00155587" w:rsidRDefault="00155587" w:rsidP="00155587">
            <w:pPr>
              <w:jc w:val="center"/>
              <w:rPr>
                <w:rFonts w:ascii="Times New Roman" w:hAnsi="Times New Roman" w:cs="Times New Roman"/>
                <w:sz w:val="20"/>
                <w:szCs w:val="20"/>
              </w:rPr>
            </w:pPr>
          </w:p>
        </w:tc>
        <w:tc>
          <w:tcPr>
            <w:tcW w:w="1356" w:type="dxa"/>
          </w:tcPr>
          <w:p w14:paraId="2088E426" w14:textId="1B15D86E" w:rsidR="00155587" w:rsidRDefault="00155587" w:rsidP="00155587">
            <w:pPr>
              <w:jc w:val="center"/>
              <w:rPr>
                <w:rFonts w:ascii="Times New Roman" w:hAnsi="Times New Roman" w:cs="Times New Roman"/>
                <w:sz w:val="20"/>
                <w:szCs w:val="20"/>
              </w:rPr>
            </w:pPr>
          </w:p>
        </w:tc>
        <w:tc>
          <w:tcPr>
            <w:tcW w:w="1356" w:type="dxa"/>
          </w:tcPr>
          <w:p w14:paraId="3EA53C94" w14:textId="301CC170" w:rsidR="00155587" w:rsidRDefault="00155587" w:rsidP="00155587">
            <w:pPr>
              <w:jc w:val="center"/>
              <w:rPr>
                <w:rFonts w:ascii="Times New Roman" w:hAnsi="Times New Roman" w:cs="Times New Roman"/>
                <w:sz w:val="20"/>
                <w:szCs w:val="20"/>
              </w:rPr>
            </w:pPr>
          </w:p>
        </w:tc>
      </w:tr>
      <w:tr w:rsidR="00155587" w14:paraId="23275A9F" w14:textId="77777777" w:rsidTr="006E2D8B">
        <w:trPr>
          <w:jc w:val="center"/>
        </w:trPr>
        <w:tc>
          <w:tcPr>
            <w:tcW w:w="528" w:type="dxa"/>
            <w:vMerge/>
          </w:tcPr>
          <w:p w14:paraId="5EF1282F" w14:textId="77777777" w:rsidR="00155587" w:rsidRDefault="00155587" w:rsidP="00155587">
            <w:pPr>
              <w:jc w:val="center"/>
              <w:rPr>
                <w:rFonts w:ascii="Times New Roman" w:hAnsi="Times New Roman" w:cs="Times New Roman"/>
                <w:sz w:val="20"/>
                <w:szCs w:val="20"/>
              </w:rPr>
            </w:pPr>
          </w:p>
        </w:tc>
        <w:tc>
          <w:tcPr>
            <w:tcW w:w="2148" w:type="dxa"/>
            <w:vMerge/>
          </w:tcPr>
          <w:p w14:paraId="649F723B" w14:textId="77777777" w:rsidR="00155587" w:rsidRDefault="00155587" w:rsidP="00155587">
            <w:pPr>
              <w:jc w:val="center"/>
              <w:rPr>
                <w:rFonts w:ascii="Times New Roman" w:hAnsi="Times New Roman" w:cs="Times New Roman"/>
                <w:sz w:val="20"/>
                <w:szCs w:val="20"/>
              </w:rPr>
            </w:pPr>
          </w:p>
        </w:tc>
        <w:tc>
          <w:tcPr>
            <w:tcW w:w="2967" w:type="dxa"/>
          </w:tcPr>
          <w:p w14:paraId="53EE357F" w14:textId="3513DF4A"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реконструкція систем живлення КОС-2 (придбання кабелю для підключення резервного живлення)</w:t>
            </w:r>
          </w:p>
        </w:tc>
        <w:tc>
          <w:tcPr>
            <w:tcW w:w="1736" w:type="dxa"/>
          </w:tcPr>
          <w:p w14:paraId="748730D6" w14:textId="5669F00D"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01696A92" w14:textId="392AF83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496,600</w:t>
            </w:r>
          </w:p>
        </w:tc>
        <w:tc>
          <w:tcPr>
            <w:tcW w:w="1236" w:type="dxa"/>
          </w:tcPr>
          <w:p w14:paraId="442A1B03" w14:textId="4081397C"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496,600</w:t>
            </w:r>
          </w:p>
        </w:tc>
        <w:tc>
          <w:tcPr>
            <w:tcW w:w="1356" w:type="dxa"/>
          </w:tcPr>
          <w:p w14:paraId="1E5B0FDE" w14:textId="5A35B87B" w:rsidR="00155587" w:rsidRDefault="00155587" w:rsidP="00155587">
            <w:pPr>
              <w:jc w:val="center"/>
              <w:rPr>
                <w:rFonts w:ascii="Times New Roman" w:hAnsi="Times New Roman" w:cs="Times New Roman"/>
                <w:sz w:val="20"/>
                <w:szCs w:val="20"/>
              </w:rPr>
            </w:pPr>
          </w:p>
        </w:tc>
        <w:tc>
          <w:tcPr>
            <w:tcW w:w="1356" w:type="dxa"/>
          </w:tcPr>
          <w:p w14:paraId="267C8B6C" w14:textId="59F33BDF" w:rsidR="00155587" w:rsidRDefault="00155587" w:rsidP="00155587">
            <w:pPr>
              <w:jc w:val="center"/>
              <w:rPr>
                <w:rFonts w:ascii="Times New Roman" w:hAnsi="Times New Roman" w:cs="Times New Roman"/>
                <w:sz w:val="20"/>
                <w:szCs w:val="20"/>
              </w:rPr>
            </w:pPr>
          </w:p>
        </w:tc>
        <w:tc>
          <w:tcPr>
            <w:tcW w:w="1356" w:type="dxa"/>
          </w:tcPr>
          <w:p w14:paraId="12FD648F" w14:textId="634CB725" w:rsidR="00155587" w:rsidRDefault="00155587" w:rsidP="00155587">
            <w:pPr>
              <w:jc w:val="center"/>
              <w:rPr>
                <w:rFonts w:ascii="Times New Roman" w:hAnsi="Times New Roman" w:cs="Times New Roman"/>
                <w:sz w:val="20"/>
                <w:szCs w:val="20"/>
              </w:rPr>
            </w:pPr>
          </w:p>
        </w:tc>
        <w:tc>
          <w:tcPr>
            <w:tcW w:w="1356" w:type="dxa"/>
          </w:tcPr>
          <w:p w14:paraId="1E078FE1" w14:textId="111AFE2E" w:rsidR="00155587" w:rsidRDefault="00155587" w:rsidP="00155587">
            <w:pPr>
              <w:jc w:val="center"/>
              <w:rPr>
                <w:rFonts w:ascii="Times New Roman" w:hAnsi="Times New Roman" w:cs="Times New Roman"/>
                <w:sz w:val="20"/>
                <w:szCs w:val="20"/>
              </w:rPr>
            </w:pPr>
          </w:p>
        </w:tc>
      </w:tr>
      <w:tr w:rsidR="00155587" w14:paraId="53F43440" w14:textId="77777777" w:rsidTr="006E2D8B">
        <w:trPr>
          <w:jc w:val="center"/>
        </w:trPr>
        <w:tc>
          <w:tcPr>
            <w:tcW w:w="528" w:type="dxa"/>
            <w:vMerge/>
          </w:tcPr>
          <w:p w14:paraId="07ABAC38" w14:textId="77777777" w:rsidR="00155587" w:rsidRDefault="00155587" w:rsidP="00155587">
            <w:pPr>
              <w:jc w:val="center"/>
              <w:rPr>
                <w:rFonts w:ascii="Times New Roman" w:hAnsi="Times New Roman" w:cs="Times New Roman"/>
                <w:sz w:val="20"/>
                <w:szCs w:val="20"/>
              </w:rPr>
            </w:pPr>
          </w:p>
        </w:tc>
        <w:tc>
          <w:tcPr>
            <w:tcW w:w="2148" w:type="dxa"/>
            <w:vMerge/>
          </w:tcPr>
          <w:p w14:paraId="5FFA8788" w14:textId="77777777" w:rsidR="00155587" w:rsidRDefault="00155587" w:rsidP="00155587">
            <w:pPr>
              <w:jc w:val="center"/>
              <w:rPr>
                <w:rFonts w:ascii="Times New Roman" w:hAnsi="Times New Roman" w:cs="Times New Roman"/>
                <w:sz w:val="20"/>
                <w:szCs w:val="20"/>
              </w:rPr>
            </w:pPr>
          </w:p>
        </w:tc>
        <w:tc>
          <w:tcPr>
            <w:tcW w:w="2967" w:type="dxa"/>
          </w:tcPr>
          <w:p w14:paraId="292E462C" w14:textId="4257295A"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дозуючого насосу</w:t>
            </w:r>
          </w:p>
        </w:tc>
        <w:tc>
          <w:tcPr>
            <w:tcW w:w="1736" w:type="dxa"/>
          </w:tcPr>
          <w:p w14:paraId="6F46D0AF" w14:textId="24DA27AE"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0AC0CD74" w14:textId="60310AB6"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258,000</w:t>
            </w:r>
          </w:p>
        </w:tc>
        <w:tc>
          <w:tcPr>
            <w:tcW w:w="1236" w:type="dxa"/>
          </w:tcPr>
          <w:p w14:paraId="219682A1" w14:textId="5474D36A"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258,000</w:t>
            </w:r>
          </w:p>
        </w:tc>
        <w:tc>
          <w:tcPr>
            <w:tcW w:w="1356" w:type="dxa"/>
          </w:tcPr>
          <w:p w14:paraId="261E29C4" w14:textId="5395E83A" w:rsidR="00155587" w:rsidRDefault="00155587" w:rsidP="00155587">
            <w:pPr>
              <w:jc w:val="center"/>
              <w:rPr>
                <w:rFonts w:ascii="Times New Roman" w:hAnsi="Times New Roman" w:cs="Times New Roman"/>
                <w:sz w:val="20"/>
                <w:szCs w:val="20"/>
              </w:rPr>
            </w:pPr>
          </w:p>
        </w:tc>
        <w:tc>
          <w:tcPr>
            <w:tcW w:w="1356" w:type="dxa"/>
          </w:tcPr>
          <w:p w14:paraId="6E34FE6B" w14:textId="38FAD7C8" w:rsidR="00155587" w:rsidRDefault="00155587" w:rsidP="00155587">
            <w:pPr>
              <w:jc w:val="center"/>
              <w:rPr>
                <w:rFonts w:ascii="Times New Roman" w:hAnsi="Times New Roman" w:cs="Times New Roman"/>
                <w:sz w:val="20"/>
                <w:szCs w:val="20"/>
              </w:rPr>
            </w:pPr>
          </w:p>
        </w:tc>
        <w:tc>
          <w:tcPr>
            <w:tcW w:w="1356" w:type="dxa"/>
          </w:tcPr>
          <w:p w14:paraId="0211543F" w14:textId="0A34DDEA" w:rsidR="00155587" w:rsidRDefault="00155587" w:rsidP="00155587">
            <w:pPr>
              <w:jc w:val="center"/>
              <w:rPr>
                <w:rFonts w:ascii="Times New Roman" w:hAnsi="Times New Roman" w:cs="Times New Roman"/>
                <w:sz w:val="20"/>
                <w:szCs w:val="20"/>
              </w:rPr>
            </w:pPr>
          </w:p>
        </w:tc>
        <w:tc>
          <w:tcPr>
            <w:tcW w:w="1356" w:type="dxa"/>
          </w:tcPr>
          <w:p w14:paraId="6DD9B4A6" w14:textId="29320DB6" w:rsidR="00155587" w:rsidRDefault="00155587" w:rsidP="00155587">
            <w:pPr>
              <w:jc w:val="center"/>
              <w:rPr>
                <w:rFonts w:ascii="Times New Roman" w:hAnsi="Times New Roman" w:cs="Times New Roman"/>
                <w:sz w:val="20"/>
                <w:szCs w:val="20"/>
              </w:rPr>
            </w:pPr>
          </w:p>
        </w:tc>
      </w:tr>
      <w:tr w:rsidR="00155587" w14:paraId="3E110D94" w14:textId="77777777" w:rsidTr="006E2D8B">
        <w:trPr>
          <w:jc w:val="center"/>
        </w:trPr>
        <w:tc>
          <w:tcPr>
            <w:tcW w:w="528" w:type="dxa"/>
            <w:vMerge/>
          </w:tcPr>
          <w:p w14:paraId="18995C13" w14:textId="77777777" w:rsidR="00155587" w:rsidRDefault="00155587" w:rsidP="00155587">
            <w:pPr>
              <w:jc w:val="center"/>
              <w:rPr>
                <w:rFonts w:ascii="Times New Roman" w:hAnsi="Times New Roman" w:cs="Times New Roman"/>
                <w:sz w:val="20"/>
                <w:szCs w:val="20"/>
              </w:rPr>
            </w:pPr>
          </w:p>
        </w:tc>
        <w:tc>
          <w:tcPr>
            <w:tcW w:w="2148" w:type="dxa"/>
            <w:vMerge/>
          </w:tcPr>
          <w:p w14:paraId="4E6DFE5F" w14:textId="77777777" w:rsidR="00155587" w:rsidRDefault="00155587" w:rsidP="00155587">
            <w:pPr>
              <w:jc w:val="center"/>
              <w:rPr>
                <w:rFonts w:ascii="Times New Roman" w:hAnsi="Times New Roman" w:cs="Times New Roman"/>
                <w:sz w:val="20"/>
                <w:szCs w:val="20"/>
              </w:rPr>
            </w:pPr>
          </w:p>
        </w:tc>
        <w:tc>
          <w:tcPr>
            <w:tcW w:w="2967" w:type="dxa"/>
          </w:tcPr>
          <w:p w14:paraId="6CC47410" w14:textId="3A7C5606"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придбання насосу з шафою керування</w:t>
            </w:r>
          </w:p>
        </w:tc>
        <w:tc>
          <w:tcPr>
            <w:tcW w:w="1736" w:type="dxa"/>
          </w:tcPr>
          <w:p w14:paraId="47A58166" w14:textId="4EFCED29"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3361FC00" w14:textId="58231496"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769,600</w:t>
            </w:r>
          </w:p>
        </w:tc>
        <w:tc>
          <w:tcPr>
            <w:tcW w:w="1236" w:type="dxa"/>
          </w:tcPr>
          <w:p w14:paraId="510D4C96" w14:textId="54D99E66"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769,600</w:t>
            </w:r>
          </w:p>
        </w:tc>
        <w:tc>
          <w:tcPr>
            <w:tcW w:w="1356" w:type="dxa"/>
          </w:tcPr>
          <w:p w14:paraId="0640065D" w14:textId="0044BF56" w:rsidR="00155587" w:rsidRDefault="00155587" w:rsidP="00155587">
            <w:pPr>
              <w:jc w:val="center"/>
              <w:rPr>
                <w:rFonts w:ascii="Times New Roman" w:hAnsi="Times New Roman" w:cs="Times New Roman"/>
                <w:sz w:val="20"/>
                <w:szCs w:val="20"/>
              </w:rPr>
            </w:pPr>
          </w:p>
        </w:tc>
        <w:tc>
          <w:tcPr>
            <w:tcW w:w="1356" w:type="dxa"/>
          </w:tcPr>
          <w:p w14:paraId="6140D887" w14:textId="686CECE7" w:rsidR="00155587" w:rsidRDefault="00155587" w:rsidP="00155587">
            <w:pPr>
              <w:jc w:val="center"/>
              <w:rPr>
                <w:rFonts w:ascii="Times New Roman" w:hAnsi="Times New Roman" w:cs="Times New Roman"/>
                <w:sz w:val="20"/>
                <w:szCs w:val="20"/>
              </w:rPr>
            </w:pPr>
          </w:p>
        </w:tc>
        <w:tc>
          <w:tcPr>
            <w:tcW w:w="1356" w:type="dxa"/>
          </w:tcPr>
          <w:p w14:paraId="0FBF9C78" w14:textId="35C94FA2" w:rsidR="00155587" w:rsidRDefault="00155587" w:rsidP="00155587">
            <w:pPr>
              <w:jc w:val="center"/>
              <w:rPr>
                <w:rFonts w:ascii="Times New Roman" w:hAnsi="Times New Roman" w:cs="Times New Roman"/>
                <w:sz w:val="20"/>
                <w:szCs w:val="20"/>
              </w:rPr>
            </w:pPr>
          </w:p>
        </w:tc>
        <w:tc>
          <w:tcPr>
            <w:tcW w:w="1356" w:type="dxa"/>
          </w:tcPr>
          <w:p w14:paraId="44E270E0" w14:textId="0700C96E" w:rsidR="00155587" w:rsidRDefault="00155587" w:rsidP="00155587">
            <w:pPr>
              <w:jc w:val="center"/>
              <w:rPr>
                <w:rFonts w:ascii="Times New Roman" w:hAnsi="Times New Roman" w:cs="Times New Roman"/>
                <w:sz w:val="20"/>
                <w:szCs w:val="20"/>
              </w:rPr>
            </w:pPr>
          </w:p>
        </w:tc>
      </w:tr>
      <w:tr w:rsidR="00155587" w14:paraId="727FDE14" w14:textId="77777777" w:rsidTr="006E2D8B">
        <w:trPr>
          <w:jc w:val="center"/>
        </w:trPr>
        <w:tc>
          <w:tcPr>
            <w:tcW w:w="528" w:type="dxa"/>
            <w:vMerge/>
          </w:tcPr>
          <w:p w14:paraId="7BFE17A1" w14:textId="77777777" w:rsidR="00155587" w:rsidRDefault="00155587" w:rsidP="00155587">
            <w:pPr>
              <w:jc w:val="center"/>
              <w:rPr>
                <w:rFonts w:ascii="Times New Roman" w:hAnsi="Times New Roman" w:cs="Times New Roman"/>
                <w:sz w:val="20"/>
                <w:szCs w:val="20"/>
              </w:rPr>
            </w:pPr>
          </w:p>
        </w:tc>
        <w:tc>
          <w:tcPr>
            <w:tcW w:w="2148" w:type="dxa"/>
            <w:vMerge/>
          </w:tcPr>
          <w:p w14:paraId="5DDD7386" w14:textId="77777777" w:rsidR="00155587" w:rsidRDefault="00155587" w:rsidP="00155587">
            <w:pPr>
              <w:jc w:val="center"/>
              <w:rPr>
                <w:rFonts w:ascii="Times New Roman" w:hAnsi="Times New Roman" w:cs="Times New Roman"/>
                <w:sz w:val="20"/>
                <w:szCs w:val="20"/>
              </w:rPr>
            </w:pPr>
          </w:p>
        </w:tc>
        <w:tc>
          <w:tcPr>
            <w:tcW w:w="2967" w:type="dxa"/>
          </w:tcPr>
          <w:p w14:paraId="13A5B539" w14:textId="3DCD931E"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дизель генератора</w:t>
            </w:r>
          </w:p>
        </w:tc>
        <w:tc>
          <w:tcPr>
            <w:tcW w:w="1736" w:type="dxa"/>
          </w:tcPr>
          <w:p w14:paraId="57260181" w14:textId="1291C50F"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68149BBC" w14:textId="7D419E25"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9114,500</w:t>
            </w:r>
          </w:p>
        </w:tc>
        <w:tc>
          <w:tcPr>
            <w:tcW w:w="1236" w:type="dxa"/>
          </w:tcPr>
          <w:p w14:paraId="79A76E62" w14:textId="595CFF81"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9114,500</w:t>
            </w:r>
          </w:p>
        </w:tc>
        <w:tc>
          <w:tcPr>
            <w:tcW w:w="1356" w:type="dxa"/>
          </w:tcPr>
          <w:p w14:paraId="2742A5CE" w14:textId="443C30B1" w:rsidR="00155587" w:rsidRDefault="00155587" w:rsidP="00155587">
            <w:pPr>
              <w:jc w:val="center"/>
              <w:rPr>
                <w:rFonts w:ascii="Times New Roman" w:hAnsi="Times New Roman" w:cs="Times New Roman"/>
                <w:sz w:val="20"/>
                <w:szCs w:val="20"/>
              </w:rPr>
            </w:pPr>
          </w:p>
        </w:tc>
        <w:tc>
          <w:tcPr>
            <w:tcW w:w="1356" w:type="dxa"/>
          </w:tcPr>
          <w:p w14:paraId="42DFA195" w14:textId="5424C4D3" w:rsidR="00155587" w:rsidRDefault="00155587" w:rsidP="00155587">
            <w:pPr>
              <w:jc w:val="center"/>
              <w:rPr>
                <w:rFonts w:ascii="Times New Roman" w:hAnsi="Times New Roman" w:cs="Times New Roman"/>
                <w:sz w:val="20"/>
                <w:szCs w:val="20"/>
              </w:rPr>
            </w:pPr>
          </w:p>
        </w:tc>
        <w:tc>
          <w:tcPr>
            <w:tcW w:w="1356" w:type="dxa"/>
          </w:tcPr>
          <w:p w14:paraId="1846B17D" w14:textId="219FBA48" w:rsidR="00155587" w:rsidRDefault="00155587" w:rsidP="00155587">
            <w:pPr>
              <w:jc w:val="center"/>
              <w:rPr>
                <w:rFonts w:ascii="Times New Roman" w:hAnsi="Times New Roman" w:cs="Times New Roman"/>
                <w:sz w:val="20"/>
                <w:szCs w:val="20"/>
              </w:rPr>
            </w:pPr>
          </w:p>
        </w:tc>
        <w:tc>
          <w:tcPr>
            <w:tcW w:w="1356" w:type="dxa"/>
          </w:tcPr>
          <w:p w14:paraId="6B13D283" w14:textId="07BA17A7" w:rsidR="00155587" w:rsidRDefault="00155587" w:rsidP="00155587">
            <w:pPr>
              <w:jc w:val="center"/>
              <w:rPr>
                <w:rFonts w:ascii="Times New Roman" w:hAnsi="Times New Roman" w:cs="Times New Roman"/>
                <w:sz w:val="20"/>
                <w:szCs w:val="20"/>
              </w:rPr>
            </w:pPr>
          </w:p>
        </w:tc>
      </w:tr>
      <w:tr w:rsidR="00155587" w14:paraId="7CD4B1E2" w14:textId="77777777" w:rsidTr="006E2D8B">
        <w:trPr>
          <w:jc w:val="center"/>
        </w:trPr>
        <w:tc>
          <w:tcPr>
            <w:tcW w:w="528" w:type="dxa"/>
            <w:vMerge/>
          </w:tcPr>
          <w:p w14:paraId="0D3865F0" w14:textId="77777777" w:rsidR="00155587" w:rsidRDefault="00155587" w:rsidP="00155587">
            <w:pPr>
              <w:jc w:val="center"/>
              <w:rPr>
                <w:rFonts w:ascii="Times New Roman" w:hAnsi="Times New Roman" w:cs="Times New Roman"/>
                <w:sz w:val="20"/>
                <w:szCs w:val="20"/>
              </w:rPr>
            </w:pPr>
          </w:p>
        </w:tc>
        <w:tc>
          <w:tcPr>
            <w:tcW w:w="2148" w:type="dxa"/>
            <w:vMerge/>
          </w:tcPr>
          <w:p w14:paraId="47AB700B" w14:textId="77777777" w:rsidR="00155587" w:rsidRDefault="00155587" w:rsidP="00155587">
            <w:pPr>
              <w:jc w:val="center"/>
              <w:rPr>
                <w:rFonts w:ascii="Times New Roman" w:hAnsi="Times New Roman" w:cs="Times New Roman"/>
                <w:sz w:val="20"/>
                <w:szCs w:val="20"/>
              </w:rPr>
            </w:pPr>
          </w:p>
        </w:tc>
        <w:tc>
          <w:tcPr>
            <w:tcW w:w="2967" w:type="dxa"/>
          </w:tcPr>
          <w:p w14:paraId="16F63741" w14:textId="4EE93073"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спеціалізованої техніки (автоцистерни)</w:t>
            </w:r>
          </w:p>
        </w:tc>
        <w:tc>
          <w:tcPr>
            <w:tcW w:w="1736" w:type="dxa"/>
          </w:tcPr>
          <w:p w14:paraId="7EB2899B" w14:textId="62F48DEE"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22560D13" w14:textId="5AF5E1B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4872,000</w:t>
            </w:r>
          </w:p>
        </w:tc>
        <w:tc>
          <w:tcPr>
            <w:tcW w:w="1236" w:type="dxa"/>
          </w:tcPr>
          <w:p w14:paraId="5A405EDA" w14:textId="25E105CB"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4872,000</w:t>
            </w:r>
          </w:p>
        </w:tc>
        <w:tc>
          <w:tcPr>
            <w:tcW w:w="1356" w:type="dxa"/>
          </w:tcPr>
          <w:p w14:paraId="7283BFF0" w14:textId="092A1DB0" w:rsidR="00155587" w:rsidRDefault="00155587" w:rsidP="00155587">
            <w:pPr>
              <w:jc w:val="center"/>
              <w:rPr>
                <w:rFonts w:ascii="Times New Roman" w:hAnsi="Times New Roman" w:cs="Times New Roman"/>
                <w:sz w:val="20"/>
                <w:szCs w:val="20"/>
              </w:rPr>
            </w:pPr>
          </w:p>
        </w:tc>
        <w:tc>
          <w:tcPr>
            <w:tcW w:w="1356" w:type="dxa"/>
          </w:tcPr>
          <w:p w14:paraId="436745DC" w14:textId="2FC1AF5F" w:rsidR="00155587" w:rsidRDefault="00155587" w:rsidP="00155587">
            <w:pPr>
              <w:jc w:val="center"/>
              <w:rPr>
                <w:rFonts w:ascii="Times New Roman" w:hAnsi="Times New Roman" w:cs="Times New Roman"/>
                <w:sz w:val="20"/>
                <w:szCs w:val="20"/>
              </w:rPr>
            </w:pPr>
          </w:p>
        </w:tc>
        <w:tc>
          <w:tcPr>
            <w:tcW w:w="1356" w:type="dxa"/>
          </w:tcPr>
          <w:p w14:paraId="6BEFE382" w14:textId="34719F76" w:rsidR="00155587" w:rsidRDefault="00155587" w:rsidP="00155587">
            <w:pPr>
              <w:jc w:val="center"/>
              <w:rPr>
                <w:rFonts w:ascii="Times New Roman" w:hAnsi="Times New Roman" w:cs="Times New Roman"/>
                <w:sz w:val="20"/>
                <w:szCs w:val="20"/>
              </w:rPr>
            </w:pPr>
          </w:p>
        </w:tc>
        <w:tc>
          <w:tcPr>
            <w:tcW w:w="1356" w:type="dxa"/>
          </w:tcPr>
          <w:p w14:paraId="6CF7E337" w14:textId="05FF4471" w:rsidR="00155587" w:rsidRDefault="00155587" w:rsidP="00155587">
            <w:pPr>
              <w:jc w:val="center"/>
              <w:rPr>
                <w:rFonts w:ascii="Times New Roman" w:hAnsi="Times New Roman" w:cs="Times New Roman"/>
                <w:sz w:val="20"/>
                <w:szCs w:val="20"/>
              </w:rPr>
            </w:pPr>
          </w:p>
        </w:tc>
      </w:tr>
      <w:tr w:rsidR="00155587" w14:paraId="07362639" w14:textId="77777777" w:rsidTr="006E2D8B">
        <w:trPr>
          <w:jc w:val="center"/>
        </w:trPr>
        <w:tc>
          <w:tcPr>
            <w:tcW w:w="528" w:type="dxa"/>
            <w:vMerge/>
          </w:tcPr>
          <w:p w14:paraId="74581F7B" w14:textId="77777777" w:rsidR="00155587" w:rsidRDefault="00155587" w:rsidP="00155587">
            <w:pPr>
              <w:jc w:val="center"/>
              <w:rPr>
                <w:rFonts w:ascii="Times New Roman" w:hAnsi="Times New Roman" w:cs="Times New Roman"/>
                <w:sz w:val="20"/>
                <w:szCs w:val="20"/>
              </w:rPr>
            </w:pPr>
          </w:p>
        </w:tc>
        <w:tc>
          <w:tcPr>
            <w:tcW w:w="2148" w:type="dxa"/>
            <w:vMerge/>
          </w:tcPr>
          <w:p w14:paraId="73BCA5BF" w14:textId="77777777" w:rsidR="00155587" w:rsidRDefault="00155587" w:rsidP="00155587">
            <w:pPr>
              <w:jc w:val="center"/>
              <w:rPr>
                <w:rFonts w:ascii="Times New Roman" w:hAnsi="Times New Roman" w:cs="Times New Roman"/>
                <w:sz w:val="20"/>
                <w:szCs w:val="20"/>
              </w:rPr>
            </w:pPr>
          </w:p>
        </w:tc>
        <w:tc>
          <w:tcPr>
            <w:tcW w:w="2967" w:type="dxa"/>
          </w:tcPr>
          <w:p w14:paraId="272F782A" w14:textId="2CF15CF9"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придбання труб</w:t>
            </w:r>
          </w:p>
        </w:tc>
        <w:tc>
          <w:tcPr>
            <w:tcW w:w="1736" w:type="dxa"/>
          </w:tcPr>
          <w:p w14:paraId="6321ACC3" w14:textId="0F0C2A3F"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кошти </w:t>
            </w:r>
            <w:r w:rsidRPr="00426BA6">
              <w:rPr>
                <w:rFonts w:ascii="Times New Roman" w:eastAsia="Times New Roman" w:hAnsi="Times New Roman" w:cs="Times New Roman"/>
                <w:kern w:val="0"/>
                <w:lang w:eastAsia="uk-UA" w:bidi="ar-SA"/>
              </w:rPr>
              <w:lastRenderedPageBreak/>
              <w:t>підприємства</w:t>
            </w:r>
          </w:p>
        </w:tc>
        <w:tc>
          <w:tcPr>
            <w:tcW w:w="1395" w:type="dxa"/>
          </w:tcPr>
          <w:p w14:paraId="1DED95F3" w14:textId="60BD5BCC"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lastRenderedPageBreak/>
              <w:t>10000,000</w:t>
            </w:r>
          </w:p>
        </w:tc>
        <w:tc>
          <w:tcPr>
            <w:tcW w:w="1236" w:type="dxa"/>
          </w:tcPr>
          <w:p w14:paraId="3E9E4E57" w14:textId="5B7781B1"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Pr>
          <w:p w14:paraId="5A3028E2" w14:textId="12B74250"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Pr>
          <w:p w14:paraId="049D58AC" w14:textId="1B77B6D4"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Pr>
          <w:p w14:paraId="235F678C" w14:textId="5AADAC98"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Pr>
          <w:p w14:paraId="1E142E05" w14:textId="53C32B4B"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r>
      <w:tr w:rsidR="00155587" w14:paraId="3F008CC4" w14:textId="77777777" w:rsidTr="006E2D8B">
        <w:trPr>
          <w:jc w:val="center"/>
        </w:trPr>
        <w:tc>
          <w:tcPr>
            <w:tcW w:w="528" w:type="dxa"/>
            <w:vMerge/>
          </w:tcPr>
          <w:p w14:paraId="5F99A877" w14:textId="77777777" w:rsidR="00155587" w:rsidRDefault="00155587" w:rsidP="00155587">
            <w:pPr>
              <w:jc w:val="center"/>
              <w:rPr>
                <w:rFonts w:ascii="Times New Roman" w:hAnsi="Times New Roman" w:cs="Times New Roman"/>
                <w:sz w:val="20"/>
                <w:szCs w:val="20"/>
              </w:rPr>
            </w:pPr>
          </w:p>
        </w:tc>
        <w:tc>
          <w:tcPr>
            <w:tcW w:w="2148" w:type="dxa"/>
            <w:vMerge/>
          </w:tcPr>
          <w:p w14:paraId="24E0D7BE" w14:textId="77777777" w:rsidR="00155587" w:rsidRDefault="00155587" w:rsidP="00155587">
            <w:pPr>
              <w:jc w:val="center"/>
              <w:rPr>
                <w:rFonts w:ascii="Times New Roman" w:hAnsi="Times New Roman" w:cs="Times New Roman"/>
                <w:sz w:val="20"/>
                <w:szCs w:val="20"/>
              </w:rPr>
            </w:pPr>
          </w:p>
        </w:tc>
        <w:tc>
          <w:tcPr>
            <w:tcW w:w="2967" w:type="dxa"/>
          </w:tcPr>
          <w:p w14:paraId="60C15476" w14:textId="0160C18E"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силового трансформатора</w:t>
            </w:r>
          </w:p>
        </w:tc>
        <w:tc>
          <w:tcPr>
            <w:tcW w:w="1736" w:type="dxa"/>
          </w:tcPr>
          <w:p w14:paraId="73D214CC" w14:textId="77EE07E0"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5D74BF75" w14:textId="01B10B6D"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276,000</w:t>
            </w:r>
          </w:p>
        </w:tc>
        <w:tc>
          <w:tcPr>
            <w:tcW w:w="1236" w:type="dxa"/>
          </w:tcPr>
          <w:p w14:paraId="62E1D454" w14:textId="000FF499"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276,000</w:t>
            </w:r>
          </w:p>
        </w:tc>
        <w:tc>
          <w:tcPr>
            <w:tcW w:w="1356" w:type="dxa"/>
          </w:tcPr>
          <w:p w14:paraId="0C9B78C7" w14:textId="42887F98" w:rsidR="00155587" w:rsidRDefault="00155587" w:rsidP="00155587">
            <w:pPr>
              <w:jc w:val="center"/>
              <w:rPr>
                <w:rFonts w:ascii="Times New Roman" w:hAnsi="Times New Roman" w:cs="Times New Roman"/>
                <w:sz w:val="20"/>
                <w:szCs w:val="20"/>
              </w:rPr>
            </w:pPr>
          </w:p>
        </w:tc>
        <w:tc>
          <w:tcPr>
            <w:tcW w:w="1356" w:type="dxa"/>
          </w:tcPr>
          <w:p w14:paraId="4375311A" w14:textId="0993BA78" w:rsidR="00155587" w:rsidRDefault="00155587" w:rsidP="00155587">
            <w:pPr>
              <w:jc w:val="center"/>
              <w:rPr>
                <w:rFonts w:ascii="Times New Roman" w:hAnsi="Times New Roman" w:cs="Times New Roman"/>
                <w:sz w:val="20"/>
                <w:szCs w:val="20"/>
              </w:rPr>
            </w:pPr>
          </w:p>
        </w:tc>
        <w:tc>
          <w:tcPr>
            <w:tcW w:w="1356" w:type="dxa"/>
          </w:tcPr>
          <w:p w14:paraId="01E97EE0" w14:textId="036555AE" w:rsidR="00155587" w:rsidRDefault="00155587" w:rsidP="00155587">
            <w:pPr>
              <w:jc w:val="center"/>
              <w:rPr>
                <w:rFonts w:ascii="Times New Roman" w:hAnsi="Times New Roman" w:cs="Times New Roman"/>
                <w:sz w:val="20"/>
                <w:szCs w:val="20"/>
              </w:rPr>
            </w:pPr>
          </w:p>
        </w:tc>
        <w:tc>
          <w:tcPr>
            <w:tcW w:w="1356" w:type="dxa"/>
          </w:tcPr>
          <w:p w14:paraId="75B51556" w14:textId="61949DA5" w:rsidR="00155587" w:rsidRDefault="00155587" w:rsidP="00155587">
            <w:pPr>
              <w:jc w:val="center"/>
              <w:rPr>
                <w:rFonts w:ascii="Times New Roman" w:hAnsi="Times New Roman" w:cs="Times New Roman"/>
                <w:sz w:val="20"/>
                <w:szCs w:val="20"/>
              </w:rPr>
            </w:pPr>
          </w:p>
        </w:tc>
      </w:tr>
      <w:tr w:rsidR="00155587" w14:paraId="781B375C" w14:textId="77777777" w:rsidTr="006E2D8B">
        <w:trPr>
          <w:jc w:val="center"/>
        </w:trPr>
        <w:tc>
          <w:tcPr>
            <w:tcW w:w="528" w:type="dxa"/>
            <w:vMerge/>
          </w:tcPr>
          <w:p w14:paraId="78A322F6" w14:textId="77777777" w:rsidR="00155587" w:rsidRDefault="00155587" w:rsidP="00155587">
            <w:pPr>
              <w:jc w:val="center"/>
              <w:rPr>
                <w:rFonts w:ascii="Times New Roman" w:hAnsi="Times New Roman" w:cs="Times New Roman"/>
                <w:sz w:val="20"/>
                <w:szCs w:val="20"/>
              </w:rPr>
            </w:pPr>
          </w:p>
        </w:tc>
        <w:tc>
          <w:tcPr>
            <w:tcW w:w="2148" w:type="dxa"/>
            <w:vMerge/>
          </w:tcPr>
          <w:p w14:paraId="25813B2B" w14:textId="77777777" w:rsidR="00155587" w:rsidRDefault="00155587" w:rsidP="00155587">
            <w:pPr>
              <w:jc w:val="center"/>
              <w:rPr>
                <w:rFonts w:ascii="Times New Roman" w:hAnsi="Times New Roman" w:cs="Times New Roman"/>
                <w:sz w:val="20"/>
                <w:szCs w:val="20"/>
              </w:rPr>
            </w:pPr>
          </w:p>
        </w:tc>
        <w:tc>
          <w:tcPr>
            <w:tcW w:w="2967" w:type="dxa"/>
          </w:tcPr>
          <w:p w14:paraId="69C7A793" w14:textId="07B659DD"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придбання генераторів</w:t>
            </w:r>
          </w:p>
        </w:tc>
        <w:tc>
          <w:tcPr>
            <w:tcW w:w="1736" w:type="dxa"/>
          </w:tcPr>
          <w:p w14:paraId="2B74B321" w14:textId="79A22AA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3708D513" w14:textId="5D4B51C9"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8421,700</w:t>
            </w:r>
          </w:p>
        </w:tc>
        <w:tc>
          <w:tcPr>
            <w:tcW w:w="1236" w:type="dxa"/>
          </w:tcPr>
          <w:p w14:paraId="68E31CCE" w14:textId="2D8D7572"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8421,700</w:t>
            </w:r>
          </w:p>
        </w:tc>
        <w:tc>
          <w:tcPr>
            <w:tcW w:w="1356" w:type="dxa"/>
          </w:tcPr>
          <w:p w14:paraId="6BD5020B" w14:textId="1D70ADF1" w:rsidR="00155587" w:rsidRDefault="00155587" w:rsidP="00155587">
            <w:pPr>
              <w:jc w:val="center"/>
              <w:rPr>
                <w:rFonts w:ascii="Times New Roman" w:hAnsi="Times New Roman" w:cs="Times New Roman"/>
                <w:sz w:val="20"/>
                <w:szCs w:val="20"/>
              </w:rPr>
            </w:pPr>
          </w:p>
        </w:tc>
        <w:tc>
          <w:tcPr>
            <w:tcW w:w="1356" w:type="dxa"/>
          </w:tcPr>
          <w:p w14:paraId="65BC5FD2" w14:textId="06CDB8B7" w:rsidR="00155587" w:rsidRDefault="00155587" w:rsidP="00155587">
            <w:pPr>
              <w:jc w:val="center"/>
              <w:rPr>
                <w:rFonts w:ascii="Times New Roman" w:hAnsi="Times New Roman" w:cs="Times New Roman"/>
                <w:sz w:val="20"/>
                <w:szCs w:val="20"/>
              </w:rPr>
            </w:pPr>
          </w:p>
        </w:tc>
        <w:tc>
          <w:tcPr>
            <w:tcW w:w="1356" w:type="dxa"/>
          </w:tcPr>
          <w:p w14:paraId="06B4F700" w14:textId="1D3406DF" w:rsidR="00155587" w:rsidRDefault="00155587" w:rsidP="00155587">
            <w:pPr>
              <w:jc w:val="center"/>
              <w:rPr>
                <w:rFonts w:ascii="Times New Roman" w:hAnsi="Times New Roman" w:cs="Times New Roman"/>
                <w:sz w:val="20"/>
                <w:szCs w:val="20"/>
              </w:rPr>
            </w:pPr>
          </w:p>
        </w:tc>
        <w:tc>
          <w:tcPr>
            <w:tcW w:w="1356" w:type="dxa"/>
          </w:tcPr>
          <w:p w14:paraId="67746A34" w14:textId="6FF849F0" w:rsidR="00155587" w:rsidRDefault="00155587" w:rsidP="00155587">
            <w:pPr>
              <w:jc w:val="center"/>
              <w:rPr>
                <w:rFonts w:ascii="Times New Roman" w:hAnsi="Times New Roman" w:cs="Times New Roman"/>
                <w:sz w:val="20"/>
                <w:szCs w:val="20"/>
              </w:rPr>
            </w:pPr>
          </w:p>
        </w:tc>
      </w:tr>
      <w:tr w:rsidR="00155587" w14:paraId="56DC4768" w14:textId="77777777" w:rsidTr="006E2D8B">
        <w:trPr>
          <w:jc w:val="center"/>
        </w:trPr>
        <w:tc>
          <w:tcPr>
            <w:tcW w:w="528" w:type="dxa"/>
            <w:vMerge/>
          </w:tcPr>
          <w:p w14:paraId="78DCC0AC" w14:textId="77777777" w:rsidR="00155587" w:rsidRDefault="00155587" w:rsidP="00155587">
            <w:pPr>
              <w:jc w:val="center"/>
              <w:rPr>
                <w:rFonts w:ascii="Times New Roman" w:hAnsi="Times New Roman" w:cs="Times New Roman"/>
                <w:sz w:val="20"/>
                <w:szCs w:val="20"/>
              </w:rPr>
            </w:pPr>
          </w:p>
        </w:tc>
        <w:tc>
          <w:tcPr>
            <w:tcW w:w="2148" w:type="dxa"/>
            <w:vMerge/>
          </w:tcPr>
          <w:p w14:paraId="47D88184" w14:textId="77777777" w:rsidR="00155587" w:rsidRDefault="00155587" w:rsidP="00155587">
            <w:pPr>
              <w:jc w:val="center"/>
              <w:rPr>
                <w:rFonts w:ascii="Times New Roman" w:hAnsi="Times New Roman" w:cs="Times New Roman"/>
                <w:sz w:val="20"/>
                <w:szCs w:val="20"/>
              </w:rPr>
            </w:pPr>
          </w:p>
        </w:tc>
        <w:tc>
          <w:tcPr>
            <w:tcW w:w="2967" w:type="dxa"/>
          </w:tcPr>
          <w:p w14:paraId="57ED88AE" w14:textId="4AAF2E37" w:rsidR="00155587" w:rsidRPr="00155587" w:rsidRDefault="00155587" w:rsidP="00155587">
            <w:pPr>
              <w:jc w:val="both"/>
              <w:rPr>
                <w:rFonts w:ascii="Times New Roman" w:hAnsi="Times New Roman" w:cs="Times New Roman"/>
              </w:rPr>
            </w:pPr>
            <w:r w:rsidRPr="00426BA6">
              <w:rPr>
                <w:rFonts w:ascii="Times New Roman" w:eastAsia="Times New Roman" w:hAnsi="Times New Roman" w:cs="Times New Roman"/>
                <w:color w:val="auto"/>
                <w:kern w:val="0"/>
                <w:lang w:eastAsia="uk-UA" w:bidi="ar-SA"/>
              </w:rPr>
              <w:t>- перетворювача частоти</w:t>
            </w:r>
          </w:p>
        </w:tc>
        <w:tc>
          <w:tcPr>
            <w:tcW w:w="1736" w:type="dxa"/>
          </w:tcPr>
          <w:p w14:paraId="4EA17259" w14:textId="3D8CDADC"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22AC92D5" w14:textId="5FB4EC75"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1140,000</w:t>
            </w:r>
          </w:p>
        </w:tc>
        <w:tc>
          <w:tcPr>
            <w:tcW w:w="1236" w:type="dxa"/>
          </w:tcPr>
          <w:p w14:paraId="5189A854" w14:textId="3AE029BC"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1140,000</w:t>
            </w:r>
          </w:p>
        </w:tc>
        <w:tc>
          <w:tcPr>
            <w:tcW w:w="1356" w:type="dxa"/>
          </w:tcPr>
          <w:p w14:paraId="290B8C23" w14:textId="23396D7B" w:rsidR="00155587" w:rsidRDefault="00155587" w:rsidP="00155587">
            <w:pPr>
              <w:jc w:val="center"/>
              <w:rPr>
                <w:rFonts w:ascii="Times New Roman" w:hAnsi="Times New Roman" w:cs="Times New Roman"/>
                <w:sz w:val="20"/>
                <w:szCs w:val="20"/>
              </w:rPr>
            </w:pPr>
          </w:p>
        </w:tc>
        <w:tc>
          <w:tcPr>
            <w:tcW w:w="1356" w:type="dxa"/>
          </w:tcPr>
          <w:p w14:paraId="3B0BEA97" w14:textId="6D29D3BC" w:rsidR="00155587" w:rsidRDefault="00155587" w:rsidP="00155587">
            <w:pPr>
              <w:jc w:val="center"/>
              <w:rPr>
                <w:rFonts w:ascii="Times New Roman" w:hAnsi="Times New Roman" w:cs="Times New Roman"/>
                <w:sz w:val="20"/>
                <w:szCs w:val="20"/>
              </w:rPr>
            </w:pPr>
          </w:p>
        </w:tc>
        <w:tc>
          <w:tcPr>
            <w:tcW w:w="1356" w:type="dxa"/>
          </w:tcPr>
          <w:p w14:paraId="53336E75" w14:textId="78ACBB25" w:rsidR="00155587" w:rsidRDefault="00155587" w:rsidP="00155587">
            <w:pPr>
              <w:jc w:val="center"/>
              <w:rPr>
                <w:rFonts w:ascii="Times New Roman" w:hAnsi="Times New Roman" w:cs="Times New Roman"/>
                <w:sz w:val="20"/>
                <w:szCs w:val="20"/>
              </w:rPr>
            </w:pPr>
          </w:p>
        </w:tc>
        <w:tc>
          <w:tcPr>
            <w:tcW w:w="1356" w:type="dxa"/>
          </w:tcPr>
          <w:p w14:paraId="772162E8" w14:textId="1594715B" w:rsidR="00155587" w:rsidRDefault="00155587" w:rsidP="00155587">
            <w:pPr>
              <w:jc w:val="center"/>
              <w:rPr>
                <w:rFonts w:ascii="Times New Roman" w:hAnsi="Times New Roman" w:cs="Times New Roman"/>
                <w:sz w:val="20"/>
                <w:szCs w:val="20"/>
              </w:rPr>
            </w:pPr>
          </w:p>
        </w:tc>
      </w:tr>
      <w:tr w:rsidR="00155587" w14:paraId="4E813053" w14:textId="77777777" w:rsidTr="006E2D8B">
        <w:trPr>
          <w:jc w:val="center"/>
        </w:trPr>
        <w:tc>
          <w:tcPr>
            <w:tcW w:w="528" w:type="dxa"/>
            <w:vMerge/>
          </w:tcPr>
          <w:p w14:paraId="6C301267" w14:textId="77777777" w:rsidR="00155587" w:rsidRDefault="00155587" w:rsidP="00155587">
            <w:pPr>
              <w:jc w:val="center"/>
              <w:rPr>
                <w:rFonts w:ascii="Times New Roman" w:hAnsi="Times New Roman" w:cs="Times New Roman"/>
                <w:sz w:val="20"/>
                <w:szCs w:val="20"/>
              </w:rPr>
            </w:pPr>
          </w:p>
        </w:tc>
        <w:tc>
          <w:tcPr>
            <w:tcW w:w="2148" w:type="dxa"/>
            <w:vMerge/>
          </w:tcPr>
          <w:p w14:paraId="0B3EE9BD" w14:textId="77777777" w:rsidR="00155587" w:rsidRDefault="00155587" w:rsidP="00155587">
            <w:pPr>
              <w:jc w:val="center"/>
              <w:rPr>
                <w:rFonts w:ascii="Times New Roman" w:hAnsi="Times New Roman" w:cs="Times New Roman"/>
                <w:sz w:val="20"/>
                <w:szCs w:val="20"/>
              </w:rPr>
            </w:pPr>
          </w:p>
        </w:tc>
        <w:tc>
          <w:tcPr>
            <w:tcW w:w="2967" w:type="dxa"/>
          </w:tcPr>
          <w:p w14:paraId="0799B5EE" w14:textId="69A86640"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придбання перетворювачів частоти</w:t>
            </w:r>
          </w:p>
        </w:tc>
        <w:tc>
          <w:tcPr>
            <w:tcW w:w="1736" w:type="dxa"/>
          </w:tcPr>
          <w:p w14:paraId="2EE51CC4" w14:textId="7C679650"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268D529D" w14:textId="2CFE7EF0"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3004,300</w:t>
            </w:r>
          </w:p>
        </w:tc>
        <w:tc>
          <w:tcPr>
            <w:tcW w:w="1236" w:type="dxa"/>
          </w:tcPr>
          <w:p w14:paraId="16A7087C" w14:textId="3A588B0A"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3004,300</w:t>
            </w:r>
          </w:p>
        </w:tc>
        <w:tc>
          <w:tcPr>
            <w:tcW w:w="1356" w:type="dxa"/>
          </w:tcPr>
          <w:p w14:paraId="20FD4069" w14:textId="7ACD6DB9" w:rsidR="00155587" w:rsidRDefault="00155587" w:rsidP="00155587">
            <w:pPr>
              <w:jc w:val="center"/>
              <w:rPr>
                <w:rFonts w:ascii="Times New Roman" w:hAnsi="Times New Roman" w:cs="Times New Roman"/>
                <w:sz w:val="20"/>
                <w:szCs w:val="20"/>
              </w:rPr>
            </w:pPr>
          </w:p>
        </w:tc>
        <w:tc>
          <w:tcPr>
            <w:tcW w:w="1356" w:type="dxa"/>
          </w:tcPr>
          <w:p w14:paraId="2E9CBAF0" w14:textId="35F73EDB" w:rsidR="00155587" w:rsidRDefault="00155587" w:rsidP="00155587">
            <w:pPr>
              <w:jc w:val="center"/>
              <w:rPr>
                <w:rFonts w:ascii="Times New Roman" w:hAnsi="Times New Roman" w:cs="Times New Roman"/>
                <w:sz w:val="20"/>
                <w:szCs w:val="20"/>
              </w:rPr>
            </w:pPr>
          </w:p>
        </w:tc>
        <w:tc>
          <w:tcPr>
            <w:tcW w:w="1356" w:type="dxa"/>
          </w:tcPr>
          <w:p w14:paraId="4DBC44E8" w14:textId="693319B8" w:rsidR="00155587" w:rsidRDefault="00155587" w:rsidP="00155587">
            <w:pPr>
              <w:jc w:val="center"/>
              <w:rPr>
                <w:rFonts w:ascii="Times New Roman" w:hAnsi="Times New Roman" w:cs="Times New Roman"/>
                <w:sz w:val="20"/>
                <w:szCs w:val="20"/>
              </w:rPr>
            </w:pPr>
          </w:p>
        </w:tc>
        <w:tc>
          <w:tcPr>
            <w:tcW w:w="1356" w:type="dxa"/>
          </w:tcPr>
          <w:p w14:paraId="4AAC4934" w14:textId="686E9097" w:rsidR="00155587" w:rsidRDefault="00155587" w:rsidP="00155587">
            <w:pPr>
              <w:jc w:val="center"/>
              <w:rPr>
                <w:rFonts w:ascii="Times New Roman" w:hAnsi="Times New Roman" w:cs="Times New Roman"/>
                <w:sz w:val="20"/>
                <w:szCs w:val="20"/>
              </w:rPr>
            </w:pPr>
          </w:p>
        </w:tc>
      </w:tr>
      <w:tr w:rsidR="00155587" w14:paraId="4E21D9BF" w14:textId="77777777" w:rsidTr="006E2D8B">
        <w:trPr>
          <w:jc w:val="center"/>
        </w:trPr>
        <w:tc>
          <w:tcPr>
            <w:tcW w:w="528" w:type="dxa"/>
            <w:vMerge/>
          </w:tcPr>
          <w:p w14:paraId="7CA735E5" w14:textId="77777777" w:rsidR="00155587" w:rsidRDefault="00155587" w:rsidP="00155587">
            <w:pPr>
              <w:jc w:val="center"/>
              <w:rPr>
                <w:rFonts w:ascii="Times New Roman" w:hAnsi="Times New Roman" w:cs="Times New Roman"/>
                <w:sz w:val="20"/>
                <w:szCs w:val="20"/>
              </w:rPr>
            </w:pPr>
          </w:p>
        </w:tc>
        <w:tc>
          <w:tcPr>
            <w:tcW w:w="2148" w:type="dxa"/>
            <w:vMerge/>
          </w:tcPr>
          <w:p w14:paraId="35CB86A2" w14:textId="77777777" w:rsidR="00155587" w:rsidRDefault="00155587" w:rsidP="00155587">
            <w:pPr>
              <w:jc w:val="center"/>
              <w:rPr>
                <w:rFonts w:ascii="Times New Roman" w:hAnsi="Times New Roman" w:cs="Times New Roman"/>
                <w:sz w:val="20"/>
                <w:szCs w:val="20"/>
              </w:rPr>
            </w:pPr>
          </w:p>
        </w:tc>
        <w:tc>
          <w:tcPr>
            <w:tcW w:w="2967" w:type="dxa"/>
          </w:tcPr>
          <w:p w14:paraId="5BF8B2D1" w14:textId="0C6A634B"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лабораторного обладнання</w:t>
            </w:r>
          </w:p>
        </w:tc>
        <w:tc>
          <w:tcPr>
            <w:tcW w:w="1736" w:type="dxa"/>
          </w:tcPr>
          <w:p w14:paraId="6EF0DE14" w14:textId="686FF92E"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2984A386" w14:textId="2AB737BF"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3550,000</w:t>
            </w:r>
          </w:p>
        </w:tc>
        <w:tc>
          <w:tcPr>
            <w:tcW w:w="1236" w:type="dxa"/>
          </w:tcPr>
          <w:p w14:paraId="608201B4" w14:textId="51E272A7"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3550,000</w:t>
            </w:r>
          </w:p>
        </w:tc>
        <w:tc>
          <w:tcPr>
            <w:tcW w:w="1356" w:type="dxa"/>
          </w:tcPr>
          <w:p w14:paraId="76882ECE" w14:textId="74ADEE82" w:rsidR="00155587" w:rsidRDefault="00155587" w:rsidP="00155587">
            <w:pPr>
              <w:jc w:val="center"/>
              <w:rPr>
                <w:rFonts w:ascii="Times New Roman" w:hAnsi="Times New Roman" w:cs="Times New Roman"/>
                <w:sz w:val="20"/>
                <w:szCs w:val="20"/>
              </w:rPr>
            </w:pPr>
          </w:p>
        </w:tc>
        <w:tc>
          <w:tcPr>
            <w:tcW w:w="1356" w:type="dxa"/>
          </w:tcPr>
          <w:p w14:paraId="61787B90" w14:textId="4FA3E284" w:rsidR="00155587" w:rsidRDefault="00155587" w:rsidP="00155587">
            <w:pPr>
              <w:jc w:val="center"/>
              <w:rPr>
                <w:rFonts w:ascii="Times New Roman" w:hAnsi="Times New Roman" w:cs="Times New Roman"/>
                <w:sz w:val="20"/>
                <w:szCs w:val="20"/>
              </w:rPr>
            </w:pPr>
          </w:p>
        </w:tc>
        <w:tc>
          <w:tcPr>
            <w:tcW w:w="1356" w:type="dxa"/>
          </w:tcPr>
          <w:p w14:paraId="66291E59" w14:textId="5D35D45E" w:rsidR="00155587" w:rsidRDefault="00155587" w:rsidP="00155587">
            <w:pPr>
              <w:jc w:val="center"/>
              <w:rPr>
                <w:rFonts w:ascii="Times New Roman" w:hAnsi="Times New Roman" w:cs="Times New Roman"/>
                <w:sz w:val="20"/>
                <w:szCs w:val="20"/>
              </w:rPr>
            </w:pPr>
          </w:p>
        </w:tc>
        <w:tc>
          <w:tcPr>
            <w:tcW w:w="1356" w:type="dxa"/>
          </w:tcPr>
          <w:p w14:paraId="527E30C5" w14:textId="752101FF" w:rsidR="00155587" w:rsidRDefault="00155587" w:rsidP="00155587">
            <w:pPr>
              <w:jc w:val="center"/>
              <w:rPr>
                <w:rFonts w:ascii="Times New Roman" w:hAnsi="Times New Roman" w:cs="Times New Roman"/>
                <w:sz w:val="20"/>
                <w:szCs w:val="20"/>
              </w:rPr>
            </w:pPr>
          </w:p>
        </w:tc>
      </w:tr>
      <w:tr w:rsidR="00155587" w14:paraId="61961D8F" w14:textId="77777777" w:rsidTr="006E2D8B">
        <w:trPr>
          <w:jc w:val="center"/>
        </w:trPr>
        <w:tc>
          <w:tcPr>
            <w:tcW w:w="528" w:type="dxa"/>
            <w:vMerge/>
          </w:tcPr>
          <w:p w14:paraId="563D6371" w14:textId="77777777" w:rsidR="00155587" w:rsidRDefault="00155587" w:rsidP="00155587">
            <w:pPr>
              <w:jc w:val="center"/>
              <w:rPr>
                <w:rFonts w:ascii="Times New Roman" w:hAnsi="Times New Roman" w:cs="Times New Roman"/>
                <w:sz w:val="20"/>
                <w:szCs w:val="20"/>
              </w:rPr>
            </w:pPr>
          </w:p>
        </w:tc>
        <w:tc>
          <w:tcPr>
            <w:tcW w:w="2148" w:type="dxa"/>
            <w:vMerge/>
          </w:tcPr>
          <w:p w14:paraId="0C1CDCAA" w14:textId="77777777" w:rsidR="00155587" w:rsidRDefault="00155587" w:rsidP="00155587">
            <w:pPr>
              <w:jc w:val="center"/>
              <w:rPr>
                <w:rFonts w:ascii="Times New Roman" w:hAnsi="Times New Roman" w:cs="Times New Roman"/>
                <w:sz w:val="20"/>
                <w:szCs w:val="20"/>
              </w:rPr>
            </w:pPr>
          </w:p>
        </w:tc>
        <w:tc>
          <w:tcPr>
            <w:tcW w:w="2967" w:type="dxa"/>
          </w:tcPr>
          <w:p w14:paraId="4A4A2DD7" w14:textId="4264A9AA"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придбання зварювального агрегату</w:t>
            </w:r>
          </w:p>
        </w:tc>
        <w:tc>
          <w:tcPr>
            <w:tcW w:w="1736" w:type="dxa"/>
          </w:tcPr>
          <w:p w14:paraId="1ACD60E8" w14:textId="2ACDBEAB"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540B68EA" w14:textId="32186CC8"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1166,000</w:t>
            </w:r>
          </w:p>
        </w:tc>
        <w:tc>
          <w:tcPr>
            <w:tcW w:w="1236" w:type="dxa"/>
          </w:tcPr>
          <w:p w14:paraId="54C4C188" w14:textId="6E11F325"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1166,000</w:t>
            </w:r>
          </w:p>
        </w:tc>
        <w:tc>
          <w:tcPr>
            <w:tcW w:w="1356" w:type="dxa"/>
          </w:tcPr>
          <w:p w14:paraId="1B416729" w14:textId="0E568A67" w:rsidR="00155587" w:rsidRDefault="00155587" w:rsidP="00155587">
            <w:pPr>
              <w:jc w:val="center"/>
              <w:rPr>
                <w:rFonts w:ascii="Times New Roman" w:hAnsi="Times New Roman" w:cs="Times New Roman"/>
                <w:sz w:val="20"/>
                <w:szCs w:val="20"/>
              </w:rPr>
            </w:pPr>
          </w:p>
        </w:tc>
        <w:tc>
          <w:tcPr>
            <w:tcW w:w="1356" w:type="dxa"/>
          </w:tcPr>
          <w:p w14:paraId="371F40D3" w14:textId="29084126" w:rsidR="00155587" w:rsidRDefault="00155587" w:rsidP="00155587">
            <w:pPr>
              <w:jc w:val="center"/>
              <w:rPr>
                <w:rFonts w:ascii="Times New Roman" w:hAnsi="Times New Roman" w:cs="Times New Roman"/>
                <w:sz w:val="20"/>
                <w:szCs w:val="20"/>
              </w:rPr>
            </w:pPr>
          </w:p>
        </w:tc>
        <w:tc>
          <w:tcPr>
            <w:tcW w:w="1356" w:type="dxa"/>
          </w:tcPr>
          <w:p w14:paraId="4506A995" w14:textId="3CB81D54" w:rsidR="00155587" w:rsidRDefault="00155587" w:rsidP="00155587">
            <w:pPr>
              <w:jc w:val="center"/>
              <w:rPr>
                <w:rFonts w:ascii="Times New Roman" w:hAnsi="Times New Roman" w:cs="Times New Roman"/>
                <w:sz w:val="20"/>
                <w:szCs w:val="20"/>
              </w:rPr>
            </w:pPr>
          </w:p>
        </w:tc>
        <w:tc>
          <w:tcPr>
            <w:tcW w:w="1356" w:type="dxa"/>
          </w:tcPr>
          <w:p w14:paraId="2BA4852F" w14:textId="7E4A0723" w:rsidR="00155587" w:rsidRDefault="00155587" w:rsidP="00155587">
            <w:pPr>
              <w:jc w:val="center"/>
              <w:rPr>
                <w:rFonts w:ascii="Times New Roman" w:hAnsi="Times New Roman" w:cs="Times New Roman"/>
                <w:sz w:val="20"/>
                <w:szCs w:val="20"/>
              </w:rPr>
            </w:pPr>
          </w:p>
        </w:tc>
      </w:tr>
      <w:tr w:rsidR="00155587" w14:paraId="136509F5" w14:textId="77777777" w:rsidTr="006E2D8B">
        <w:trPr>
          <w:jc w:val="center"/>
        </w:trPr>
        <w:tc>
          <w:tcPr>
            <w:tcW w:w="528" w:type="dxa"/>
            <w:vMerge/>
            <w:tcBorders>
              <w:bottom w:val="single" w:sz="12" w:space="0" w:color="auto"/>
            </w:tcBorders>
          </w:tcPr>
          <w:p w14:paraId="53295E76" w14:textId="77777777" w:rsidR="00155587" w:rsidRDefault="00155587" w:rsidP="00155587">
            <w:pPr>
              <w:jc w:val="center"/>
              <w:rPr>
                <w:rFonts w:ascii="Times New Roman" w:hAnsi="Times New Roman" w:cs="Times New Roman"/>
                <w:sz w:val="20"/>
                <w:szCs w:val="20"/>
              </w:rPr>
            </w:pPr>
          </w:p>
        </w:tc>
        <w:tc>
          <w:tcPr>
            <w:tcW w:w="2148" w:type="dxa"/>
            <w:vMerge/>
            <w:tcBorders>
              <w:bottom w:val="single" w:sz="12" w:space="0" w:color="auto"/>
            </w:tcBorders>
          </w:tcPr>
          <w:p w14:paraId="7519C003" w14:textId="77777777" w:rsidR="00155587" w:rsidRDefault="00155587" w:rsidP="00155587">
            <w:pPr>
              <w:jc w:val="center"/>
              <w:rPr>
                <w:rFonts w:ascii="Times New Roman" w:hAnsi="Times New Roman" w:cs="Times New Roman"/>
                <w:sz w:val="20"/>
                <w:szCs w:val="20"/>
              </w:rPr>
            </w:pPr>
          </w:p>
        </w:tc>
        <w:tc>
          <w:tcPr>
            <w:tcW w:w="2967" w:type="dxa"/>
            <w:tcBorders>
              <w:bottom w:val="single" w:sz="12" w:space="0" w:color="auto"/>
            </w:tcBorders>
          </w:tcPr>
          <w:p w14:paraId="77E8298C" w14:textId="7900D1EE" w:rsidR="00155587" w:rsidRDefault="00155587" w:rsidP="00155587">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придбання запірної арматури</w:t>
            </w:r>
          </w:p>
        </w:tc>
        <w:tc>
          <w:tcPr>
            <w:tcW w:w="1736" w:type="dxa"/>
            <w:tcBorders>
              <w:bottom w:val="single" w:sz="12" w:space="0" w:color="auto"/>
            </w:tcBorders>
          </w:tcPr>
          <w:p w14:paraId="208EE6CF" w14:textId="5D6381A3"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Borders>
              <w:bottom w:val="single" w:sz="12" w:space="0" w:color="auto"/>
            </w:tcBorders>
          </w:tcPr>
          <w:p w14:paraId="25394BEC" w14:textId="4D7144CC"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1305,400</w:t>
            </w:r>
          </w:p>
        </w:tc>
        <w:tc>
          <w:tcPr>
            <w:tcW w:w="1236" w:type="dxa"/>
            <w:tcBorders>
              <w:bottom w:val="single" w:sz="12" w:space="0" w:color="auto"/>
            </w:tcBorders>
          </w:tcPr>
          <w:p w14:paraId="22226378" w14:textId="0D69263F" w:rsidR="00155587" w:rsidRDefault="00155587" w:rsidP="0015558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1305,400</w:t>
            </w:r>
          </w:p>
        </w:tc>
        <w:tc>
          <w:tcPr>
            <w:tcW w:w="1356" w:type="dxa"/>
            <w:tcBorders>
              <w:bottom w:val="single" w:sz="12" w:space="0" w:color="auto"/>
            </w:tcBorders>
          </w:tcPr>
          <w:p w14:paraId="1C4EB80E" w14:textId="2F82A05B" w:rsidR="00155587" w:rsidRDefault="00155587" w:rsidP="00155587">
            <w:pPr>
              <w:jc w:val="center"/>
              <w:rPr>
                <w:rFonts w:ascii="Times New Roman" w:hAnsi="Times New Roman" w:cs="Times New Roman"/>
                <w:sz w:val="20"/>
                <w:szCs w:val="20"/>
              </w:rPr>
            </w:pPr>
          </w:p>
        </w:tc>
        <w:tc>
          <w:tcPr>
            <w:tcW w:w="1356" w:type="dxa"/>
            <w:tcBorders>
              <w:bottom w:val="single" w:sz="12" w:space="0" w:color="auto"/>
            </w:tcBorders>
          </w:tcPr>
          <w:p w14:paraId="12F7B32D" w14:textId="414E9781" w:rsidR="00155587" w:rsidRDefault="00155587" w:rsidP="00155587">
            <w:pPr>
              <w:jc w:val="center"/>
              <w:rPr>
                <w:rFonts w:ascii="Times New Roman" w:hAnsi="Times New Roman" w:cs="Times New Roman"/>
                <w:sz w:val="20"/>
                <w:szCs w:val="20"/>
              </w:rPr>
            </w:pPr>
          </w:p>
        </w:tc>
        <w:tc>
          <w:tcPr>
            <w:tcW w:w="1356" w:type="dxa"/>
            <w:tcBorders>
              <w:bottom w:val="single" w:sz="12" w:space="0" w:color="auto"/>
            </w:tcBorders>
          </w:tcPr>
          <w:p w14:paraId="43A180C4" w14:textId="7F16FE89" w:rsidR="00155587" w:rsidRDefault="00155587" w:rsidP="00155587">
            <w:pPr>
              <w:jc w:val="center"/>
              <w:rPr>
                <w:rFonts w:ascii="Times New Roman" w:hAnsi="Times New Roman" w:cs="Times New Roman"/>
                <w:sz w:val="20"/>
                <w:szCs w:val="20"/>
              </w:rPr>
            </w:pPr>
          </w:p>
        </w:tc>
        <w:tc>
          <w:tcPr>
            <w:tcW w:w="1356" w:type="dxa"/>
            <w:tcBorders>
              <w:bottom w:val="single" w:sz="12" w:space="0" w:color="auto"/>
            </w:tcBorders>
          </w:tcPr>
          <w:p w14:paraId="25D5BA9E" w14:textId="302FC355" w:rsidR="00155587" w:rsidRDefault="00155587" w:rsidP="00155587">
            <w:pPr>
              <w:jc w:val="center"/>
              <w:rPr>
                <w:rFonts w:ascii="Times New Roman" w:hAnsi="Times New Roman" w:cs="Times New Roman"/>
                <w:sz w:val="20"/>
                <w:szCs w:val="20"/>
              </w:rPr>
            </w:pPr>
          </w:p>
        </w:tc>
      </w:tr>
      <w:tr w:rsidR="007D4DC2" w14:paraId="2D3FCC8B" w14:textId="77777777" w:rsidTr="006E2D8B">
        <w:trPr>
          <w:jc w:val="center"/>
        </w:trPr>
        <w:tc>
          <w:tcPr>
            <w:tcW w:w="528" w:type="dxa"/>
            <w:vMerge w:val="restart"/>
            <w:tcBorders>
              <w:top w:val="single" w:sz="12" w:space="0" w:color="auto"/>
              <w:left w:val="single" w:sz="12" w:space="0" w:color="auto"/>
              <w:bottom w:val="single" w:sz="12" w:space="0" w:color="auto"/>
            </w:tcBorders>
          </w:tcPr>
          <w:p w14:paraId="447DA361" w14:textId="77777777" w:rsidR="007D4DC2" w:rsidRDefault="007D4DC2" w:rsidP="007D4DC2">
            <w:pPr>
              <w:jc w:val="center"/>
              <w:rPr>
                <w:rFonts w:ascii="Times New Roman" w:hAnsi="Times New Roman" w:cs="Times New Roman"/>
                <w:sz w:val="20"/>
                <w:szCs w:val="20"/>
              </w:rPr>
            </w:pPr>
          </w:p>
        </w:tc>
        <w:tc>
          <w:tcPr>
            <w:tcW w:w="2148" w:type="dxa"/>
            <w:vMerge w:val="restart"/>
            <w:tcBorders>
              <w:top w:val="single" w:sz="12" w:space="0" w:color="auto"/>
              <w:bottom w:val="single" w:sz="12" w:space="0" w:color="auto"/>
            </w:tcBorders>
          </w:tcPr>
          <w:p w14:paraId="22F190A3" w14:textId="25B6F5FD" w:rsidR="007D4DC2" w:rsidRDefault="007D4DC2" w:rsidP="007D4DC2">
            <w:pP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Разом за розділ 4</w:t>
            </w:r>
          </w:p>
        </w:tc>
        <w:tc>
          <w:tcPr>
            <w:tcW w:w="2967" w:type="dxa"/>
            <w:vMerge w:val="restart"/>
            <w:tcBorders>
              <w:top w:val="single" w:sz="12" w:space="0" w:color="auto"/>
              <w:bottom w:val="single" w:sz="12" w:space="0" w:color="auto"/>
            </w:tcBorders>
          </w:tcPr>
          <w:p w14:paraId="2846933C" w14:textId="77777777" w:rsidR="007D4DC2" w:rsidRDefault="007D4DC2" w:rsidP="007D4DC2">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368B2C5B" w14:textId="68DDE80D"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бюджет громади</w:t>
            </w:r>
          </w:p>
        </w:tc>
        <w:tc>
          <w:tcPr>
            <w:tcW w:w="1395" w:type="dxa"/>
            <w:tcBorders>
              <w:top w:val="single" w:sz="12" w:space="0" w:color="auto"/>
              <w:bottom w:val="single" w:sz="12" w:space="0" w:color="auto"/>
            </w:tcBorders>
          </w:tcPr>
          <w:p w14:paraId="14316472" w14:textId="241C3B87"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102808,400</w:t>
            </w:r>
          </w:p>
        </w:tc>
        <w:tc>
          <w:tcPr>
            <w:tcW w:w="1236" w:type="dxa"/>
            <w:tcBorders>
              <w:top w:val="single" w:sz="12" w:space="0" w:color="auto"/>
              <w:bottom w:val="single" w:sz="12" w:space="0" w:color="auto"/>
            </w:tcBorders>
          </w:tcPr>
          <w:p w14:paraId="45E72488" w14:textId="6A2466BC"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82808,400</w:t>
            </w:r>
          </w:p>
        </w:tc>
        <w:tc>
          <w:tcPr>
            <w:tcW w:w="1356" w:type="dxa"/>
            <w:tcBorders>
              <w:top w:val="single" w:sz="12" w:space="0" w:color="auto"/>
              <w:bottom w:val="single" w:sz="12" w:space="0" w:color="auto"/>
            </w:tcBorders>
          </w:tcPr>
          <w:p w14:paraId="4F715B4F" w14:textId="11861916"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tcBorders>
          </w:tcPr>
          <w:p w14:paraId="4AC8C0BD" w14:textId="607D0BD9"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tcBorders>
          </w:tcPr>
          <w:p w14:paraId="1296E0BD" w14:textId="383C8024"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c>
          <w:tcPr>
            <w:tcW w:w="1356" w:type="dxa"/>
            <w:tcBorders>
              <w:top w:val="single" w:sz="12" w:space="0" w:color="auto"/>
              <w:bottom w:val="single" w:sz="12" w:space="0" w:color="auto"/>
              <w:right w:val="single" w:sz="12" w:space="0" w:color="auto"/>
            </w:tcBorders>
          </w:tcPr>
          <w:p w14:paraId="4138707A" w14:textId="040CA5AC"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5000,000</w:t>
            </w:r>
          </w:p>
        </w:tc>
      </w:tr>
      <w:tr w:rsidR="007D4DC2" w14:paraId="001FA283" w14:textId="77777777" w:rsidTr="006E2D8B">
        <w:trPr>
          <w:jc w:val="center"/>
        </w:trPr>
        <w:tc>
          <w:tcPr>
            <w:tcW w:w="528" w:type="dxa"/>
            <w:vMerge/>
            <w:tcBorders>
              <w:top w:val="single" w:sz="12" w:space="0" w:color="auto"/>
              <w:left w:val="single" w:sz="12" w:space="0" w:color="auto"/>
              <w:bottom w:val="single" w:sz="12" w:space="0" w:color="auto"/>
            </w:tcBorders>
          </w:tcPr>
          <w:p w14:paraId="6745C99F" w14:textId="77777777" w:rsidR="007D4DC2" w:rsidRDefault="007D4DC2" w:rsidP="007D4DC2">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7B54B512" w14:textId="77777777" w:rsidR="007D4DC2" w:rsidRDefault="007D4DC2" w:rsidP="007D4DC2">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7BB36B59" w14:textId="77777777" w:rsidR="007D4DC2" w:rsidRDefault="007D4DC2" w:rsidP="007D4DC2">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2D2A2042" w14:textId="743C5A9F"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підприємства</w:t>
            </w:r>
          </w:p>
        </w:tc>
        <w:tc>
          <w:tcPr>
            <w:tcW w:w="1395" w:type="dxa"/>
            <w:tcBorders>
              <w:top w:val="single" w:sz="12" w:space="0" w:color="auto"/>
              <w:bottom w:val="single" w:sz="12" w:space="0" w:color="auto"/>
            </w:tcBorders>
          </w:tcPr>
          <w:p w14:paraId="44243F3F" w14:textId="4A6D8D3B"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10000,000</w:t>
            </w:r>
          </w:p>
        </w:tc>
        <w:tc>
          <w:tcPr>
            <w:tcW w:w="1236" w:type="dxa"/>
            <w:tcBorders>
              <w:top w:val="single" w:sz="12" w:space="0" w:color="auto"/>
              <w:bottom w:val="single" w:sz="12" w:space="0" w:color="auto"/>
            </w:tcBorders>
          </w:tcPr>
          <w:p w14:paraId="3D9B215D" w14:textId="67CFF9DB"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Borders>
              <w:top w:val="single" w:sz="12" w:space="0" w:color="auto"/>
              <w:bottom w:val="single" w:sz="12" w:space="0" w:color="auto"/>
            </w:tcBorders>
          </w:tcPr>
          <w:p w14:paraId="035BBF96" w14:textId="30B13634"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Borders>
              <w:top w:val="single" w:sz="12" w:space="0" w:color="auto"/>
              <w:bottom w:val="single" w:sz="12" w:space="0" w:color="auto"/>
            </w:tcBorders>
          </w:tcPr>
          <w:p w14:paraId="71D185F3" w14:textId="19793518"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Borders>
              <w:top w:val="single" w:sz="12" w:space="0" w:color="auto"/>
              <w:bottom w:val="single" w:sz="12" w:space="0" w:color="auto"/>
            </w:tcBorders>
          </w:tcPr>
          <w:p w14:paraId="0E0CBEC8" w14:textId="59F6A924"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c>
          <w:tcPr>
            <w:tcW w:w="1356" w:type="dxa"/>
            <w:tcBorders>
              <w:top w:val="single" w:sz="12" w:space="0" w:color="auto"/>
              <w:bottom w:val="single" w:sz="12" w:space="0" w:color="auto"/>
              <w:right w:val="single" w:sz="12" w:space="0" w:color="auto"/>
            </w:tcBorders>
          </w:tcPr>
          <w:p w14:paraId="19FFA9BE" w14:textId="66C3B898"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2000,000</w:t>
            </w:r>
          </w:p>
        </w:tc>
      </w:tr>
      <w:tr w:rsidR="007D4DC2" w14:paraId="51EE6258" w14:textId="77777777" w:rsidTr="006E2D8B">
        <w:trPr>
          <w:jc w:val="center"/>
        </w:trPr>
        <w:tc>
          <w:tcPr>
            <w:tcW w:w="528" w:type="dxa"/>
            <w:vMerge/>
            <w:tcBorders>
              <w:top w:val="single" w:sz="12" w:space="0" w:color="auto"/>
              <w:left w:val="single" w:sz="12" w:space="0" w:color="auto"/>
              <w:bottom w:val="single" w:sz="12" w:space="0" w:color="auto"/>
            </w:tcBorders>
          </w:tcPr>
          <w:p w14:paraId="2BE38F0E" w14:textId="77777777" w:rsidR="007D4DC2" w:rsidRDefault="007D4DC2" w:rsidP="007D4DC2">
            <w:pPr>
              <w:jc w:val="center"/>
              <w:rPr>
                <w:rFonts w:ascii="Times New Roman" w:hAnsi="Times New Roman" w:cs="Times New Roman"/>
                <w:sz w:val="20"/>
                <w:szCs w:val="20"/>
              </w:rPr>
            </w:pPr>
          </w:p>
        </w:tc>
        <w:tc>
          <w:tcPr>
            <w:tcW w:w="2148" w:type="dxa"/>
            <w:vMerge/>
            <w:tcBorders>
              <w:top w:val="single" w:sz="12" w:space="0" w:color="auto"/>
              <w:bottom w:val="single" w:sz="12" w:space="0" w:color="auto"/>
            </w:tcBorders>
          </w:tcPr>
          <w:p w14:paraId="53F3DC42" w14:textId="77777777" w:rsidR="007D4DC2" w:rsidRDefault="007D4DC2" w:rsidP="007D4DC2">
            <w:pPr>
              <w:jc w:val="center"/>
              <w:rPr>
                <w:rFonts w:ascii="Times New Roman" w:hAnsi="Times New Roman" w:cs="Times New Roman"/>
                <w:sz w:val="20"/>
                <w:szCs w:val="20"/>
              </w:rPr>
            </w:pPr>
          </w:p>
        </w:tc>
        <w:tc>
          <w:tcPr>
            <w:tcW w:w="2967" w:type="dxa"/>
            <w:vMerge/>
            <w:tcBorders>
              <w:top w:val="single" w:sz="12" w:space="0" w:color="auto"/>
              <w:bottom w:val="single" w:sz="12" w:space="0" w:color="auto"/>
            </w:tcBorders>
          </w:tcPr>
          <w:p w14:paraId="4D55B774" w14:textId="77777777" w:rsidR="007D4DC2" w:rsidRDefault="007D4DC2" w:rsidP="007D4DC2">
            <w:pPr>
              <w:jc w:val="center"/>
              <w:rPr>
                <w:rFonts w:ascii="Times New Roman" w:hAnsi="Times New Roman" w:cs="Times New Roman"/>
                <w:sz w:val="20"/>
                <w:szCs w:val="20"/>
              </w:rPr>
            </w:pPr>
          </w:p>
        </w:tc>
        <w:tc>
          <w:tcPr>
            <w:tcW w:w="1736" w:type="dxa"/>
            <w:tcBorders>
              <w:top w:val="single" w:sz="12" w:space="0" w:color="auto"/>
              <w:bottom w:val="single" w:sz="12" w:space="0" w:color="auto"/>
            </w:tcBorders>
          </w:tcPr>
          <w:p w14:paraId="6C6BB10F" w14:textId="7D8D9C58"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інвестиційної програми</w:t>
            </w:r>
          </w:p>
        </w:tc>
        <w:tc>
          <w:tcPr>
            <w:tcW w:w="1395" w:type="dxa"/>
            <w:tcBorders>
              <w:top w:val="single" w:sz="12" w:space="0" w:color="auto"/>
              <w:bottom w:val="single" w:sz="12" w:space="0" w:color="auto"/>
            </w:tcBorders>
          </w:tcPr>
          <w:p w14:paraId="7A747712" w14:textId="3CB3E936"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4756,620</w:t>
            </w:r>
          </w:p>
        </w:tc>
        <w:tc>
          <w:tcPr>
            <w:tcW w:w="1236" w:type="dxa"/>
            <w:tcBorders>
              <w:top w:val="single" w:sz="12" w:space="0" w:color="auto"/>
              <w:bottom w:val="single" w:sz="12" w:space="0" w:color="auto"/>
            </w:tcBorders>
          </w:tcPr>
          <w:p w14:paraId="6108D9A9" w14:textId="5D067F3A" w:rsidR="007D4DC2" w:rsidRDefault="007D4DC2" w:rsidP="007D4DC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4756,620</w:t>
            </w:r>
          </w:p>
        </w:tc>
        <w:tc>
          <w:tcPr>
            <w:tcW w:w="1356" w:type="dxa"/>
            <w:tcBorders>
              <w:top w:val="single" w:sz="12" w:space="0" w:color="auto"/>
              <w:bottom w:val="single" w:sz="12" w:space="0" w:color="auto"/>
            </w:tcBorders>
          </w:tcPr>
          <w:p w14:paraId="2B93066E" w14:textId="1FA42654" w:rsidR="007D4DC2" w:rsidRDefault="007D4DC2" w:rsidP="007D4DC2">
            <w:pPr>
              <w:jc w:val="center"/>
              <w:rPr>
                <w:rFonts w:ascii="Times New Roman" w:hAnsi="Times New Roman" w:cs="Times New Roman"/>
                <w:sz w:val="20"/>
                <w:szCs w:val="20"/>
              </w:rPr>
            </w:pPr>
          </w:p>
        </w:tc>
        <w:tc>
          <w:tcPr>
            <w:tcW w:w="1356" w:type="dxa"/>
            <w:tcBorders>
              <w:top w:val="single" w:sz="12" w:space="0" w:color="auto"/>
              <w:bottom w:val="single" w:sz="12" w:space="0" w:color="auto"/>
            </w:tcBorders>
          </w:tcPr>
          <w:p w14:paraId="426A823A" w14:textId="775F19C9" w:rsidR="007D4DC2" w:rsidRDefault="007D4DC2" w:rsidP="007D4DC2">
            <w:pPr>
              <w:jc w:val="center"/>
              <w:rPr>
                <w:rFonts w:ascii="Times New Roman" w:hAnsi="Times New Roman" w:cs="Times New Roman"/>
                <w:sz w:val="20"/>
                <w:szCs w:val="20"/>
              </w:rPr>
            </w:pPr>
          </w:p>
        </w:tc>
        <w:tc>
          <w:tcPr>
            <w:tcW w:w="1356" w:type="dxa"/>
            <w:tcBorders>
              <w:top w:val="single" w:sz="12" w:space="0" w:color="auto"/>
              <w:bottom w:val="single" w:sz="12" w:space="0" w:color="auto"/>
            </w:tcBorders>
          </w:tcPr>
          <w:p w14:paraId="0B12C3DD" w14:textId="166D39D8" w:rsidR="007D4DC2" w:rsidRDefault="007D4DC2" w:rsidP="007D4DC2">
            <w:pPr>
              <w:jc w:val="center"/>
              <w:rPr>
                <w:rFonts w:ascii="Times New Roman" w:hAnsi="Times New Roman" w:cs="Times New Roman"/>
                <w:sz w:val="20"/>
                <w:szCs w:val="20"/>
              </w:rPr>
            </w:pPr>
          </w:p>
        </w:tc>
        <w:tc>
          <w:tcPr>
            <w:tcW w:w="1356" w:type="dxa"/>
            <w:tcBorders>
              <w:top w:val="single" w:sz="12" w:space="0" w:color="auto"/>
              <w:bottom w:val="single" w:sz="12" w:space="0" w:color="auto"/>
              <w:right w:val="single" w:sz="12" w:space="0" w:color="auto"/>
            </w:tcBorders>
          </w:tcPr>
          <w:p w14:paraId="69F0B220" w14:textId="7750D6D4" w:rsidR="007D4DC2" w:rsidRDefault="007D4DC2" w:rsidP="007D4DC2">
            <w:pPr>
              <w:jc w:val="center"/>
              <w:rPr>
                <w:rFonts w:ascii="Times New Roman" w:hAnsi="Times New Roman" w:cs="Times New Roman"/>
                <w:sz w:val="20"/>
                <w:szCs w:val="20"/>
              </w:rPr>
            </w:pPr>
          </w:p>
        </w:tc>
      </w:tr>
      <w:tr w:rsidR="00465C81" w14:paraId="242BEF84" w14:textId="77777777" w:rsidTr="006E2D8B">
        <w:trPr>
          <w:jc w:val="center"/>
        </w:trPr>
        <w:tc>
          <w:tcPr>
            <w:tcW w:w="528" w:type="dxa"/>
            <w:vMerge w:val="restart"/>
            <w:tcBorders>
              <w:top w:val="single" w:sz="12" w:space="0" w:color="auto"/>
            </w:tcBorders>
          </w:tcPr>
          <w:p w14:paraId="5A94956F" w14:textId="189C3F3F"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w:t>
            </w:r>
          </w:p>
        </w:tc>
        <w:tc>
          <w:tcPr>
            <w:tcW w:w="2148" w:type="dxa"/>
            <w:vMerge w:val="restart"/>
            <w:tcBorders>
              <w:top w:val="single" w:sz="12" w:space="0" w:color="auto"/>
            </w:tcBorders>
          </w:tcPr>
          <w:p w14:paraId="1135B91D" w14:textId="6F956127"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Розвиток та реконструкція систем водовідведення</w:t>
            </w:r>
          </w:p>
        </w:tc>
        <w:tc>
          <w:tcPr>
            <w:tcW w:w="2967" w:type="dxa"/>
            <w:vMerge w:val="restart"/>
            <w:tcBorders>
              <w:top w:val="single" w:sz="12" w:space="0" w:color="auto"/>
            </w:tcBorders>
          </w:tcPr>
          <w:p w14:paraId="550B55B1" w14:textId="1D00C377" w:rsidR="00465C81" w:rsidRDefault="00465C81" w:rsidP="00963604">
            <w:pP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 Реконструкція (заміна) централізованих каналізаційних мереж</w:t>
            </w:r>
          </w:p>
        </w:tc>
        <w:tc>
          <w:tcPr>
            <w:tcW w:w="1736" w:type="dxa"/>
            <w:tcBorders>
              <w:top w:val="single" w:sz="12" w:space="0" w:color="auto"/>
            </w:tcBorders>
          </w:tcPr>
          <w:p w14:paraId="2EE33E12" w14:textId="42D35BF3"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Borders>
              <w:top w:val="single" w:sz="12" w:space="0" w:color="auto"/>
            </w:tcBorders>
          </w:tcPr>
          <w:p w14:paraId="5ED0F90D" w14:textId="417B5DE8"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115200,000</w:t>
            </w:r>
          </w:p>
        </w:tc>
        <w:tc>
          <w:tcPr>
            <w:tcW w:w="1236" w:type="dxa"/>
            <w:tcBorders>
              <w:top w:val="single" w:sz="12" w:space="0" w:color="auto"/>
            </w:tcBorders>
          </w:tcPr>
          <w:p w14:paraId="11EF50A0" w14:textId="34CE64F3"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26600,000</w:t>
            </w:r>
          </w:p>
        </w:tc>
        <w:tc>
          <w:tcPr>
            <w:tcW w:w="1356" w:type="dxa"/>
            <w:tcBorders>
              <w:top w:val="single" w:sz="12" w:space="0" w:color="auto"/>
            </w:tcBorders>
          </w:tcPr>
          <w:p w14:paraId="24F4C8FE" w14:textId="6D0385AE"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20300,000</w:t>
            </w:r>
          </w:p>
        </w:tc>
        <w:tc>
          <w:tcPr>
            <w:tcW w:w="1356" w:type="dxa"/>
            <w:tcBorders>
              <w:top w:val="single" w:sz="12" w:space="0" w:color="auto"/>
            </w:tcBorders>
          </w:tcPr>
          <w:p w14:paraId="5DCF7AF5" w14:textId="3B2C6863"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20300,000</w:t>
            </w:r>
          </w:p>
        </w:tc>
        <w:tc>
          <w:tcPr>
            <w:tcW w:w="1356" w:type="dxa"/>
            <w:tcBorders>
              <w:top w:val="single" w:sz="12" w:space="0" w:color="auto"/>
            </w:tcBorders>
          </w:tcPr>
          <w:p w14:paraId="7BACFC2A" w14:textId="31AD6154"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20500,000</w:t>
            </w:r>
          </w:p>
        </w:tc>
        <w:tc>
          <w:tcPr>
            <w:tcW w:w="1356" w:type="dxa"/>
            <w:tcBorders>
              <w:top w:val="single" w:sz="12" w:space="0" w:color="auto"/>
            </w:tcBorders>
          </w:tcPr>
          <w:p w14:paraId="3652DE6E" w14:textId="637B924E"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27500,000</w:t>
            </w:r>
          </w:p>
        </w:tc>
      </w:tr>
      <w:tr w:rsidR="00465C81" w14:paraId="2B172CE8" w14:textId="77777777" w:rsidTr="006E2D8B">
        <w:trPr>
          <w:jc w:val="center"/>
        </w:trPr>
        <w:tc>
          <w:tcPr>
            <w:tcW w:w="528" w:type="dxa"/>
            <w:vMerge/>
          </w:tcPr>
          <w:p w14:paraId="3EC28103" w14:textId="77777777" w:rsidR="00465C81" w:rsidRDefault="00465C81" w:rsidP="00963604">
            <w:pPr>
              <w:jc w:val="center"/>
              <w:rPr>
                <w:rFonts w:ascii="Times New Roman" w:hAnsi="Times New Roman" w:cs="Times New Roman"/>
                <w:sz w:val="20"/>
                <w:szCs w:val="20"/>
              </w:rPr>
            </w:pPr>
          </w:p>
        </w:tc>
        <w:tc>
          <w:tcPr>
            <w:tcW w:w="2148" w:type="dxa"/>
            <w:vMerge/>
          </w:tcPr>
          <w:p w14:paraId="46DC1AA5" w14:textId="77777777" w:rsidR="00465C81" w:rsidRDefault="00465C81" w:rsidP="00963604">
            <w:pPr>
              <w:jc w:val="center"/>
              <w:rPr>
                <w:rFonts w:ascii="Times New Roman" w:hAnsi="Times New Roman" w:cs="Times New Roman"/>
                <w:sz w:val="20"/>
                <w:szCs w:val="20"/>
              </w:rPr>
            </w:pPr>
          </w:p>
        </w:tc>
        <w:tc>
          <w:tcPr>
            <w:tcW w:w="2967" w:type="dxa"/>
            <w:vMerge/>
          </w:tcPr>
          <w:p w14:paraId="04F6FB85" w14:textId="77777777" w:rsidR="00465C81" w:rsidRDefault="00465C81" w:rsidP="00963604">
            <w:pPr>
              <w:jc w:val="center"/>
              <w:rPr>
                <w:rFonts w:ascii="Times New Roman" w:hAnsi="Times New Roman" w:cs="Times New Roman"/>
                <w:sz w:val="20"/>
                <w:szCs w:val="20"/>
              </w:rPr>
            </w:pPr>
          </w:p>
        </w:tc>
        <w:tc>
          <w:tcPr>
            <w:tcW w:w="1736" w:type="dxa"/>
          </w:tcPr>
          <w:p w14:paraId="121BCD0D" w14:textId="741F076A"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4F9613E2" w14:textId="656C6E9B"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17400,000</w:t>
            </w:r>
          </w:p>
        </w:tc>
        <w:tc>
          <w:tcPr>
            <w:tcW w:w="1236" w:type="dxa"/>
          </w:tcPr>
          <w:p w14:paraId="4B85ACBA" w14:textId="417AE3C8" w:rsidR="00465C81" w:rsidRDefault="00465C81" w:rsidP="00963604">
            <w:pPr>
              <w:jc w:val="center"/>
              <w:rPr>
                <w:rFonts w:ascii="Times New Roman" w:hAnsi="Times New Roman" w:cs="Times New Roman"/>
                <w:sz w:val="20"/>
                <w:szCs w:val="20"/>
              </w:rPr>
            </w:pPr>
          </w:p>
        </w:tc>
        <w:tc>
          <w:tcPr>
            <w:tcW w:w="1356" w:type="dxa"/>
          </w:tcPr>
          <w:p w14:paraId="62403D6D" w14:textId="190FE555"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3780,000</w:t>
            </w:r>
          </w:p>
        </w:tc>
        <w:tc>
          <w:tcPr>
            <w:tcW w:w="1356" w:type="dxa"/>
          </w:tcPr>
          <w:p w14:paraId="558160FA" w14:textId="11DDBC7B"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8040,000</w:t>
            </w:r>
          </w:p>
        </w:tc>
        <w:tc>
          <w:tcPr>
            <w:tcW w:w="1356" w:type="dxa"/>
          </w:tcPr>
          <w:p w14:paraId="5F72439D" w14:textId="029482EB" w:rsidR="00465C81" w:rsidRDefault="00465C81" w:rsidP="00963604">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5580,000</w:t>
            </w:r>
          </w:p>
        </w:tc>
        <w:tc>
          <w:tcPr>
            <w:tcW w:w="1356" w:type="dxa"/>
          </w:tcPr>
          <w:p w14:paraId="3D98D459" w14:textId="22814993" w:rsidR="00465C81" w:rsidRDefault="00465C81" w:rsidP="00963604">
            <w:pPr>
              <w:jc w:val="center"/>
              <w:rPr>
                <w:rFonts w:ascii="Times New Roman" w:hAnsi="Times New Roman" w:cs="Times New Roman"/>
                <w:sz w:val="20"/>
                <w:szCs w:val="20"/>
              </w:rPr>
            </w:pPr>
          </w:p>
        </w:tc>
      </w:tr>
      <w:tr w:rsidR="00465C81" w14:paraId="7F351758" w14:textId="77777777" w:rsidTr="006E2D8B">
        <w:trPr>
          <w:jc w:val="center"/>
        </w:trPr>
        <w:tc>
          <w:tcPr>
            <w:tcW w:w="528" w:type="dxa"/>
            <w:vMerge/>
          </w:tcPr>
          <w:p w14:paraId="061557CB" w14:textId="77777777" w:rsidR="00465C81" w:rsidRDefault="00465C81" w:rsidP="006E2D8B">
            <w:pPr>
              <w:jc w:val="center"/>
              <w:rPr>
                <w:rFonts w:ascii="Times New Roman" w:hAnsi="Times New Roman" w:cs="Times New Roman"/>
                <w:sz w:val="20"/>
                <w:szCs w:val="20"/>
              </w:rPr>
            </w:pPr>
          </w:p>
        </w:tc>
        <w:tc>
          <w:tcPr>
            <w:tcW w:w="2148" w:type="dxa"/>
            <w:vMerge/>
          </w:tcPr>
          <w:p w14:paraId="7BD5CB3A" w14:textId="77777777" w:rsidR="00465C81" w:rsidRDefault="00465C81" w:rsidP="006E2D8B">
            <w:pPr>
              <w:jc w:val="center"/>
              <w:rPr>
                <w:rFonts w:ascii="Times New Roman" w:hAnsi="Times New Roman" w:cs="Times New Roman"/>
                <w:sz w:val="20"/>
                <w:szCs w:val="20"/>
              </w:rPr>
            </w:pPr>
          </w:p>
        </w:tc>
        <w:tc>
          <w:tcPr>
            <w:tcW w:w="2967" w:type="dxa"/>
          </w:tcPr>
          <w:p w14:paraId="53E27105" w14:textId="7314CE90" w:rsidR="00465C81" w:rsidRDefault="00465C81" w:rsidP="006E2D8B">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 Нове будівництво мереж централізованого водовідведення</w:t>
            </w:r>
          </w:p>
        </w:tc>
        <w:tc>
          <w:tcPr>
            <w:tcW w:w="1736" w:type="dxa"/>
          </w:tcPr>
          <w:p w14:paraId="3116BDE2" w14:textId="00456CC4"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507F649D" w14:textId="026A57D3"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26419,782</w:t>
            </w:r>
          </w:p>
        </w:tc>
        <w:tc>
          <w:tcPr>
            <w:tcW w:w="1236" w:type="dxa"/>
          </w:tcPr>
          <w:p w14:paraId="4243A8E3" w14:textId="44B7EB1B"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9472,752</w:t>
            </w:r>
          </w:p>
        </w:tc>
        <w:tc>
          <w:tcPr>
            <w:tcW w:w="1356" w:type="dxa"/>
          </w:tcPr>
          <w:p w14:paraId="38B2DBBD" w14:textId="5EC34E86"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8706,030</w:t>
            </w:r>
          </w:p>
        </w:tc>
        <w:tc>
          <w:tcPr>
            <w:tcW w:w="1356" w:type="dxa"/>
          </w:tcPr>
          <w:p w14:paraId="40A4C23E" w14:textId="05A861E5"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2241,000</w:t>
            </w:r>
          </w:p>
        </w:tc>
        <w:tc>
          <w:tcPr>
            <w:tcW w:w="1356" w:type="dxa"/>
          </w:tcPr>
          <w:p w14:paraId="0BBCA389" w14:textId="27C0414B"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c>
          <w:tcPr>
            <w:tcW w:w="1356" w:type="dxa"/>
          </w:tcPr>
          <w:p w14:paraId="5EDA7E88" w14:textId="1595AF71"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3000,000</w:t>
            </w:r>
          </w:p>
        </w:tc>
      </w:tr>
      <w:tr w:rsidR="00465C81" w14:paraId="2F405E30" w14:textId="77777777" w:rsidTr="006E2D8B">
        <w:trPr>
          <w:jc w:val="center"/>
        </w:trPr>
        <w:tc>
          <w:tcPr>
            <w:tcW w:w="528" w:type="dxa"/>
            <w:vMerge/>
          </w:tcPr>
          <w:p w14:paraId="74BB51B8" w14:textId="77777777" w:rsidR="00465C81" w:rsidRDefault="00465C81" w:rsidP="006E2D8B">
            <w:pPr>
              <w:jc w:val="center"/>
              <w:rPr>
                <w:rFonts w:ascii="Times New Roman" w:hAnsi="Times New Roman" w:cs="Times New Roman"/>
                <w:sz w:val="20"/>
                <w:szCs w:val="20"/>
              </w:rPr>
            </w:pPr>
          </w:p>
        </w:tc>
        <w:tc>
          <w:tcPr>
            <w:tcW w:w="2148" w:type="dxa"/>
            <w:vMerge/>
          </w:tcPr>
          <w:p w14:paraId="513AF99A" w14:textId="77777777" w:rsidR="00465C81" w:rsidRDefault="00465C81" w:rsidP="006E2D8B">
            <w:pPr>
              <w:jc w:val="center"/>
              <w:rPr>
                <w:rFonts w:ascii="Times New Roman" w:hAnsi="Times New Roman" w:cs="Times New Roman"/>
                <w:sz w:val="20"/>
                <w:szCs w:val="20"/>
              </w:rPr>
            </w:pPr>
          </w:p>
        </w:tc>
        <w:tc>
          <w:tcPr>
            <w:tcW w:w="2967" w:type="dxa"/>
            <w:vMerge w:val="restart"/>
          </w:tcPr>
          <w:p w14:paraId="5E86693A" w14:textId="07ED197C" w:rsidR="00465C81" w:rsidRDefault="00465C81" w:rsidP="006E2D8B">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 xml:space="preserve">3) Нове будівництво сучасних очисних споруд господарсько-побутових стоків </w:t>
            </w:r>
            <w:proofErr w:type="spellStart"/>
            <w:r w:rsidRPr="00426BA6">
              <w:rPr>
                <w:rFonts w:ascii="Times New Roman" w:eastAsia="Times New Roman" w:hAnsi="Times New Roman" w:cs="Times New Roman"/>
                <w:kern w:val="0"/>
                <w:lang w:eastAsia="uk-UA" w:bidi="ar-SA"/>
              </w:rPr>
              <w:t>вул.Вінницьке</w:t>
            </w:r>
            <w:proofErr w:type="spellEnd"/>
            <w:r w:rsidRPr="00426BA6">
              <w:rPr>
                <w:rFonts w:ascii="Times New Roman" w:eastAsia="Times New Roman" w:hAnsi="Times New Roman" w:cs="Times New Roman"/>
                <w:kern w:val="0"/>
                <w:lang w:eastAsia="uk-UA" w:bidi="ar-SA"/>
              </w:rPr>
              <w:t xml:space="preserve"> шосе,135, </w:t>
            </w:r>
            <w:proofErr w:type="spellStart"/>
            <w:r w:rsidRPr="00426BA6">
              <w:rPr>
                <w:rFonts w:ascii="Times New Roman" w:eastAsia="Times New Roman" w:hAnsi="Times New Roman" w:cs="Times New Roman"/>
                <w:kern w:val="0"/>
                <w:lang w:eastAsia="uk-UA" w:bidi="ar-SA"/>
              </w:rPr>
              <w:lastRenderedPageBreak/>
              <w:t>м.Хмельницький</w:t>
            </w:r>
            <w:proofErr w:type="spellEnd"/>
          </w:p>
        </w:tc>
        <w:tc>
          <w:tcPr>
            <w:tcW w:w="1736" w:type="dxa"/>
          </w:tcPr>
          <w:p w14:paraId="657FBF91" w14:textId="20CD4633"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lastRenderedPageBreak/>
              <w:t>державний бюджет</w:t>
            </w:r>
          </w:p>
        </w:tc>
        <w:tc>
          <w:tcPr>
            <w:tcW w:w="1395" w:type="dxa"/>
          </w:tcPr>
          <w:p w14:paraId="70E51449" w14:textId="7E0AC9F9"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786852,900</w:t>
            </w:r>
          </w:p>
        </w:tc>
        <w:tc>
          <w:tcPr>
            <w:tcW w:w="1236" w:type="dxa"/>
          </w:tcPr>
          <w:p w14:paraId="1F4822F7" w14:textId="32D59167" w:rsidR="00465C81" w:rsidRDefault="00465C81" w:rsidP="006E2D8B">
            <w:pPr>
              <w:jc w:val="center"/>
              <w:rPr>
                <w:rFonts w:ascii="Times New Roman" w:hAnsi="Times New Roman" w:cs="Times New Roman"/>
                <w:sz w:val="20"/>
                <w:szCs w:val="20"/>
              </w:rPr>
            </w:pPr>
          </w:p>
        </w:tc>
        <w:tc>
          <w:tcPr>
            <w:tcW w:w="1356" w:type="dxa"/>
          </w:tcPr>
          <w:p w14:paraId="2D722DAE" w14:textId="54CBACF0"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196713,230</w:t>
            </w:r>
          </w:p>
        </w:tc>
        <w:tc>
          <w:tcPr>
            <w:tcW w:w="1356" w:type="dxa"/>
          </w:tcPr>
          <w:p w14:paraId="104F3EC9" w14:textId="24B65C50"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196713,230</w:t>
            </w:r>
          </w:p>
        </w:tc>
        <w:tc>
          <w:tcPr>
            <w:tcW w:w="1356" w:type="dxa"/>
          </w:tcPr>
          <w:p w14:paraId="4B285EF0" w14:textId="03003CD6"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196713,220</w:t>
            </w:r>
          </w:p>
        </w:tc>
        <w:tc>
          <w:tcPr>
            <w:tcW w:w="1356" w:type="dxa"/>
          </w:tcPr>
          <w:p w14:paraId="66CF06AF" w14:textId="3B2A9411"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196713,220</w:t>
            </w:r>
          </w:p>
        </w:tc>
      </w:tr>
      <w:tr w:rsidR="00465C81" w14:paraId="2DB7335D" w14:textId="77777777" w:rsidTr="006E2D8B">
        <w:trPr>
          <w:jc w:val="center"/>
        </w:trPr>
        <w:tc>
          <w:tcPr>
            <w:tcW w:w="528" w:type="dxa"/>
            <w:vMerge/>
          </w:tcPr>
          <w:p w14:paraId="110CF09B" w14:textId="77777777" w:rsidR="00465C81" w:rsidRDefault="00465C81" w:rsidP="006E2D8B">
            <w:pPr>
              <w:jc w:val="center"/>
              <w:rPr>
                <w:rFonts w:ascii="Times New Roman" w:hAnsi="Times New Roman" w:cs="Times New Roman"/>
                <w:sz w:val="20"/>
                <w:szCs w:val="20"/>
              </w:rPr>
            </w:pPr>
          </w:p>
        </w:tc>
        <w:tc>
          <w:tcPr>
            <w:tcW w:w="2148" w:type="dxa"/>
            <w:vMerge/>
          </w:tcPr>
          <w:p w14:paraId="387712FF" w14:textId="77777777" w:rsidR="00465C81" w:rsidRDefault="00465C81" w:rsidP="006E2D8B">
            <w:pPr>
              <w:jc w:val="center"/>
              <w:rPr>
                <w:rFonts w:ascii="Times New Roman" w:hAnsi="Times New Roman" w:cs="Times New Roman"/>
                <w:sz w:val="20"/>
                <w:szCs w:val="20"/>
              </w:rPr>
            </w:pPr>
          </w:p>
        </w:tc>
        <w:tc>
          <w:tcPr>
            <w:tcW w:w="2967" w:type="dxa"/>
            <w:vMerge/>
          </w:tcPr>
          <w:p w14:paraId="4B208C50" w14:textId="77777777" w:rsidR="00465C81" w:rsidRDefault="00465C81" w:rsidP="006E2D8B">
            <w:pPr>
              <w:jc w:val="center"/>
              <w:rPr>
                <w:rFonts w:ascii="Times New Roman" w:hAnsi="Times New Roman" w:cs="Times New Roman"/>
                <w:sz w:val="20"/>
                <w:szCs w:val="20"/>
              </w:rPr>
            </w:pPr>
          </w:p>
        </w:tc>
        <w:tc>
          <w:tcPr>
            <w:tcW w:w="1736" w:type="dxa"/>
          </w:tcPr>
          <w:p w14:paraId="3AB3C46F" w14:textId="4637FDE6"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1D83BB54" w14:textId="0D0550C5"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87428,100</w:t>
            </w:r>
          </w:p>
        </w:tc>
        <w:tc>
          <w:tcPr>
            <w:tcW w:w="1236" w:type="dxa"/>
          </w:tcPr>
          <w:p w14:paraId="61B659A9" w14:textId="6D144674" w:rsidR="00465C81" w:rsidRDefault="00465C81" w:rsidP="006E2D8B">
            <w:pPr>
              <w:jc w:val="center"/>
              <w:rPr>
                <w:rFonts w:ascii="Times New Roman" w:hAnsi="Times New Roman" w:cs="Times New Roman"/>
                <w:sz w:val="20"/>
                <w:szCs w:val="20"/>
              </w:rPr>
            </w:pPr>
          </w:p>
        </w:tc>
        <w:tc>
          <w:tcPr>
            <w:tcW w:w="1356" w:type="dxa"/>
          </w:tcPr>
          <w:p w14:paraId="2B9A8190" w14:textId="11061478"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21857,030</w:t>
            </w:r>
          </w:p>
        </w:tc>
        <w:tc>
          <w:tcPr>
            <w:tcW w:w="1356" w:type="dxa"/>
          </w:tcPr>
          <w:p w14:paraId="61692AA2" w14:textId="314BE9A1"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21857,020</w:t>
            </w:r>
          </w:p>
        </w:tc>
        <w:tc>
          <w:tcPr>
            <w:tcW w:w="1356" w:type="dxa"/>
          </w:tcPr>
          <w:p w14:paraId="1A9560F8" w14:textId="484E9B81"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21857,025</w:t>
            </w:r>
          </w:p>
        </w:tc>
        <w:tc>
          <w:tcPr>
            <w:tcW w:w="1356" w:type="dxa"/>
          </w:tcPr>
          <w:p w14:paraId="6FB5D4F2" w14:textId="0AB091C9" w:rsidR="00465C81" w:rsidRDefault="00465C81" w:rsidP="006E2D8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21857,025</w:t>
            </w:r>
          </w:p>
        </w:tc>
      </w:tr>
      <w:tr w:rsidR="00465C81" w14:paraId="772BC842" w14:textId="77777777" w:rsidTr="003D1D02">
        <w:trPr>
          <w:jc w:val="center"/>
        </w:trPr>
        <w:tc>
          <w:tcPr>
            <w:tcW w:w="528" w:type="dxa"/>
            <w:vMerge/>
          </w:tcPr>
          <w:p w14:paraId="1565323A" w14:textId="77777777" w:rsidR="00465C81" w:rsidRDefault="00465C81" w:rsidP="003D1D02">
            <w:pPr>
              <w:jc w:val="center"/>
              <w:rPr>
                <w:rFonts w:ascii="Times New Roman" w:hAnsi="Times New Roman" w:cs="Times New Roman"/>
                <w:sz w:val="20"/>
                <w:szCs w:val="20"/>
              </w:rPr>
            </w:pPr>
          </w:p>
        </w:tc>
        <w:tc>
          <w:tcPr>
            <w:tcW w:w="2148" w:type="dxa"/>
            <w:vMerge/>
          </w:tcPr>
          <w:p w14:paraId="664487F3" w14:textId="77777777" w:rsidR="00465C81" w:rsidRDefault="00465C81" w:rsidP="003D1D02">
            <w:pPr>
              <w:jc w:val="center"/>
              <w:rPr>
                <w:rFonts w:ascii="Times New Roman" w:hAnsi="Times New Roman" w:cs="Times New Roman"/>
                <w:sz w:val="20"/>
                <w:szCs w:val="20"/>
              </w:rPr>
            </w:pPr>
          </w:p>
        </w:tc>
        <w:tc>
          <w:tcPr>
            <w:tcW w:w="2967" w:type="dxa"/>
          </w:tcPr>
          <w:p w14:paraId="6E206DE9" w14:textId="573BB09B" w:rsidR="00465C81" w:rsidRDefault="00465C81" w:rsidP="003D1D02">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 Реконструкція (модернізація) об’єктів водовідведення КНС, КОС (каналізаційних насосних станцій, каналізаційних очисних споруд)</w:t>
            </w:r>
          </w:p>
        </w:tc>
        <w:tc>
          <w:tcPr>
            <w:tcW w:w="1736" w:type="dxa"/>
          </w:tcPr>
          <w:p w14:paraId="6D256E6A" w14:textId="27F30C3E"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5009D291" w14:textId="32296983"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75000,000</w:t>
            </w:r>
          </w:p>
        </w:tc>
        <w:tc>
          <w:tcPr>
            <w:tcW w:w="1236" w:type="dxa"/>
          </w:tcPr>
          <w:p w14:paraId="23DFDA79" w14:textId="53173D36" w:rsidR="00465C81" w:rsidRDefault="00465C81" w:rsidP="003D1D02">
            <w:pPr>
              <w:jc w:val="center"/>
              <w:rPr>
                <w:rFonts w:ascii="Times New Roman" w:hAnsi="Times New Roman" w:cs="Times New Roman"/>
                <w:sz w:val="20"/>
                <w:szCs w:val="20"/>
              </w:rPr>
            </w:pPr>
          </w:p>
        </w:tc>
        <w:tc>
          <w:tcPr>
            <w:tcW w:w="1356" w:type="dxa"/>
          </w:tcPr>
          <w:p w14:paraId="5DCD069B" w14:textId="10ADD63F"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10000,000</w:t>
            </w:r>
          </w:p>
        </w:tc>
        <w:tc>
          <w:tcPr>
            <w:tcW w:w="1356" w:type="dxa"/>
          </w:tcPr>
          <w:p w14:paraId="1D83606C" w14:textId="7800D792"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15000,000</w:t>
            </w:r>
          </w:p>
        </w:tc>
        <w:tc>
          <w:tcPr>
            <w:tcW w:w="1356" w:type="dxa"/>
          </w:tcPr>
          <w:p w14:paraId="5416C93A" w14:textId="535AEE14"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c>
          <w:tcPr>
            <w:tcW w:w="1356" w:type="dxa"/>
          </w:tcPr>
          <w:p w14:paraId="0932A68B" w14:textId="626C60C9"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25000,000</w:t>
            </w:r>
          </w:p>
        </w:tc>
      </w:tr>
      <w:tr w:rsidR="00465C81" w14:paraId="0918F79D" w14:textId="77777777" w:rsidTr="003D1D02">
        <w:trPr>
          <w:jc w:val="center"/>
        </w:trPr>
        <w:tc>
          <w:tcPr>
            <w:tcW w:w="528" w:type="dxa"/>
            <w:vMerge/>
          </w:tcPr>
          <w:p w14:paraId="56016D95" w14:textId="77777777" w:rsidR="00465C81" w:rsidRDefault="00465C81" w:rsidP="003D1D02">
            <w:pPr>
              <w:jc w:val="center"/>
              <w:rPr>
                <w:rFonts w:ascii="Times New Roman" w:hAnsi="Times New Roman" w:cs="Times New Roman"/>
                <w:sz w:val="20"/>
                <w:szCs w:val="20"/>
              </w:rPr>
            </w:pPr>
          </w:p>
        </w:tc>
        <w:tc>
          <w:tcPr>
            <w:tcW w:w="2148" w:type="dxa"/>
            <w:vMerge/>
          </w:tcPr>
          <w:p w14:paraId="0FD5E0BF" w14:textId="77777777" w:rsidR="00465C81" w:rsidRDefault="00465C81" w:rsidP="003D1D02">
            <w:pPr>
              <w:jc w:val="center"/>
              <w:rPr>
                <w:rFonts w:ascii="Times New Roman" w:hAnsi="Times New Roman" w:cs="Times New Roman"/>
                <w:sz w:val="20"/>
                <w:szCs w:val="20"/>
              </w:rPr>
            </w:pPr>
          </w:p>
        </w:tc>
        <w:tc>
          <w:tcPr>
            <w:tcW w:w="2967" w:type="dxa"/>
          </w:tcPr>
          <w:p w14:paraId="1B1BBD48" w14:textId="72C9F1F5" w:rsidR="00465C81" w:rsidRDefault="00465C81" w:rsidP="003D1D02">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 Виготовлення ПКД реконструкція самопливних каналізаційних колекторів D1200 мм і 1400 мм</w:t>
            </w:r>
          </w:p>
        </w:tc>
        <w:tc>
          <w:tcPr>
            <w:tcW w:w="1736" w:type="dxa"/>
          </w:tcPr>
          <w:p w14:paraId="123927FC" w14:textId="48543645"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Pr>
          <w:p w14:paraId="35BFA432" w14:textId="61B2CF0E"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1200,000</w:t>
            </w:r>
          </w:p>
        </w:tc>
        <w:tc>
          <w:tcPr>
            <w:tcW w:w="1236" w:type="dxa"/>
          </w:tcPr>
          <w:p w14:paraId="140AEE1B" w14:textId="3D941849" w:rsidR="00465C81" w:rsidRDefault="00465C81" w:rsidP="003D1D02">
            <w:pPr>
              <w:jc w:val="center"/>
              <w:rPr>
                <w:rFonts w:ascii="Times New Roman" w:hAnsi="Times New Roman" w:cs="Times New Roman"/>
                <w:sz w:val="20"/>
                <w:szCs w:val="20"/>
              </w:rPr>
            </w:pPr>
          </w:p>
        </w:tc>
        <w:tc>
          <w:tcPr>
            <w:tcW w:w="1356" w:type="dxa"/>
          </w:tcPr>
          <w:p w14:paraId="025D306B" w14:textId="519F1CD0"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600,000</w:t>
            </w:r>
          </w:p>
        </w:tc>
        <w:tc>
          <w:tcPr>
            <w:tcW w:w="1356" w:type="dxa"/>
          </w:tcPr>
          <w:p w14:paraId="4C172B99" w14:textId="60212689" w:rsidR="00465C81" w:rsidRDefault="00465C81" w:rsidP="003D1D02">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600,000</w:t>
            </w:r>
          </w:p>
        </w:tc>
        <w:tc>
          <w:tcPr>
            <w:tcW w:w="1356" w:type="dxa"/>
          </w:tcPr>
          <w:p w14:paraId="2FF0654D" w14:textId="75746FEC" w:rsidR="00465C81" w:rsidRDefault="00465C81" w:rsidP="003D1D02">
            <w:pPr>
              <w:jc w:val="center"/>
              <w:rPr>
                <w:rFonts w:ascii="Times New Roman" w:hAnsi="Times New Roman" w:cs="Times New Roman"/>
                <w:sz w:val="20"/>
                <w:szCs w:val="20"/>
              </w:rPr>
            </w:pPr>
          </w:p>
        </w:tc>
        <w:tc>
          <w:tcPr>
            <w:tcW w:w="1356" w:type="dxa"/>
          </w:tcPr>
          <w:p w14:paraId="346B07DA" w14:textId="0EF6B4E9" w:rsidR="00465C81" w:rsidRDefault="00465C81" w:rsidP="003D1D02">
            <w:pPr>
              <w:jc w:val="center"/>
              <w:rPr>
                <w:rFonts w:ascii="Times New Roman" w:hAnsi="Times New Roman" w:cs="Times New Roman"/>
                <w:sz w:val="20"/>
                <w:szCs w:val="20"/>
              </w:rPr>
            </w:pPr>
          </w:p>
        </w:tc>
      </w:tr>
      <w:tr w:rsidR="00465C81" w14:paraId="795F8125" w14:textId="77777777" w:rsidTr="00375827">
        <w:trPr>
          <w:jc w:val="center"/>
        </w:trPr>
        <w:tc>
          <w:tcPr>
            <w:tcW w:w="528" w:type="dxa"/>
            <w:vMerge/>
          </w:tcPr>
          <w:p w14:paraId="7D9B33C7" w14:textId="77777777" w:rsidR="00465C81" w:rsidRDefault="00465C81" w:rsidP="00375827">
            <w:pPr>
              <w:jc w:val="center"/>
              <w:rPr>
                <w:rFonts w:ascii="Times New Roman" w:hAnsi="Times New Roman" w:cs="Times New Roman"/>
                <w:sz w:val="20"/>
                <w:szCs w:val="20"/>
              </w:rPr>
            </w:pPr>
          </w:p>
        </w:tc>
        <w:tc>
          <w:tcPr>
            <w:tcW w:w="2148" w:type="dxa"/>
            <w:vMerge/>
          </w:tcPr>
          <w:p w14:paraId="461E4471" w14:textId="77777777" w:rsidR="00465C81" w:rsidRDefault="00465C81" w:rsidP="00375827">
            <w:pPr>
              <w:jc w:val="center"/>
              <w:rPr>
                <w:rFonts w:ascii="Times New Roman" w:hAnsi="Times New Roman" w:cs="Times New Roman"/>
                <w:sz w:val="20"/>
                <w:szCs w:val="20"/>
              </w:rPr>
            </w:pPr>
          </w:p>
        </w:tc>
        <w:tc>
          <w:tcPr>
            <w:tcW w:w="2967" w:type="dxa"/>
            <w:vMerge w:val="restart"/>
          </w:tcPr>
          <w:p w14:paraId="1234734D" w14:textId="0239393B" w:rsidR="00465C81" w:rsidRDefault="00465C81" w:rsidP="00375827">
            <w:pPr>
              <w:jc w:val="both"/>
              <w:rPr>
                <w:rFonts w:ascii="Times New Roman" w:hAnsi="Times New Roman" w:cs="Times New Roman"/>
                <w:sz w:val="20"/>
                <w:szCs w:val="20"/>
              </w:rPr>
            </w:pPr>
            <w:r w:rsidRPr="00426BA6">
              <w:rPr>
                <w:rFonts w:ascii="Times New Roman" w:eastAsia="Times New Roman" w:hAnsi="Times New Roman" w:cs="Times New Roman"/>
                <w:color w:val="auto"/>
                <w:kern w:val="0"/>
                <w:lang w:eastAsia="uk-UA" w:bidi="ar-SA"/>
              </w:rPr>
              <w:t xml:space="preserve">6) Інвестиційний проект "Підвищення енергоефективності систем водопостачання та водоочищення. Реконструкція каналізаційних насосних станцій "2, 7, 12 у </w:t>
            </w:r>
            <w:proofErr w:type="spellStart"/>
            <w:r w:rsidRPr="00426BA6">
              <w:rPr>
                <w:rFonts w:ascii="Times New Roman" w:eastAsia="Times New Roman" w:hAnsi="Times New Roman" w:cs="Times New Roman"/>
                <w:color w:val="auto"/>
                <w:kern w:val="0"/>
                <w:lang w:eastAsia="uk-UA" w:bidi="ar-SA"/>
              </w:rPr>
              <w:t>м.Хмельницькому</w:t>
            </w:r>
            <w:proofErr w:type="spellEnd"/>
            <w:r w:rsidRPr="00426BA6">
              <w:rPr>
                <w:rFonts w:ascii="Times New Roman" w:eastAsia="Times New Roman" w:hAnsi="Times New Roman" w:cs="Times New Roman"/>
                <w:color w:val="auto"/>
                <w:kern w:val="0"/>
                <w:lang w:eastAsia="uk-UA" w:bidi="ar-SA"/>
              </w:rPr>
              <w:t xml:space="preserve"> (НЕФКО)</w:t>
            </w:r>
          </w:p>
        </w:tc>
        <w:tc>
          <w:tcPr>
            <w:tcW w:w="1736" w:type="dxa"/>
          </w:tcPr>
          <w:p w14:paraId="0138190F" w14:textId="2D2BE3A5"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6025FDE2" w14:textId="07C8EDC9"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3100,000</w:t>
            </w:r>
          </w:p>
        </w:tc>
        <w:tc>
          <w:tcPr>
            <w:tcW w:w="1236" w:type="dxa"/>
          </w:tcPr>
          <w:p w14:paraId="2C89B21A" w14:textId="4256FE61"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3100,000</w:t>
            </w:r>
          </w:p>
        </w:tc>
        <w:tc>
          <w:tcPr>
            <w:tcW w:w="1356" w:type="dxa"/>
          </w:tcPr>
          <w:p w14:paraId="39825D12" w14:textId="58036252" w:rsidR="00465C81" w:rsidRDefault="00465C81" w:rsidP="00375827">
            <w:pPr>
              <w:jc w:val="center"/>
              <w:rPr>
                <w:rFonts w:ascii="Times New Roman" w:hAnsi="Times New Roman" w:cs="Times New Roman"/>
                <w:sz w:val="20"/>
                <w:szCs w:val="20"/>
              </w:rPr>
            </w:pPr>
          </w:p>
        </w:tc>
        <w:tc>
          <w:tcPr>
            <w:tcW w:w="1356" w:type="dxa"/>
          </w:tcPr>
          <w:p w14:paraId="59395C45" w14:textId="14DFBB15" w:rsidR="00465C81" w:rsidRDefault="00465C81" w:rsidP="00375827">
            <w:pPr>
              <w:jc w:val="center"/>
              <w:rPr>
                <w:rFonts w:ascii="Times New Roman" w:hAnsi="Times New Roman" w:cs="Times New Roman"/>
                <w:sz w:val="20"/>
                <w:szCs w:val="20"/>
              </w:rPr>
            </w:pPr>
          </w:p>
        </w:tc>
        <w:tc>
          <w:tcPr>
            <w:tcW w:w="1356" w:type="dxa"/>
          </w:tcPr>
          <w:p w14:paraId="0895B004" w14:textId="6618DF8E" w:rsidR="00465C81" w:rsidRDefault="00465C81" w:rsidP="00375827">
            <w:pPr>
              <w:jc w:val="center"/>
              <w:rPr>
                <w:rFonts w:ascii="Times New Roman" w:hAnsi="Times New Roman" w:cs="Times New Roman"/>
                <w:sz w:val="20"/>
                <w:szCs w:val="20"/>
              </w:rPr>
            </w:pPr>
          </w:p>
        </w:tc>
        <w:tc>
          <w:tcPr>
            <w:tcW w:w="1356" w:type="dxa"/>
          </w:tcPr>
          <w:p w14:paraId="718E40F9" w14:textId="63453D00" w:rsidR="00465C81" w:rsidRDefault="00465C81" w:rsidP="00375827">
            <w:pPr>
              <w:jc w:val="center"/>
              <w:rPr>
                <w:rFonts w:ascii="Times New Roman" w:hAnsi="Times New Roman" w:cs="Times New Roman"/>
                <w:sz w:val="20"/>
                <w:szCs w:val="20"/>
              </w:rPr>
            </w:pPr>
          </w:p>
        </w:tc>
      </w:tr>
      <w:tr w:rsidR="00465C81" w14:paraId="26A84180" w14:textId="77777777" w:rsidTr="00375827">
        <w:trPr>
          <w:jc w:val="center"/>
        </w:trPr>
        <w:tc>
          <w:tcPr>
            <w:tcW w:w="528" w:type="dxa"/>
            <w:vMerge/>
          </w:tcPr>
          <w:p w14:paraId="1E555649" w14:textId="77777777" w:rsidR="00465C81" w:rsidRDefault="00465C81" w:rsidP="00375827">
            <w:pPr>
              <w:jc w:val="center"/>
              <w:rPr>
                <w:rFonts w:ascii="Times New Roman" w:hAnsi="Times New Roman" w:cs="Times New Roman"/>
                <w:sz w:val="20"/>
                <w:szCs w:val="20"/>
              </w:rPr>
            </w:pPr>
          </w:p>
        </w:tc>
        <w:tc>
          <w:tcPr>
            <w:tcW w:w="2148" w:type="dxa"/>
            <w:vMerge/>
          </w:tcPr>
          <w:p w14:paraId="4ADBF9BF" w14:textId="77777777" w:rsidR="00465C81" w:rsidRDefault="00465C81" w:rsidP="00375827">
            <w:pPr>
              <w:jc w:val="center"/>
              <w:rPr>
                <w:rFonts w:ascii="Times New Roman" w:hAnsi="Times New Roman" w:cs="Times New Roman"/>
                <w:sz w:val="20"/>
                <w:szCs w:val="20"/>
              </w:rPr>
            </w:pPr>
          </w:p>
        </w:tc>
        <w:tc>
          <w:tcPr>
            <w:tcW w:w="2967" w:type="dxa"/>
            <w:vMerge/>
          </w:tcPr>
          <w:p w14:paraId="7408FC4F" w14:textId="77777777" w:rsidR="00465C81" w:rsidRDefault="00465C81" w:rsidP="00375827">
            <w:pPr>
              <w:jc w:val="center"/>
              <w:rPr>
                <w:rFonts w:ascii="Times New Roman" w:hAnsi="Times New Roman" w:cs="Times New Roman"/>
                <w:sz w:val="20"/>
                <w:szCs w:val="20"/>
              </w:rPr>
            </w:pPr>
          </w:p>
        </w:tc>
        <w:tc>
          <w:tcPr>
            <w:tcW w:w="1736" w:type="dxa"/>
          </w:tcPr>
          <w:p w14:paraId="17C4606F" w14:textId="30C11A01"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інші джерела</w:t>
            </w:r>
          </w:p>
        </w:tc>
        <w:tc>
          <w:tcPr>
            <w:tcW w:w="1395" w:type="dxa"/>
          </w:tcPr>
          <w:p w14:paraId="63B42E01" w14:textId="7B0F5E91"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17000,000</w:t>
            </w:r>
          </w:p>
        </w:tc>
        <w:tc>
          <w:tcPr>
            <w:tcW w:w="1236" w:type="dxa"/>
          </w:tcPr>
          <w:p w14:paraId="1255D899" w14:textId="17ABE873"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17000,000</w:t>
            </w:r>
          </w:p>
        </w:tc>
        <w:tc>
          <w:tcPr>
            <w:tcW w:w="1356" w:type="dxa"/>
          </w:tcPr>
          <w:p w14:paraId="02631F35" w14:textId="724210D9" w:rsidR="00465C81" w:rsidRDefault="00465C81" w:rsidP="00375827">
            <w:pPr>
              <w:jc w:val="center"/>
              <w:rPr>
                <w:rFonts w:ascii="Times New Roman" w:hAnsi="Times New Roman" w:cs="Times New Roman"/>
                <w:sz w:val="20"/>
                <w:szCs w:val="20"/>
              </w:rPr>
            </w:pPr>
          </w:p>
        </w:tc>
        <w:tc>
          <w:tcPr>
            <w:tcW w:w="1356" w:type="dxa"/>
          </w:tcPr>
          <w:p w14:paraId="2FB0DB85" w14:textId="6B8D4B97" w:rsidR="00465C81" w:rsidRDefault="00465C81" w:rsidP="00375827">
            <w:pPr>
              <w:jc w:val="center"/>
              <w:rPr>
                <w:rFonts w:ascii="Times New Roman" w:hAnsi="Times New Roman" w:cs="Times New Roman"/>
                <w:sz w:val="20"/>
                <w:szCs w:val="20"/>
              </w:rPr>
            </w:pPr>
          </w:p>
        </w:tc>
        <w:tc>
          <w:tcPr>
            <w:tcW w:w="1356" w:type="dxa"/>
          </w:tcPr>
          <w:p w14:paraId="2EE237B0" w14:textId="2699DC50" w:rsidR="00465C81" w:rsidRDefault="00465C81" w:rsidP="00375827">
            <w:pPr>
              <w:jc w:val="center"/>
              <w:rPr>
                <w:rFonts w:ascii="Times New Roman" w:hAnsi="Times New Roman" w:cs="Times New Roman"/>
                <w:sz w:val="20"/>
                <w:szCs w:val="20"/>
              </w:rPr>
            </w:pPr>
          </w:p>
        </w:tc>
        <w:tc>
          <w:tcPr>
            <w:tcW w:w="1356" w:type="dxa"/>
          </w:tcPr>
          <w:p w14:paraId="377F3886" w14:textId="77A5B7A9" w:rsidR="00465C81" w:rsidRDefault="00465C81" w:rsidP="00375827">
            <w:pPr>
              <w:jc w:val="center"/>
              <w:rPr>
                <w:rFonts w:ascii="Times New Roman" w:hAnsi="Times New Roman" w:cs="Times New Roman"/>
                <w:sz w:val="20"/>
                <w:szCs w:val="20"/>
              </w:rPr>
            </w:pPr>
          </w:p>
        </w:tc>
      </w:tr>
      <w:tr w:rsidR="00465C81" w14:paraId="097423A3" w14:textId="77777777" w:rsidTr="00375827">
        <w:trPr>
          <w:jc w:val="center"/>
        </w:trPr>
        <w:tc>
          <w:tcPr>
            <w:tcW w:w="528" w:type="dxa"/>
            <w:vMerge/>
          </w:tcPr>
          <w:p w14:paraId="7A27D29E" w14:textId="77777777" w:rsidR="00465C81" w:rsidRDefault="00465C81" w:rsidP="00375827">
            <w:pPr>
              <w:jc w:val="center"/>
              <w:rPr>
                <w:rFonts w:ascii="Times New Roman" w:hAnsi="Times New Roman" w:cs="Times New Roman"/>
                <w:sz w:val="20"/>
                <w:szCs w:val="20"/>
              </w:rPr>
            </w:pPr>
          </w:p>
        </w:tc>
        <w:tc>
          <w:tcPr>
            <w:tcW w:w="2148" w:type="dxa"/>
            <w:vMerge/>
          </w:tcPr>
          <w:p w14:paraId="64C7DFD9" w14:textId="77777777" w:rsidR="00465C81" w:rsidRDefault="00465C81" w:rsidP="00375827">
            <w:pPr>
              <w:jc w:val="center"/>
              <w:rPr>
                <w:rFonts w:ascii="Times New Roman" w:hAnsi="Times New Roman" w:cs="Times New Roman"/>
                <w:sz w:val="20"/>
                <w:szCs w:val="20"/>
              </w:rPr>
            </w:pPr>
          </w:p>
        </w:tc>
        <w:tc>
          <w:tcPr>
            <w:tcW w:w="2967" w:type="dxa"/>
            <w:vMerge/>
          </w:tcPr>
          <w:p w14:paraId="62E369C3" w14:textId="77777777" w:rsidR="00465C81" w:rsidRDefault="00465C81" w:rsidP="00375827">
            <w:pPr>
              <w:jc w:val="center"/>
              <w:rPr>
                <w:rFonts w:ascii="Times New Roman" w:hAnsi="Times New Roman" w:cs="Times New Roman"/>
                <w:sz w:val="20"/>
                <w:szCs w:val="20"/>
              </w:rPr>
            </w:pPr>
          </w:p>
        </w:tc>
        <w:tc>
          <w:tcPr>
            <w:tcW w:w="1736" w:type="dxa"/>
          </w:tcPr>
          <w:p w14:paraId="495D4730" w14:textId="2B83BCFE"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грантові кошти **</w:t>
            </w:r>
          </w:p>
        </w:tc>
        <w:tc>
          <w:tcPr>
            <w:tcW w:w="1395" w:type="dxa"/>
          </w:tcPr>
          <w:p w14:paraId="1A80E51D" w14:textId="40AE07B6"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1475,876</w:t>
            </w:r>
          </w:p>
        </w:tc>
        <w:tc>
          <w:tcPr>
            <w:tcW w:w="1236" w:type="dxa"/>
          </w:tcPr>
          <w:p w14:paraId="5DE259DB" w14:textId="6F6A984C" w:rsidR="00465C81" w:rsidRDefault="00465C81" w:rsidP="00375827">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1475,876</w:t>
            </w:r>
          </w:p>
        </w:tc>
        <w:tc>
          <w:tcPr>
            <w:tcW w:w="1356" w:type="dxa"/>
          </w:tcPr>
          <w:p w14:paraId="4F9E1BF8" w14:textId="77F613A4" w:rsidR="00465C81" w:rsidRDefault="00465C81" w:rsidP="00375827">
            <w:pPr>
              <w:jc w:val="center"/>
              <w:rPr>
                <w:rFonts w:ascii="Times New Roman" w:hAnsi="Times New Roman" w:cs="Times New Roman"/>
                <w:sz w:val="20"/>
                <w:szCs w:val="20"/>
              </w:rPr>
            </w:pPr>
          </w:p>
        </w:tc>
        <w:tc>
          <w:tcPr>
            <w:tcW w:w="1356" w:type="dxa"/>
          </w:tcPr>
          <w:p w14:paraId="7FA3EB22" w14:textId="365C83B3" w:rsidR="00465C81" w:rsidRDefault="00465C81" w:rsidP="00375827">
            <w:pPr>
              <w:jc w:val="center"/>
              <w:rPr>
                <w:rFonts w:ascii="Times New Roman" w:hAnsi="Times New Roman" w:cs="Times New Roman"/>
                <w:sz w:val="20"/>
                <w:szCs w:val="20"/>
              </w:rPr>
            </w:pPr>
          </w:p>
        </w:tc>
        <w:tc>
          <w:tcPr>
            <w:tcW w:w="1356" w:type="dxa"/>
          </w:tcPr>
          <w:p w14:paraId="4E8062B9" w14:textId="16352D17" w:rsidR="00465C81" w:rsidRDefault="00465C81" w:rsidP="00375827">
            <w:pPr>
              <w:jc w:val="center"/>
              <w:rPr>
                <w:rFonts w:ascii="Times New Roman" w:hAnsi="Times New Roman" w:cs="Times New Roman"/>
                <w:sz w:val="20"/>
                <w:szCs w:val="20"/>
              </w:rPr>
            </w:pPr>
          </w:p>
        </w:tc>
        <w:tc>
          <w:tcPr>
            <w:tcW w:w="1356" w:type="dxa"/>
          </w:tcPr>
          <w:p w14:paraId="2E583849" w14:textId="110F94A3" w:rsidR="00465C81" w:rsidRDefault="00465C81" w:rsidP="00375827">
            <w:pPr>
              <w:jc w:val="center"/>
              <w:rPr>
                <w:rFonts w:ascii="Times New Roman" w:hAnsi="Times New Roman" w:cs="Times New Roman"/>
                <w:sz w:val="20"/>
                <w:szCs w:val="20"/>
              </w:rPr>
            </w:pPr>
          </w:p>
        </w:tc>
      </w:tr>
      <w:tr w:rsidR="00465C81" w14:paraId="652F7346" w14:textId="77777777" w:rsidTr="00B86CE6">
        <w:trPr>
          <w:jc w:val="center"/>
        </w:trPr>
        <w:tc>
          <w:tcPr>
            <w:tcW w:w="528" w:type="dxa"/>
            <w:vMerge/>
          </w:tcPr>
          <w:p w14:paraId="72C63BCD" w14:textId="77777777" w:rsidR="00465C81" w:rsidRDefault="00465C81" w:rsidP="00B86CE6">
            <w:pPr>
              <w:jc w:val="center"/>
              <w:rPr>
                <w:rFonts w:ascii="Times New Roman" w:hAnsi="Times New Roman" w:cs="Times New Roman"/>
                <w:sz w:val="20"/>
                <w:szCs w:val="20"/>
              </w:rPr>
            </w:pPr>
          </w:p>
        </w:tc>
        <w:tc>
          <w:tcPr>
            <w:tcW w:w="2148" w:type="dxa"/>
            <w:vMerge/>
          </w:tcPr>
          <w:p w14:paraId="39F1176B" w14:textId="77777777" w:rsidR="00465C81" w:rsidRDefault="00465C81" w:rsidP="00B86CE6">
            <w:pPr>
              <w:jc w:val="center"/>
              <w:rPr>
                <w:rFonts w:ascii="Times New Roman" w:hAnsi="Times New Roman" w:cs="Times New Roman"/>
                <w:sz w:val="20"/>
                <w:szCs w:val="20"/>
              </w:rPr>
            </w:pPr>
          </w:p>
        </w:tc>
        <w:tc>
          <w:tcPr>
            <w:tcW w:w="2967" w:type="dxa"/>
            <w:vMerge w:val="restart"/>
          </w:tcPr>
          <w:p w14:paraId="711C25BB" w14:textId="5291D86A" w:rsidR="00465C81" w:rsidRDefault="00465C81" w:rsidP="00B86CE6">
            <w:pPr>
              <w:jc w:val="both"/>
              <w:rPr>
                <w:rFonts w:ascii="Times New Roman" w:hAnsi="Times New Roman" w:cs="Times New Roman"/>
                <w:sz w:val="20"/>
                <w:szCs w:val="20"/>
              </w:rPr>
            </w:pPr>
            <w:r>
              <w:rPr>
                <w:rFonts w:ascii="Times New Roman" w:eastAsia="Times New Roman" w:hAnsi="Times New Roman" w:cs="Times New Roman"/>
                <w:color w:val="auto"/>
                <w:kern w:val="0"/>
                <w:lang w:eastAsia="uk-UA" w:bidi="ar-SA"/>
              </w:rPr>
              <w:t xml:space="preserve">* </w:t>
            </w:r>
            <w:r w:rsidRPr="00426BA6">
              <w:rPr>
                <w:rFonts w:ascii="Times New Roman" w:eastAsia="Times New Roman" w:hAnsi="Times New Roman" w:cs="Times New Roman"/>
                <w:color w:val="auto"/>
                <w:kern w:val="0"/>
                <w:lang w:eastAsia="uk-UA" w:bidi="ar-SA"/>
              </w:rPr>
              <w:t xml:space="preserve">7) Реконструкція ГКНС будівлі ГКНС з переоснащенням системи вентиляції, опалення, будівельних конструкцій і комунікацій по вул.Трудовій,6Б у </w:t>
            </w:r>
            <w:proofErr w:type="spellStart"/>
            <w:r w:rsidRPr="00426BA6">
              <w:rPr>
                <w:rFonts w:ascii="Times New Roman" w:eastAsia="Times New Roman" w:hAnsi="Times New Roman" w:cs="Times New Roman"/>
                <w:color w:val="auto"/>
                <w:kern w:val="0"/>
                <w:lang w:eastAsia="uk-UA" w:bidi="ar-SA"/>
              </w:rPr>
              <w:t>м.Хмельницький</w:t>
            </w:r>
            <w:proofErr w:type="spellEnd"/>
          </w:p>
        </w:tc>
        <w:tc>
          <w:tcPr>
            <w:tcW w:w="1736" w:type="dxa"/>
          </w:tcPr>
          <w:p w14:paraId="5FE06A2C" w14:textId="19C0E897" w:rsidR="00465C81" w:rsidRDefault="00465C81" w:rsidP="00B86CE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3F5601E9" w14:textId="18A7A9BF" w:rsidR="00465C81" w:rsidRDefault="00465C81" w:rsidP="00B86CE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3013,500</w:t>
            </w:r>
          </w:p>
        </w:tc>
        <w:tc>
          <w:tcPr>
            <w:tcW w:w="1236" w:type="dxa"/>
          </w:tcPr>
          <w:p w14:paraId="61941F02" w14:textId="50364892" w:rsidR="00465C81" w:rsidRDefault="00465C81" w:rsidP="00B86CE6">
            <w:pPr>
              <w:jc w:val="center"/>
              <w:rPr>
                <w:rFonts w:ascii="Times New Roman" w:hAnsi="Times New Roman" w:cs="Times New Roman"/>
                <w:sz w:val="20"/>
                <w:szCs w:val="20"/>
              </w:rPr>
            </w:pPr>
          </w:p>
        </w:tc>
        <w:tc>
          <w:tcPr>
            <w:tcW w:w="1356" w:type="dxa"/>
          </w:tcPr>
          <w:p w14:paraId="0A7687FD" w14:textId="5780170A" w:rsidR="00465C81" w:rsidRDefault="00465C81" w:rsidP="00B86CE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3013,500</w:t>
            </w:r>
          </w:p>
        </w:tc>
        <w:tc>
          <w:tcPr>
            <w:tcW w:w="1356" w:type="dxa"/>
          </w:tcPr>
          <w:p w14:paraId="004BBCD8" w14:textId="4D8AF948" w:rsidR="00465C81" w:rsidRDefault="00465C81" w:rsidP="00B86CE6">
            <w:pPr>
              <w:jc w:val="center"/>
              <w:rPr>
                <w:rFonts w:ascii="Times New Roman" w:hAnsi="Times New Roman" w:cs="Times New Roman"/>
                <w:sz w:val="20"/>
                <w:szCs w:val="20"/>
              </w:rPr>
            </w:pPr>
          </w:p>
        </w:tc>
        <w:tc>
          <w:tcPr>
            <w:tcW w:w="1356" w:type="dxa"/>
          </w:tcPr>
          <w:p w14:paraId="74986C54" w14:textId="678A1CBD" w:rsidR="00465C81" w:rsidRDefault="00465C81" w:rsidP="00B86CE6">
            <w:pPr>
              <w:jc w:val="center"/>
              <w:rPr>
                <w:rFonts w:ascii="Times New Roman" w:hAnsi="Times New Roman" w:cs="Times New Roman"/>
                <w:sz w:val="20"/>
                <w:szCs w:val="20"/>
              </w:rPr>
            </w:pPr>
          </w:p>
        </w:tc>
        <w:tc>
          <w:tcPr>
            <w:tcW w:w="1356" w:type="dxa"/>
          </w:tcPr>
          <w:p w14:paraId="1680C5C2" w14:textId="387D79D8" w:rsidR="00465C81" w:rsidRDefault="00465C81" w:rsidP="00B86CE6">
            <w:pPr>
              <w:jc w:val="center"/>
              <w:rPr>
                <w:rFonts w:ascii="Times New Roman" w:hAnsi="Times New Roman" w:cs="Times New Roman"/>
                <w:sz w:val="20"/>
                <w:szCs w:val="20"/>
              </w:rPr>
            </w:pPr>
          </w:p>
        </w:tc>
      </w:tr>
      <w:tr w:rsidR="00465C81" w14:paraId="2C4E2B2A" w14:textId="77777777" w:rsidTr="00B86CE6">
        <w:trPr>
          <w:jc w:val="center"/>
        </w:trPr>
        <w:tc>
          <w:tcPr>
            <w:tcW w:w="528" w:type="dxa"/>
            <w:vMerge/>
          </w:tcPr>
          <w:p w14:paraId="39B42D0E" w14:textId="77777777" w:rsidR="00465C81" w:rsidRDefault="00465C81" w:rsidP="00B86CE6">
            <w:pPr>
              <w:jc w:val="center"/>
              <w:rPr>
                <w:rFonts w:ascii="Times New Roman" w:hAnsi="Times New Roman" w:cs="Times New Roman"/>
                <w:sz w:val="20"/>
                <w:szCs w:val="20"/>
              </w:rPr>
            </w:pPr>
          </w:p>
        </w:tc>
        <w:tc>
          <w:tcPr>
            <w:tcW w:w="2148" w:type="dxa"/>
            <w:vMerge/>
          </w:tcPr>
          <w:p w14:paraId="503141CF" w14:textId="77777777" w:rsidR="00465C81" w:rsidRDefault="00465C81" w:rsidP="00B86CE6">
            <w:pPr>
              <w:jc w:val="center"/>
              <w:rPr>
                <w:rFonts w:ascii="Times New Roman" w:hAnsi="Times New Roman" w:cs="Times New Roman"/>
                <w:sz w:val="20"/>
                <w:szCs w:val="20"/>
              </w:rPr>
            </w:pPr>
          </w:p>
        </w:tc>
        <w:tc>
          <w:tcPr>
            <w:tcW w:w="2967" w:type="dxa"/>
            <w:vMerge/>
          </w:tcPr>
          <w:p w14:paraId="0CB6863B" w14:textId="77777777" w:rsidR="00465C81" w:rsidRDefault="00465C81" w:rsidP="00B86CE6">
            <w:pPr>
              <w:jc w:val="center"/>
              <w:rPr>
                <w:rFonts w:ascii="Times New Roman" w:hAnsi="Times New Roman" w:cs="Times New Roman"/>
                <w:sz w:val="20"/>
                <w:szCs w:val="20"/>
              </w:rPr>
            </w:pPr>
          </w:p>
        </w:tc>
        <w:tc>
          <w:tcPr>
            <w:tcW w:w="1736" w:type="dxa"/>
          </w:tcPr>
          <w:p w14:paraId="51484BB7" w14:textId="46E1B832" w:rsidR="00465C81" w:rsidRDefault="00465C81" w:rsidP="00B86CE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державний бюджет</w:t>
            </w:r>
          </w:p>
        </w:tc>
        <w:tc>
          <w:tcPr>
            <w:tcW w:w="1395" w:type="dxa"/>
          </w:tcPr>
          <w:p w14:paraId="5D8D93DB" w14:textId="5C643014" w:rsidR="00465C81" w:rsidRDefault="00465C81" w:rsidP="00B86CE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15500,000</w:t>
            </w:r>
          </w:p>
        </w:tc>
        <w:tc>
          <w:tcPr>
            <w:tcW w:w="1236" w:type="dxa"/>
          </w:tcPr>
          <w:p w14:paraId="1B6E1360" w14:textId="40B81E9F" w:rsidR="00465C81" w:rsidRDefault="00465C81" w:rsidP="00B86CE6">
            <w:pPr>
              <w:jc w:val="center"/>
              <w:rPr>
                <w:rFonts w:ascii="Times New Roman" w:hAnsi="Times New Roman" w:cs="Times New Roman"/>
                <w:sz w:val="20"/>
                <w:szCs w:val="20"/>
              </w:rPr>
            </w:pPr>
          </w:p>
        </w:tc>
        <w:tc>
          <w:tcPr>
            <w:tcW w:w="1356" w:type="dxa"/>
          </w:tcPr>
          <w:p w14:paraId="68EA030B" w14:textId="1BF4648D" w:rsidR="00465C81" w:rsidRDefault="00465C81" w:rsidP="00B86CE6">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15500,000</w:t>
            </w:r>
          </w:p>
        </w:tc>
        <w:tc>
          <w:tcPr>
            <w:tcW w:w="1356" w:type="dxa"/>
          </w:tcPr>
          <w:p w14:paraId="7483AD89" w14:textId="727B9AB7" w:rsidR="00465C81" w:rsidRDefault="00465C81" w:rsidP="00B86CE6">
            <w:pPr>
              <w:jc w:val="center"/>
              <w:rPr>
                <w:rFonts w:ascii="Times New Roman" w:hAnsi="Times New Roman" w:cs="Times New Roman"/>
                <w:sz w:val="20"/>
                <w:szCs w:val="20"/>
              </w:rPr>
            </w:pPr>
          </w:p>
        </w:tc>
        <w:tc>
          <w:tcPr>
            <w:tcW w:w="1356" w:type="dxa"/>
          </w:tcPr>
          <w:p w14:paraId="7AA55A3A" w14:textId="0AEB6056" w:rsidR="00465C81" w:rsidRDefault="00465C81" w:rsidP="00B86CE6">
            <w:pPr>
              <w:jc w:val="center"/>
              <w:rPr>
                <w:rFonts w:ascii="Times New Roman" w:hAnsi="Times New Roman" w:cs="Times New Roman"/>
                <w:sz w:val="20"/>
                <w:szCs w:val="20"/>
              </w:rPr>
            </w:pPr>
          </w:p>
        </w:tc>
        <w:tc>
          <w:tcPr>
            <w:tcW w:w="1356" w:type="dxa"/>
          </w:tcPr>
          <w:p w14:paraId="34834DD8" w14:textId="02DB6E7B" w:rsidR="00465C81" w:rsidRDefault="00465C81" w:rsidP="00B86CE6">
            <w:pPr>
              <w:jc w:val="center"/>
              <w:rPr>
                <w:rFonts w:ascii="Times New Roman" w:hAnsi="Times New Roman" w:cs="Times New Roman"/>
                <w:sz w:val="20"/>
                <w:szCs w:val="20"/>
              </w:rPr>
            </w:pPr>
          </w:p>
        </w:tc>
      </w:tr>
      <w:tr w:rsidR="00465C81" w14:paraId="390F12BB" w14:textId="77777777" w:rsidTr="00465C81">
        <w:trPr>
          <w:jc w:val="center"/>
        </w:trPr>
        <w:tc>
          <w:tcPr>
            <w:tcW w:w="528" w:type="dxa"/>
            <w:vMerge/>
          </w:tcPr>
          <w:p w14:paraId="5F637347" w14:textId="77777777" w:rsidR="00465C81" w:rsidRDefault="00465C81" w:rsidP="00465C81">
            <w:pPr>
              <w:jc w:val="center"/>
              <w:rPr>
                <w:rFonts w:ascii="Times New Roman" w:hAnsi="Times New Roman" w:cs="Times New Roman"/>
                <w:sz w:val="20"/>
                <w:szCs w:val="20"/>
              </w:rPr>
            </w:pPr>
          </w:p>
        </w:tc>
        <w:tc>
          <w:tcPr>
            <w:tcW w:w="2148" w:type="dxa"/>
            <w:vMerge/>
          </w:tcPr>
          <w:p w14:paraId="054A4DED" w14:textId="77777777" w:rsidR="00465C81" w:rsidRDefault="00465C81" w:rsidP="00465C81">
            <w:pPr>
              <w:jc w:val="center"/>
              <w:rPr>
                <w:rFonts w:ascii="Times New Roman" w:hAnsi="Times New Roman" w:cs="Times New Roman"/>
                <w:sz w:val="20"/>
                <w:szCs w:val="20"/>
              </w:rPr>
            </w:pPr>
          </w:p>
        </w:tc>
        <w:tc>
          <w:tcPr>
            <w:tcW w:w="2967" w:type="dxa"/>
          </w:tcPr>
          <w:p w14:paraId="0E9C3C7E" w14:textId="0014D8D3" w:rsidR="00465C81" w:rsidRDefault="00465C81" w:rsidP="00465C81">
            <w:pPr>
              <w:jc w:val="both"/>
              <w:rPr>
                <w:rFonts w:ascii="Times New Roman" w:hAnsi="Times New Roman" w:cs="Times New Roman"/>
                <w:sz w:val="20"/>
                <w:szCs w:val="20"/>
              </w:rPr>
            </w:pPr>
            <w:r w:rsidRPr="00426BA6">
              <w:rPr>
                <w:rFonts w:ascii="Times New Roman" w:eastAsia="Times New Roman" w:hAnsi="Times New Roman" w:cs="Times New Roman"/>
                <w:color w:val="auto"/>
                <w:kern w:val="0"/>
                <w:lang w:eastAsia="uk-UA" w:bidi="ar-SA"/>
              </w:rPr>
              <w:t>8) Капітальний ремонт КНС та зовнішніх мереж каналізації</w:t>
            </w:r>
          </w:p>
        </w:tc>
        <w:tc>
          <w:tcPr>
            <w:tcW w:w="1736" w:type="dxa"/>
          </w:tcPr>
          <w:p w14:paraId="1AC95484" w14:textId="3ACED06C" w:rsidR="00465C81" w:rsidRDefault="00465C81" w:rsidP="00465C81">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бюджет громади</w:t>
            </w:r>
          </w:p>
        </w:tc>
        <w:tc>
          <w:tcPr>
            <w:tcW w:w="1395" w:type="dxa"/>
          </w:tcPr>
          <w:p w14:paraId="38BBFBE8" w14:textId="2B1E9ACD" w:rsidR="00465C81" w:rsidRDefault="00465C81" w:rsidP="00465C81">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236" w:type="dxa"/>
          </w:tcPr>
          <w:p w14:paraId="1EBBD6B7" w14:textId="50256A3C" w:rsidR="00465C81" w:rsidRDefault="00465C81" w:rsidP="00465C81">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Pr>
          <w:p w14:paraId="2728DF62" w14:textId="4EB4D395" w:rsidR="00465C81" w:rsidRDefault="00465C81" w:rsidP="00465C81">
            <w:pPr>
              <w:jc w:val="center"/>
              <w:rPr>
                <w:rFonts w:ascii="Times New Roman" w:hAnsi="Times New Roman" w:cs="Times New Roman"/>
                <w:sz w:val="20"/>
                <w:szCs w:val="20"/>
              </w:rPr>
            </w:pPr>
          </w:p>
        </w:tc>
        <w:tc>
          <w:tcPr>
            <w:tcW w:w="1356" w:type="dxa"/>
          </w:tcPr>
          <w:p w14:paraId="660E6F37" w14:textId="0A25DF76" w:rsidR="00465C81" w:rsidRDefault="00465C81" w:rsidP="00465C81">
            <w:pPr>
              <w:jc w:val="center"/>
              <w:rPr>
                <w:rFonts w:ascii="Times New Roman" w:hAnsi="Times New Roman" w:cs="Times New Roman"/>
                <w:sz w:val="20"/>
                <w:szCs w:val="20"/>
              </w:rPr>
            </w:pPr>
          </w:p>
        </w:tc>
        <w:tc>
          <w:tcPr>
            <w:tcW w:w="1356" w:type="dxa"/>
          </w:tcPr>
          <w:p w14:paraId="52CD8F29" w14:textId="69FA6DA8" w:rsidR="00465C81" w:rsidRDefault="00465C81" w:rsidP="00465C81">
            <w:pPr>
              <w:jc w:val="center"/>
              <w:rPr>
                <w:rFonts w:ascii="Times New Roman" w:hAnsi="Times New Roman" w:cs="Times New Roman"/>
                <w:sz w:val="20"/>
                <w:szCs w:val="20"/>
              </w:rPr>
            </w:pPr>
          </w:p>
        </w:tc>
        <w:tc>
          <w:tcPr>
            <w:tcW w:w="1356" w:type="dxa"/>
          </w:tcPr>
          <w:p w14:paraId="32F9ED3D" w14:textId="474DC449" w:rsidR="00465C81" w:rsidRDefault="00465C81" w:rsidP="00465C81">
            <w:pPr>
              <w:jc w:val="center"/>
              <w:rPr>
                <w:rFonts w:ascii="Times New Roman" w:hAnsi="Times New Roman" w:cs="Times New Roman"/>
                <w:sz w:val="20"/>
                <w:szCs w:val="20"/>
              </w:rPr>
            </w:pPr>
          </w:p>
        </w:tc>
      </w:tr>
      <w:tr w:rsidR="00465C81" w14:paraId="5076F8E5" w14:textId="77777777" w:rsidTr="000316D1">
        <w:trPr>
          <w:trHeight w:val="70"/>
          <w:jc w:val="center"/>
        </w:trPr>
        <w:tc>
          <w:tcPr>
            <w:tcW w:w="528" w:type="dxa"/>
            <w:vMerge/>
            <w:tcBorders>
              <w:bottom w:val="single" w:sz="12" w:space="0" w:color="auto"/>
            </w:tcBorders>
          </w:tcPr>
          <w:p w14:paraId="66CBB81F" w14:textId="77777777" w:rsidR="00465C81" w:rsidRDefault="00465C81" w:rsidP="00465C81">
            <w:pPr>
              <w:jc w:val="center"/>
              <w:rPr>
                <w:rFonts w:ascii="Times New Roman" w:hAnsi="Times New Roman" w:cs="Times New Roman"/>
                <w:sz w:val="20"/>
                <w:szCs w:val="20"/>
              </w:rPr>
            </w:pPr>
          </w:p>
        </w:tc>
        <w:tc>
          <w:tcPr>
            <w:tcW w:w="2148" w:type="dxa"/>
            <w:vMerge/>
            <w:tcBorders>
              <w:bottom w:val="single" w:sz="12" w:space="0" w:color="auto"/>
            </w:tcBorders>
          </w:tcPr>
          <w:p w14:paraId="3063705A" w14:textId="77777777" w:rsidR="00465C81" w:rsidRDefault="00465C81" w:rsidP="00465C81">
            <w:pPr>
              <w:jc w:val="center"/>
              <w:rPr>
                <w:rFonts w:ascii="Times New Roman" w:hAnsi="Times New Roman" w:cs="Times New Roman"/>
                <w:sz w:val="20"/>
                <w:szCs w:val="20"/>
              </w:rPr>
            </w:pPr>
          </w:p>
        </w:tc>
        <w:tc>
          <w:tcPr>
            <w:tcW w:w="2967" w:type="dxa"/>
            <w:tcBorders>
              <w:bottom w:val="single" w:sz="12" w:space="0" w:color="auto"/>
            </w:tcBorders>
          </w:tcPr>
          <w:p w14:paraId="71DA0688" w14:textId="1C55BEFD" w:rsidR="00465C81" w:rsidRDefault="00465C81" w:rsidP="00465C81">
            <w:pPr>
              <w:jc w:val="both"/>
              <w:rPr>
                <w:rFonts w:ascii="Times New Roman" w:hAnsi="Times New Roman" w:cs="Times New Roman"/>
                <w:sz w:val="20"/>
                <w:szCs w:val="20"/>
              </w:rPr>
            </w:pPr>
            <w:r w:rsidRPr="00426BA6">
              <w:rPr>
                <w:rFonts w:ascii="Times New Roman" w:eastAsia="Times New Roman" w:hAnsi="Times New Roman" w:cs="Times New Roman"/>
                <w:color w:val="auto"/>
                <w:kern w:val="0"/>
                <w:lang w:eastAsia="uk-UA" w:bidi="ar-SA"/>
              </w:rPr>
              <w:t xml:space="preserve">9) Реконструкція колодязів із заміною люків на каналізаційних мережах </w:t>
            </w:r>
            <w:r w:rsidRPr="00426BA6">
              <w:rPr>
                <w:rFonts w:ascii="Times New Roman" w:eastAsia="Times New Roman" w:hAnsi="Times New Roman" w:cs="Times New Roman"/>
                <w:color w:val="auto"/>
                <w:kern w:val="0"/>
                <w:lang w:eastAsia="uk-UA" w:bidi="ar-SA"/>
              </w:rPr>
              <w:lastRenderedPageBreak/>
              <w:t xml:space="preserve">в </w:t>
            </w:r>
            <w:proofErr w:type="spellStart"/>
            <w:r w:rsidRPr="00426BA6">
              <w:rPr>
                <w:rFonts w:ascii="Times New Roman" w:eastAsia="Times New Roman" w:hAnsi="Times New Roman" w:cs="Times New Roman"/>
                <w:color w:val="auto"/>
                <w:kern w:val="0"/>
                <w:lang w:eastAsia="uk-UA" w:bidi="ar-SA"/>
              </w:rPr>
              <w:t>м.Хмельницький</w:t>
            </w:r>
            <w:proofErr w:type="spellEnd"/>
          </w:p>
        </w:tc>
        <w:tc>
          <w:tcPr>
            <w:tcW w:w="1736" w:type="dxa"/>
            <w:tcBorders>
              <w:bottom w:val="single" w:sz="12" w:space="0" w:color="auto"/>
            </w:tcBorders>
          </w:tcPr>
          <w:p w14:paraId="54398771" w14:textId="2858BE4F" w:rsidR="00465C81" w:rsidRDefault="00465C81" w:rsidP="00465C81">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lastRenderedPageBreak/>
              <w:t>бюджет громади</w:t>
            </w:r>
          </w:p>
        </w:tc>
        <w:tc>
          <w:tcPr>
            <w:tcW w:w="1395" w:type="dxa"/>
            <w:tcBorders>
              <w:bottom w:val="single" w:sz="12" w:space="0" w:color="auto"/>
            </w:tcBorders>
          </w:tcPr>
          <w:p w14:paraId="3E0DD397" w14:textId="6F89A6CD" w:rsidR="00465C81" w:rsidRDefault="00465C81" w:rsidP="00465C81">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993,700</w:t>
            </w:r>
          </w:p>
        </w:tc>
        <w:tc>
          <w:tcPr>
            <w:tcW w:w="1236" w:type="dxa"/>
            <w:tcBorders>
              <w:bottom w:val="single" w:sz="12" w:space="0" w:color="auto"/>
            </w:tcBorders>
          </w:tcPr>
          <w:p w14:paraId="337B2405" w14:textId="0ED0F8F7" w:rsidR="00465C81" w:rsidRDefault="00465C81" w:rsidP="00465C81">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993,700</w:t>
            </w:r>
          </w:p>
        </w:tc>
        <w:tc>
          <w:tcPr>
            <w:tcW w:w="1356" w:type="dxa"/>
            <w:tcBorders>
              <w:bottom w:val="single" w:sz="12" w:space="0" w:color="auto"/>
            </w:tcBorders>
          </w:tcPr>
          <w:p w14:paraId="16219754" w14:textId="0D7000D6" w:rsidR="00465C81" w:rsidRDefault="00465C81" w:rsidP="00465C81">
            <w:pPr>
              <w:jc w:val="center"/>
              <w:rPr>
                <w:rFonts w:ascii="Times New Roman" w:hAnsi="Times New Roman" w:cs="Times New Roman"/>
                <w:sz w:val="20"/>
                <w:szCs w:val="20"/>
              </w:rPr>
            </w:pPr>
          </w:p>
        </w:tc>
        <w:tc>
          <w:tcPr>
            <w:tcW w:w="1356" w:type="dxa"/>
            <w:tcBorders>
              <w:bottom w:val="single" w:sz="12" w:space="0" w:color="auto"/>
            </w:tcBorders>
          </w:tcPr>
          <w:p w14:paraId="21B73E3F" w14:textId="1CDCBCD4" w:rsidR="00465C81" w:rsidRDefault="00465C81" w:rsidP="00465C81">
            <w:pPr>
              <w:jc w:val="center"/>
              <w:rPr>
                <w:rFonts w:ascii="Times New Roman" w:hAnsi="Times New Roman" w:cs="Times New Roman"/>
                <w:sz w:val="20"/>
                <w:szCs w:val="20"/>
              </w:rPr>
            </w:pPr>
          </w:p>
        </w:tc>
        <w:tc>
          <w:tcPr>
            <w:tcW w:w="1356" w:type="dxa"/>
            <w:tcBorders>
              <w:bottom w:val="single" w:sz="12" w:space="0" w:color="auto"/>
            </w:tcBorders>
          </w:tcPr>
          <w:p w14:paraId="0DDBAA5E" w14:textId="5B44D580" w:rsidR="00465C81" w:rsidRDefault="00465C81" w:rsidP="00465C81">
            <w:pPr>
              <w:jc w:val="center"/>
              <w:rPr>
                <w:rFonts w:ascii="Times New Roman" w:hAnsi="Times New Roman" w:cs="Times New Roman"/>
                <w:sz w:val="20"/>
                <w:szCs w:val="20"/>
              </w:rPr>
            </w:pPr>
          </w:p>
        </w:tc>
        <w:tc>
          <w:tcPr>
            <w:tcW w:w="1356" w:type="dxa"/>
            <w:tcBorders>
              <w:bottom w:val="single" w:sz="12" w:space="0" w:color="auto"/>
            </w:tcBorders>
          </w:tcPr>
          <w:p w14:paraId="3F238375" w14:textId="7ABF6A16" w:rsidR="00465C81" w:rsidRDefault="00465C81" w:rsidP="00465C81">
            <w:pPr>
              <w:jc w:val="center"/>
              <w:rPr>
                <w:rFonts w:ascii="Times New Roman" w:hAnsi="Times New Roman" w:cs="Times New Roman"/>
                <w:sz w:val="20"/>
                <w:szCs w:val="20"/>
              </w:rPr>
            </w:pPr>
          </w:p>
        </w:tc>
      </w:tr>
      <w:tr w:rsidR="00864E3B" w14:paraId="31FDE0AE" w14:textId="77777777" w:rsidTr="000316D1">
        <w:trPr>
          <w:jc w:val="center"/>
        </w:trPr>
        <w:tc>
          <w:tcPr>
            <w:tcW w:w="528" w:type="dxa"/>
            <w:vMerge w:val="restart"/>
            <w:tcBorders>
              <w:top w:val="single" w:sz="12" w:space="0" w:color="auto"/>
              <w:left w:val="single" w:sz="12" w:space="0" w:color="auto"/>
              <w:bottom w:val="single" w:sz="12" w:space="0" w:color="auto"/>
              <w:right w:val="single" w:sz="4" w:space="0" w:color="auto"/>
            </w:tcBorders>
          </w:tcPr>
          <w:p w14:paraId="596A3379" w14:textId="77777777" w:rsidR="00864E3B" w:rsidRDefault="00864E3B" w:rsidP="00864E3B">
            <w:pPr>
              <w:jc w:val="center"/>
              <w:rPr>
                <w:rFonts w:ascii="Times New Roman" w:hAnsi="Times New Roman" w:cs="Times New Roman"/>
                <w:sz w:val="20"/>
                <w:szCs w:val="20"/>
              </w:rPr>
            </w:pPr>
          </w:p>
        </w:tc>
        <w:tc>
          <w:tcPr>
            <w:tcW w:w="2148" w:type="dxa"/>
            <w:vMerge w:val="restart"/>
            <w:tcBorders>
              <w:top w:val="single" w:sz="12" w:space="0" w:color="auto"/>
              <w:left w:val="single" w:sz="4" w:space="0" w:color="auto"/>
              <w:bottom w:val="single" w:sz="12" w:space="0" w:color="auto"/>
              <w:right w:val="single" w:sz="4" w:space="0" w:color="auto"/>
            </w:tcBorders>
          </w:tcPr>
          <w:p w14:paraId="5A459D05" w14:textId="39867B3A" w:rsidR="00864E3B" w:rsidRDefault="00864E3B" w:rsidP="00864E3B">
            <w:pP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Разом за розділ 5</w:t>
            </w:r>
          </w:p>
        </w:tc>
        <w:tc>
          <w:tcPr>
            <w:tcW w:w="2967" w:type="dxa"/>
            <w:vMerge w:val="restart"/>
            <w:tcBorders>
              <w:top w:val="single" w:sz="12" w:space="0" w:color="auto"/>
              <w:left w:val="single" w:sz="4" w:space="0" w:color="auto"/>
              <w:bottom w:val="single" w:sz="12" w:space="0" w:color="auto"/>
              <w:right w:val="single" w:sz="4" w:space="0" w:color="auto"/>
            </w:tcBorders>
          </w:tcPr>
          <w:p w14:paraId="3BA5B085" w14:textId="77777777" w:rsidR="00864E3B" w:rsidRDefault="00864E3B" w:rsidP="00864E3B">
            <w:pPr>
              <w:jc w:val="center"/>
              <w:rPr>
                <w:rFonts w:ascii="Times New Roman" w:hAnsi="Times New Roman" w:cs="Times New Roman"/>
                <w:sz w:val="20"/>
                <w:szCs w:val="20"/>
              </w:rPr>
            </w:pPr>
          </w:p>
        </w:tc>
        <w:tc>
          <w:tcPr>
            <w:tcW w:w="1736" w:type="dxa"/>
            <w:tcBorders>
              <w:top w:val="single" w:sz="12" w:space="0" w:color="auto"/>
              <w:left w:val="single" w:sz="4" w:space="0" w:color="auto"/>
              <w:bottom w:val="single" w:sz="12" w:space="0" w:color="auto"/>
              <w:right w:val="single" w:sz="4" w:space="0" w:color="auto"/>
            </w:tcBorders>
          </w:tcPr>
          <w:p w14:paraId="5E71A0C7" w14:textId="53EA4EC5"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бюджет громади</w:t>
            </w:r>
          </w:p>
        </w:tc>
        <w:tc>
          <w:tcPr>
            <w:tcW w:w="1395" w:type="dxa"/>
            <w:tcBorders>
              <w:top w:val="single" w:sz="12" w:space="0" w:color="auto"/>
              <w:left w:val="single" w:sz="4" w:space="0" w:color="auto"/>
              <w:bottom w:val="single" w:sz="12" w:space="0" w:color="auto"/>
              <w:right w:val="single" w:sz="4" w:space="0" w:color="auto"/>
            </w:tcBorders>
          </w:tcPr>
          <w:p w14:paraId="4831D08D" w14:textId="5EDCCA4F"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312155,082</w:t>
            </w:r>
          </w:p>
        </w:tc>
        <w:tc>
          <w:tcPr>
            <w:tcW w:w="1236" w:type="dxa"/>
            <w:tcBorders>
              <w:top w:val="single" w:sz="12" w:space="0" w:color="auto"/>
              <w:left w:val="single" w:sz="4" w:space="0" w:color="auto"/>
              <w:bottom w:val="single" w:sz="12" w:space="0" w:color="auto"/>
              <w:right w:val="single" w:sz="4" w:space="0" w:color="auto"/>
            </w:tcBorders>
          </w:tcPr>
          <w:p w14:paraId="3A1A9E65" w14:textId="574A245F"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41166,452</w:t>
            </w:r>
          </w:p>
        </w:tc>
        <w:tc>
          <w:tcPr>
            <w:tcW w:w="1356" w:type="dxa"/>
            <w:tcBorders>
              <w:top w:val="single" w:sz="12" w:space="0" w:color="auto"/>
              <w:left w:val="single" w:sz="4" w:space="0" w:color="auto"/>
              <w:bottom w:val="single" w:sz="12" w:space="0" w:color="auto"/>
              <w:right w:val="single" w:sz="4" w:space="0" w:color="auto"/>
            </w:tcBorders>
          </w:tcPr>
          <w:p w14:paraId="2A3B551F" w14:textId="52622B06"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63876,560</w:t>
            </w:r>
          </w:p>
        </w:tc>
        <w:tc>
          <w:tcPr>
            <w:tcW w:w="1356" w:type="dxa"/>
            <w:tcBorders>
              <w:top w:val="single" w:sz="12" w:space="0" w:color="auto"/>
              <w:left w:val="single" w:sz="4" w:space="0" w:color="auto"/>
              <w:bottom w:val="single" w:sz="12" w:space="0" w:color="auto"/>
              <w:right w:val="single" w:sz="4" w:space="0" w:color="auto"/>
            </w:tcBorders>
          </w:tcPr>
          <w:p w14:paraId="413D443A" w14:textId="1B196F35"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59398,020</w:t>
            </w:r>
          </w:p>
        </w:tc>
        <w:tc>
          <w:tcPr>
            <w:tcW w:w="1356" w:type="dxa"/>
            <w:tcBorders>
              <w:top w:val="single" w:sz="12" w:space="0" w:color="auto"/>
              <w:left w:val="single" w:sz="4" w:space="0" w:color="auto"/>
              <w:bottom w:val="single" w:sz="12" w:space="0" w:color="auto"/>
              <w:right w:val="single" w:sz="4" w:space="0" w:color="auto"/>
            </w:tcBorders>
          </w:tcPr>
          <w:p w14:paraId="666F4739" w14:textId="39CBF88E"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70357,025</w:t>
            </w:r>
          </w:p>
        </w:tc>
        <w:tc>
          <w:tcPr>
            <w:tcW w:w="1356" w:type="dxa"/>
            <w:tcBorders>
              <w:top w:val="single" w:sz="12" w:space="0" w:color="auto"/>
              <w:left w:val="single" w:sz="4" w:space="0" w:color="auto"/>
              <w:bottom w:val="single" w:sz="12" w:space="0" w:color="auto"/>
              <w:right w:val="single" w:sz="12" w:space="0" w:color="auto"/>
            </w:tcBorders>
          </w:tcPr>
          <w:p w14:paraId="560C53F6" w14:textId="610B312E"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77357,025</w:t>
            </w:r>
          </w:p>
        </w:tc>
      </w:tr>
      <w:tr w:rsidR="00864E3B" w14:paraId="30760EBB" w14:textId="77777777" w:rsidTr="000316D1">
        <w:trPr>
          <w:jc w:val="center"/>
        </w:trPr>
        <w:tc>
          <w:tcPr>
            <w:tcW w:w="528" w:type="dxa"/>
            <w:vMerge/>
            <w:tcBorders>
              <w:top w:val="single" w:sz="12" w:space="0" w:color="auto"/>
              <w:left w:val="single" w:sz="12" w:space="0" w:color="auto"/>
              <w:bottom w:val="single" w:sz="12" w:space="0" w:color="auto"/>
              <w:right w:val="single" w:sz="4" w:space="0" w:color="auto"/>
            </w:tcBorders>
          </w:tcPr>
          <w:p w14:paraId="7FBFCFD4" w14:textId="77777777" w:rsidR="00864E3B" w:rsidRDefault="00864E3B" w:rsidP="00864E3B">
            <w:pPr>
              <w:jc w:val="center"/>
              <w:rPr>
                <w:rFonts w:ascii="Times New Roman" w:hAnsi="Times New Roman" w:cs="Times New Roman"/>
                <w:sz w:val="20"/>
                <w:szCs w:val="20"/>
              </w:rPr>
            </w:pPr>
          </w:p>
        </w:tc>
        <w:tc>
          <w:tcPr>
            <w:tcW w:w="2148" w:type="dxa"/>
            <w:vMerge/>
            <w:tcBorders>
              <w:top w:val="single" w:sz="12" w:space="0" w:color="auto"/>
              <w:left w:val="single" w:sz="4" w:space="0" w:color="auto"/>
              <w:bottom w:val="single" w:sz="12" w:space="0" w:color="auto"/>
              <w:right w:val="single" w:sz="4" w:space="0" w:color="auto"/>
            </w:tcBorders>
          </w:tcPr>
          <w:p w14:paraId="7C94E362" w14:textId="77777777" w:rsidR="00864E3B" w:rsidRDefault="00864E3B" w:rsidP="00864E3B">
            <w:pPr>
              <w:jc w:val="center"/>
              <w:rPr>
                <w:rFonts w:ascii="Times New Roman" w:hAnsi="Times New Roman" w:cs="Times New Roman"/>
                <w:sz w:val="20"/>
                <w:szCs w:val="20"/>
              </w:rPr>
            </w:pPr>
          </w:p>
        </w:tc>
        <w:tc>
          <w:tcPr>
            <w:tcW w:w="2967" w:type="dxa"/>
            <w:vMerge/>
            <w:tcBorders>
              <w:top w:val="single" w:sz="12" w:space="0" w:color="auto"/>
              <w:left w:val="single" w:sz="4" w:space="0" w:color="auto"/>
              <w:bottom w:val="single" w:sz="12" w:space="0" w:color="auto"/>
              <w:right w:val="single" w:sz="4" w:space="0" w:color="auto"/>
            </w:tcBorders>
          </w:tcPr>
          <w:p w14:paraId="76E4320A" w14:textId="77777777" w:rsidR="00864E3B" w:rsidRDefault="00864E3B" w:rsidP="00864E3B">
            <w:pPr>
              <w:jc w:val="center"/>
              <w:rPr>
                <w:rFonts w:ascii="Times New Roman" w:hAnsi="Times New Roman" w:cs="Times New Roman"/>
                <w:sz w:val="20"/>
                <w:szCs w:val="20"/>
              </w:rPr>
            </w:pPr>
          </w:p>
        </w:tc>
        <w:tc>
          <w:tcPr>
            <w:tcW w:w="1736" w:type="dxa"/>
            <w:tcBorders>
              <w:top w:val="single" w:sz="12" w:space="0" w:color="auto"/>
              <w:left w:val="single" w:sz="4" w:space="0" w:color="auto"/>
              <w:bottom w:val="single" w:sz="12" w:space="0" w:color="auto"/>
              <w:right w:val="single" w:sz="4" w:space="0" w:color="auto"/>
            </w:tcBorders>
          </w:tcPr>
          <w:p w14:paraId="2B60AB2F" w14:textId="056AAA80"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державний бюджет</w:t>
            </w:r>
          </w:p>
        </w:tc>
        <w:tc>
          <w:tcPr>
            <w:tcW w:w="1395" w:type="dxa"/>
            <w:tcBorders>
              <w:top w:val="single" w:sz="12" w:space="0" w:color="auto"/>
              <w:left w:val="single" w:sz="4" w:space="0" w:color="auto"/>
              <w:bottom w:val="single" w:sz="12" w:space="0" w:color="auto"/>
              <w:right w:val="single" w:sz="4" w:space="0" w:color="auto"/>
            </w:tcBorders>
          </w:tcPr>
          <w:p w14:paraId="36940629" w14:textId="681B9C7B"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802352,900</w:t>
            </w:r>
          </w:p>
        </w:tc>
        <w:tc>
          <w:tcPr>
            <w:tcW w:w="1236" w:type="dxa"/>
            <w:tcBorders>
              <w:top w:val="single" w:sz="12" w:space="0" w:color="auto"/>
              <w:left w:val="single" w:sz="4" w:space="0" w:color="auto"/>
              <w:bottom w:val="single" w:sz="12" w:space="0" w:color="auto"/>
              <w:right w:val="single" w:sz="4" w:space="0" w:color="auto"/>
            </w:tcBorders>
          </w:tcPr>
          <w:p w14:paraId="67BD35CC" w14:textId="0789CC8B"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60C5CA52" w14:textId="219C8119"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212213,230</w:t>
            </w:r>
          </w:p>
        </w:tc>
        <w:tc>
          <w:tcPr>
            <w:tcW w:w="1356" w:type="dxa"/>
            <w:tcBorders>
              <w:top w:val="single" w:sz="12" w:space="0" w:color="auto"/>
              <w:left w:val="single" w:sz="4" w:space="0" w:color="auto"/>
              <w:bottom w:val="single" w:sz="12" w:space="0" w:color="auto"/>
              <w:right w:val="single" w:sz="4" w:space="0" w:color="auto"/>
            </w:tcBorders>
          </w:tcPr>
          <w:p w14:paraId="1EEF8541" w14:textId="0C116B36"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196713,230</w:t>
            </w:r>
          </w:p>
        </w:tc>
        <w:tc>
          <w:tcPr>
            <w:tcW w:w="1356" w:type="dxa"/>
            <w:tcBorders>
              <w:top w:val="single" w:sz="12" w:space="0" w:color="auto"/>
              <w:left w:val="single" w:sz="4" w:space="0" w:color="auto"/>
              <w:bottom w:val="single" w:sz="12" w:space="0" w:color="auto"/>
              <w:right w:val="single" w:sz="4" w:space="0" w:color="auto"/>
            </w:tcBorders>
          </w:tcPr>
          <w:p w14:paraId="65D7E3CE" w14:textId="134AA2E7"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196713,220</w:t>
            </w:r>
          </w:p>
        </w:tc>
        <w:tc>
          <w:tcPr>
            <w:tcW w:w="1356" w:type="dxa"/>
            <w:tcBorders>
              <w:top w:val="single" w:sz="12" w:space="0" w:color="auto"/>
              <w:left w:val="single" w:sz="4" w:space="0" w:color="auto"/>
              <w:bottom w:val="single" w:sz="12" w:space="0" w:color="auto"/>
              <w:right w:val="single" w:sz="12" w:space="0" w:color="auto"/>
            </w:tcBorders>
          </w:tcPr>
          <w:p w14:paraId="264B43D5" w14:textId="315838CF"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196713,220</w:t>
            </w:r>
          </w:p>
        </w:tc>
      </w:tr>
      <w:tr w:rsidR="00864E3B" w14:paraId="2D97EBDB" w14:textId="77777777" w:rsidTr="000316D1">
        <w:trPr>
          <w:jc w:val="center"/>
        </w:trPr>
        <w:tc>
          <w:tcPr>
            <w:tcW w:w="528" w:type="dxa"/>
            <w:vMerge/>
            <w:tcBorders>
              <w:top w:val="single" w:sz="12" w:space="0" w:color="auto"/>
              <w:left w:val="single" w:sz="12" w:space="0" w:color="auto"/>
              <w:bottom w:val="single" w:sz="12" w:space="0" w:color="auto"/>
              <w:right w:val="single" w:sz="4" w:space="0" w:color="auto"/>
            </w:tcBorders>
          </w:tcPr>
          <w:p w14:paraId="1D74BF85" w14:textId="77777777" w:rsidR="00864E3B" w:rsidRDefault="00864E3B" w:rsidP="00864E3B">
            <w:pPr>
              <w:jc w:val="center"/>
              <w:rPr>
                <w:rFonts w:ascii="Times New Roman" w:hAnsi="Times New Roman" w:cs="Times New Roman"/>
                <w:sz w:val="20"/>
                <w:szCs w:val="20"/>
              </w:rPr>
            </w:pPr>
          </w:p>
        </w:tc>
        <w:tc>
          <w:tcPr>
            <w:tcW w:w="2148" w:type="dxa"/>
            <w:vMerge/>
            <w:tcBorders>
              <w:top w:val="single" w:sz="12" w:space="0" w:color="auto"/>
              <w:left w:val="single" w:sz="4" w:space="0" w:color="auto"/>
              <w:bottom w:val="single" w:sz="12" w:space="0" w:color="auto"/>
              <w:right w:val="single" w:sz="4" w:space="0" w:color="auto"/>
            </w:tcBorders>
          </w:tcPr>
          <w:p w14:paraId="22E41C19" w14:textId="77777777" w:rsidR="00864E3B" w:rsidRDefault="00864E3B" w:rsidP="00864E3B">
            <w:pPr>
              <w:jc w:val="center"/>
              <w:rPr>
                <w:rFonts w:ascii="Times New Roman" w:hAnsi="Times New Roman" w:cs="Times New Roman"/>
                <w:sz w:val="20"/>
                <w:szCs w:val="20"/>
              </w:rPr>
            </w:pPr>
          </w:p>
        </w:tc>
        <w:tc>
          <w:tcPr>
            <w:tcW w:w="2967" w:type="dxa"/>
            <w:vMerge/>
            <w:tcBorders>
              <w:top w:val="single" w:sz="12" w:space="0" w:color="auto"/>
              <w:left w:val="single" w:sz="4" w:space="0" w:color="auto"/>
              <w:bottom w:val="single" w:sz="12" w:space="0" w:color="auto"/>
              <w:right w:val="single" w:sz="4" w:space="0" w:color="auto"/>
            </w:tcBorders>
          </w:tcPr>
          <w:p w14:paraId="2416A933" w14:textId="77777777" w:rsidR="00864E3B" w:rsidRDefault="00864E3B" w:rsidP="00864E3B">
            <w:pPr>
              <w:jc w:val="center"/>
              <w:rPr>
                <w:rFonts w:ascii="Times New Roman" w:hAnsi="Times New Roman" w:cs="Times New Roman"/>
                <w:sz w:val="20"/>
                <w:szCs w:val="20"/>
              </w:rPr>
            </w:pPr>
          </w:p>
        </w:tc>
        <w:tc>
          <w:tcPr>
            <w:tcW w:w="1736" w:type="dxa"/>
            <w:tcBorders>
              <w:top w:val="single" w:sz="12" w:space="0" w:color="auto"/>
              <w:left w:val="single" w:sz="4" w:space="0" w:color="auto"/>
              <w:bottom w:val="single" w:sz="12" w:space="0" w:color="auto"/>
              <w:right w:val="single" w:sz="4" w:space="0" w:color="auto"/>
            </w:tcBorders>
          </w:tcPr>
          <w:p w14:paraId="1465D343" w14:textId="20881C37"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інвестиційної програми</w:t>
            </w:r>
          </w:p>
        </w:tc>
        <w:tc>
          <w:tcPr>
            <w:tcW w:w="1395" w:type="dxa"/>
            <w:tcBorders>
              <w:top w:val="single" w:sz="12" w:space="0" w:color="auto"/>
              <w:left w:val="single" w:sz="4" w:space="0" w:color="auto"/>
              <w:bottom w:val="single" w:sz="12" w:space="0" w:color="auto"/>
              <w:right w:val="single" w:sz="4" w:space="0" w:color="auto"/>
            </w:tcBorders>
          </w:tcPr>
          <w:p w14:paraId="21665AA1" w14:textId="20AF3A9B"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18600,000</w:t>
            </w:r>
          </w:p>
        </w:tc>
        <w:tc>
          <w:tcPr>
            <w:tcW w:w="1236" w:type="dxa"/>
            <w:tcBorders>
              <w:top w:val="single" w:sz="12" w:space="0" w:color="auto"/>
              <w:left w:val="single" w:sz="4" w:space="0" w:color="auto"/>
              <w:bottom w:val="single" w:sz="12" w:space="0" w:color="auto"/>
              <w:right w:val="single" w:sz="4" w:space="0" w:color="auto"/>
            </w:tcBorders>
          </w:tcPr>
          <w:p w14:paraId="6EAF892F" w14:textId="4C7893A3"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5F2EC0D7" w14:textId="1C5BF635"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4380,000</w:t>
            </w:r>
          </w:p>
        </w:tc>
        <w:tc>
          <w:tcPr>
            <w:tcW w:w="1356" w:type="dxa"/>
            <w:tcBorders>
              <w:top w:val="single" w:sz="12" w:space="0" w:color="auto"/>
              <w:left w:val="single" w:sz="4" w:space="0" w:color="auto"/>
              <w:bottom w:val="single" w:sz="12" w:space="0" w:color="auto"/>
              <w:right w:val="single" w:sz="4" w:space="0" w:color="auto"/>
            </w:tcBorders>
          </w:tcPr>
          <w:p w14:paraId="1FA8E02F" w14:textId="0F0115EA"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8640,000</w:t>
            </w:r>
          </w:p>
        </w:tc>
        <w:tc>
          <w:tcPr>
            <w:tcW w:w="1356" w:type="dxa"/>
            <w:tcBorders>
              <w:top w:val="single" w:sz="12" w:space="0" w:color="auto"/>
              <w:left w:val="single" w:sz="4" w:space="0" w:color="auto"/>
              <w:bottom w:val="single" w:sz="12" w:space="0" w:color="auto"/>
              <w:right w:val="single" w:sz="4" w:space="0" w:color="auto"/>
            </w:tcBorders>
          </w:tcPr>
          <w:p w14:paraId="2CAD2A04" w14:textId="37B27080"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5580,000</w:t>
            </w:r>
          </w:p>
        </w:tc>
        <w:tc>
          <w:tcPr>
            <w:tcW w:w="1356" w:type="dxa"/>
            <w:tcBorders>
              <w:top w:val="single" w:sz="12" w:space="0" w:color="auto"/>
              <w:left w:val="single" w:sz="4" w:space="0" w:color="auto"/>
              <w:bottom w:val="single" w:sz="12" w:space="0" w:color="auto"/>
              <w:right w:val="single" w:sz="12" w:space="0" w:color="auto"/>
            </w:tcBorders>
          </w:tcPr>
          <w:p w14:paraId="0A31A51C" w14:textId="48C4B552" w:rsidR="00864E3B" w:rsidRDefault="00864E3B" w:rsidP="00864E3B">
            <w:pPr>
              <w:jc w:val="center"/>
              <w:rPr>
                <w:rFonts w:ascii="Times New Roman" w:hAnsi="Times New Roman" w:cs="Times New Roman"/>
                <w:sz w:val="20"/>
                <w:szCs w:val="20"/>
              </w:rPr>
            </w:pPr>
          </w:p>
        </w:tc>
      </w:tr>
      <w:tr w:rsidR="00864E3B" w14:paraId="69AC75AB" w14:textId="77777777" w:rsidTr="000316D1">
        <w:trPr>
          <w:jc w:val="center"/>
        </w:trPr>
        <w:tc>
          <w:tcPr>
            <w:tcW w:w="528" w:type="dxa"/>
            <w:vMerge/>
            <w:tcBorders>
              <w:top w:val="single" w:sz="12" w:space="0" w:color="auto"/>
              <w:left w:val="single" w:sz="12" w:space="0" w:color="auto"/>
              <w:bottom w:val="single" w:sz="12" w:space="0" w:color="auto"/>
              <w:right w:val="single" w:sz="4" w:space="0" w:color="auto"/>
            </w:tcBorders>
          </w:tcPr>
          <w:p w14:paraId="13BA0842" w14:textId="77777777" w:rsidR="00864E3B" w:rsidRDefault="00864E3B" w:rsidP="00864E3B">
            <w:pPr>
              <w:jc w:val="center"/>
              <w:rPr>
                <w:rFonts w:ascii="Times New Roman" w:hAnsi="Times New Roman" w:cs="Times New Roman"/>
                <w:sz w:val="20"/>
                <w:szCs w:val="20"/>
              </w:rPr>
            </w:pPr>
          </w:p>
        </w:tc>
        <w:tc>
          <w:tcPr>
            <w:tcW w:w="2148" w:type="dxa"/>
            <w:vMerge/>
            <w:tcBorders>
              <w:top w:val="single" w:sz="12" w:space="0" w:color="auto"/>
              <w:left w:val="single" w:sz="4" w:space="0" w:color="auto"/>
              <w:bottom w:val="single" w:sz="12" w:space="0" w:color="auto"/>
              <w:right w:val="single" w:sz="4" w:space="0" w:color="auto"/>
            </w:tcBorders>
          </w:tcPr>
          <w:p w14:paraId="62DB95D1" w14:textId="77777777" w:rsidR="00864E3B" w:rsidRDefault="00864E3B" w:rsidP="00864E3B">
            <w:pPr>
              <w:jc w:val="center"/>
              <w:rPr>
                <w:rFonts w:ascii="Times New Roman" w:hAnsi="Times New Roman" w:cs="Times New Roman"/>
                <w:sz w:val="20"/>
                <w:szCs w:val="20"/>
              </w:rPr>
            </w:pPr>
          </w:p>
        </w:tc>
        <w:tc>
          <w:tcPr>
            <w:tcW w:w="2967" w:type="dxa"/>
            <w:vMerge/>
            <w:tcBorders>
              <w:top w:val="single" w:sz="12" w:space="0" w:color="auto"/>
              <w:left w:val="single" w:sz="4" w:space="0" w:color="auto"/>
              <w:bottom w:val="single" w:sz="12" w:space="0" w:color="auto"/>
              <w:right w:val="single" w:sz="4" w:space="0" w:color="auto"/>
            </w:tcBorders>
          </w:tcPr>
          <w:p w14:paraId="1D0F6036" w14:textId="77777777" w:rsidR="00864E3B" w:rsidRDefault="00864E3B" w:rsidP="00864E3B">
            <w:pPr>
              <w:jc w:val="center"/>
              <w:rPr>
                <w:rFonts w:ascii="Times New Roman" w:hAnsi="Times New Roman" w:cs="Times New Roman"/>
                <w:sz w:val="20"/>
                <w:szCs w:val="20"/>
              </w:rPr>
            </w:pPr>
          </w:p>
        </w:tc>
        <w:tc>
          <w:tcPr>
            <w:tcW w:w="1736" w:type="dxa"/>
            <w:tcBorders>
              <w:top w:val="single" w:sz="12" w:space="0" w:color="auto"/>
              <w:left w:val="single" w:sz="4" w:space="0" w:color="auto"/>
              <w:bottom w:val="single" w:sz="12" w:space="0" w:color="auto"/>
              <w:right w:val="single" w:sz="4" w:space="0" w:color="auto"/>
            </w:tcBorders>
          </w:tcPr>
          <w:p w14:paraId="71EABB5A" w14:textId="3BC59529"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грантові кошти</w:t>
            </w:r>
          </w:p>
        </w:tc>
        <w:tc>
          <w:tcPr>
            <w:tcW w:w="1395" w:type="dxa"/>
            <w:tcBorders>
              <w:top w:val="single" w:sz="12" w:space="0" w:color="auto"/>
              <w:left w:val="single" w:sz="4" w:space="0" w:color="auto"/>
              <w:bottom w:val="single" w:sz="12" w:space="0" w:color="auto"/>
              <w:right w:val="single" w:sz="4" w:space="0" w:color="auto"/>
            </w:tcBorders>
          </w:tcPr>
          <w:p w14:paraId="55224D53" w14:textId="25F824D5"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1475,876</w:t>
            </w:r>
          </w:p>
        </w:tc>
        <w:tc>
          <w:tcPr>
            <w:tcW w:w="1236" w:type="dxa"/>
            <w:tcBorders>
              <w:top w:val="single" w:sz="12" w:space="0" w:color="auto"/>
              <w:left w:val="single" w:sz="4" w:space="0" w:color="auto"/>
              <w:bottom w:val="single" w:sz="12" w:space="0" w:color="auto"/>
              <w:right w:val="single" w:sz="4" w:space="0" w:color="auto"/>
            </w:tcBorders>
          </w:tcPr>
          <w:p w14:paraId="1FFD5D12" w14:textId="3BA9B82D"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1475,876</w:t>
            </w:r>
          </w:p>
        </w:tc>
        <w:tc>
          <w:tcPr>
            <w:tcW w:w="1356" w:type="dxa"/>
            <w:tcBorders>
              <w:top w:val="single" w:sz="12" w:space="0" w:color="auto"/>
              <w:left w:val="single" w:sz="4" w:space="0" w:color="auto"/>
              <w:bottom w:val="single" w:sz="12" w:space="0" w:color="auto"/>
              <w:right w:val="single" w:sz="4" w:space="0" w:color="auto"/>
            </w:tcBorders>
          </w:tcPr>
          <w:p w14:paraId="55E82EF0" w14:textId="3D6CF437"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475D9E41" w14:textId="17E1AB43"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6D8D011F" w14:textId="4773F58B"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12" w:space="0" w:color="auto"/>
            </w:tcBorders>
          </w:tcPr>
          <w:p w14:paraId="5570F679" w14:textId="469FA4EC" w:rsidR="00864E3B" w:rsidRDefault="00864E3B" w:rsidP="00864E3B">
            <w:pPr>
              <w:jc w:val="center"/>
              <w:rPr>
                <w:rFonts w:ascii="Times New Roman" w:hAnsi="Times New Roman" w:cs="Times New Roman"/>
                <w:sz w:val="20"/>
                <w:szCs w:val="20"/>
              </w:rPr>
            </w:pPr>
          </w:p>
        </w:tc>
      </w:tr>
      <w:tr w:rsidR="00864E3B" w14:paraId="6AAEABF5" w14:textId="77777777" w:rsidTr="000316D1">
        <w:trPr>
          <w:jc w:val="center"/>
        </w:trPr>
        <w:tc>
          <w:tcPr>
            <w:tcW w:w="528" w:type="dxa"/>
            <w:vMerge/>
            <w:tcBorders>
              <w:top w:val="single" w:sz="12" w:space="0" w:color="auto"/>
              <w:left w:val="single" w:sz="12" w:space="0" w:color="auto"/>
              <w:bottom w:val="single" w:sz="12" w:space="0" w:color="auto"/>
              <w:right w:val="single" w:sz="4" w:space="0" w:color="auto"/>
            </w:tcBorders>
          </w:tcPr>
          <w:p w14:paraId="32B2B31D" w14:textId="77777777" w:rsidR="00864E3B" w:rsidRDefault="00864E3B" w:rsidP="00864E3B">
            <w:pPr>
              <w:jc w:val="center"/>
              <w:rPr>
                <w:rFonts w:ascii="Times New Roman" w:hAnsi="Times New Roman" w:cs="Times New Roman"/>
                <w:sz w:val="20"/>
                <w:szCs w:val="20"/>
              </w:rPr>
            </w:pPr>
          </w:p>
        </w:tc>
        <w:tc>
          <w:tcPr>
            <w:tcW w:w="2148" w:type="dxa"/>
            <w:vMerge/>
            <w:tcBorders>
              <w:top w:val="single" w:sz="12" w:space="0" w:color="auto"/>
              <w:left w:val="single" w:sz="4" w:space="0" w:color="auto"/>
              <w:bottom w:val="single" w:sz="12" w:space="0" w:color="auto"/>
              <w:right w:val="single" w:sz="4" w:space="0" w:color="auto"/>
            </w:tcBorders>
          </w:tcPr>
          <w:p w14:paraId="0C8E24C6" w14:textId="77777777" w:rsidR="00864E3B" w:rsidRDefault="00864E3B" w:rsidP="00864E3B">
            <w:pPr>
              <w:jc w:val="center"/>
              <w:rPr>
                <w:rFonts w:ascii="Times New Roman" w:hAnsi="Times New Roman" w:cs="Times New Roman"/>
                <w:sz w:val="20"/>
                <w:szCs w:val="20"/>
              </w:rPr>
            </w:pPr>
          </w:p>
        </w:tc>
        <w:tc>
          <w:tcPr>
            <w:tcW w:w="2967" w:type="dxa"/>
            <w:vMerge/>
            <w:tcBorders>
              <w:top w:val="single" w:sz="12" w:space="0" w:color="auto"/>
              <w:left w:val="single" w:sz="4" w:space="0" w:color="auto"/>
              <w:bottom w:val="single" w:sz="12" w:space="0" w:color="auto"/>
              <w:right w:val="single" w:sz="4" w:space="0" w:color="auto"/>
            </w:tcBorders>
          </w:tcPr>
          <w:p w14:paraId="44256D1D" w14:textId="77777777" w:rsidR="00864E3B" w:rsidRDefault="00864E3B" w:rsidP="00864E3B">
            <w:pPr>
              <w:jc w:val="center"/>
              <w:rPr>
                <w:rFonts w:ascii="Times New Roman" w:hAnsi="Times New Roman" w:cs="Times New Roman"/>
                <w:sz w:val="20"/>
                <w:szCs w:val="20"/>
              </w:rPr>
            </w:pPr>
          </w:p>
        </w:tc>
        <w:tc>
          <w:tcPr>
            <w:tcW w:w="1736" w:type="dxa"/>
            <w:tcBorders>
              <w:top w:val="single" w:sz="12" w:space="0" w:color="auto"/>
              <w:left w:val="single" w:sz="4" w:space="0" w:color="auto"/>
              <w:bottom w:val="single" w:sz="12" w:space="0" w:color="auto"/>
              <w:right w:val="single" w:sz="4" w:space="0" w:color="auto"/>
            </w:tcBorders>
          </w:tcPr>
          <w:p w14:paraId="6AD7B950" w14:textId="7905EC1B"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інші джерела</w:t>
            </w:r>
          </w:p>
        </w:tc>
        <w:tc>
          <w:tcPr>
            <w:tcW w:w="1395" w:type="dxa"/>
            <w:tcBorders>
              <w:top w:val="single" w:sz="12" w:space="0" w:color="auto"/>
              <w:left w:val="single" w:sz="4" w:space="0" w:color="auto"/>
              <w:bottom w:val="single" w:sz="12" w:space="0" w:color="auto"/>
              <w:right w:val="single" w:sz="4" w:space="0" w:color="auto"/>
            </w:tcBorders>
          </w:tcPr>
          <w:p w14:paraId="70ED32B6" w14:textId="733FBA99"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17000,000</w:t>
            </w:r>
          </w:p>
        </w:tc>
        <w:tc>
          <w:tcPr>
            <w:tcW w:w="1236" w:type="dxa"/>
            <w:tcBorders>
              <w:top w:val="single" w:sz="12" w:space="0" w:color="auto"/>
              <w:left w:val="single" w:sz="4" w:space="0" w:color="auto"/>
              <w:bottom w:val="single" w:sz="12" w:space="0" w:color="auto"/>
              <w:right w:val="single" w:sz="4" w:space="0" w:color="auto"/>
            </w:tcBorders>
          </w:tcPr>
          <w:p w14:paraId="56BF6BAC" w14:textId="6EE663E9" w:rsidR="00864E3B" w:rsidRDefault="00864E3B" w:rsidP="00864E3B">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17000,000</w:t>
            </w:r>
          </w:p>
        </w:tc>
        <w:tc>
          <w:tcPr>
            <w:tcW w:w="1356" w:type="dxa"/>
            <w:tcBorders>
              <w:top w:val="single" w:sz="12" w:space="0" w:color="auto"/>
              <w:left w:val="single" w:sz="4" w:space="0" w:color="auto"/>
              <w:bottom w:val="single" w:sz="12" w:space="0" w:color="auto"/>
              <w:right w:val="single" w:sz="4" w:space="0" w:color="auto"/>
            </w:tcBorders>
          </w:tcPr>
          <w:p w14:paraId="0892938F" w14:textId="7586B9E3"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7A3381E7" w14:textId="4C963698"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4" w:space="0" w:color="auto"/>
            </w:tcBorders>
          </w:tcPr>
          <w:p w14:paraId="250B7A86" w14:textId="39B94C3F" w:rsidR="00864E3B" w:rsidRDefault="00864E3B" w:rsidP="00864E3B">
            <w:pPr>
              <w:jc w:val="center"/>
              <w:rPr>
                <w:rFonts w:ascii="Times New Roman" w:hAnsi="Times New Roman" w:cs="Times New Roman"/>
                <w:sz w:val="20"/>
                <w:szCs w:val="20"/>
              </w:rPr>
            </w:pPr>
          </w:p>
        </w:tc>
        <w:tc>
          <w:tcPr>
            <w:tcW w:w="1356" w:type="dxa"/>
            <w:tcBorders>
              <w:top w:val="single" w:sz="12" w:space="0" w:color="auto"/>
              <w:left w:val="single" w:sz="4" w:space="0" w:color="auto"/>
              <w:bottom w:val="single" w:sz="12" w:space="0" w:color="auto"/>
              <w:right w:val="single" w:sz="12" w:space="0" w:color="auto"/>
            </w:tcBorders>
          </w:tcPr>
          <w:p w14:paraId="4468270B" w14:textId="14AEDD5D" w:rsidR="00864E3B" w:rsidRDefault="00864E3B" w:rsidP="00864E3B">
            <w:pPr>
              <w:jc w:val="center"/>
              <w:rPr>
                <w:rFonts w:ascii="Times New Roman" w:hAnsi="Times New Roman" w:cs="Times New Roman"/>
                <w:sz w:val="20"/>
                <w:szCs w:val="20"/>
              </w:rPr>
            </w:pPr>
          </w:p>
        </w:tc>
      </w:tr>
      <w:tr w:rsidR="00F12880" w14:paraId="17C8135A" w14:textId="77777777" w:rsidTr="00F12880">
        <w:trPr>
          <w:jc w:val="center"/>
        </w:trPr>
        <w:tc>
          <w:tcPr>
            <w:tcW w:w="528" w:type="dxa"/>
            <w:vMerge w:val="restart"/>
            <w:tcBorders>
              <w:top w:val="single" w:sz="12" w:space="0" w:color="auto"/>
            </w:tcBorders>
          </w:tcPr>
          <w:p w14:paraId="07732FEA" w14:textId="4A6BA635"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6.</w:t>
            </w:r>
          </w:p>
        </w:tc>
        <w:tc>
          <w:tcPr>
            <w:tcW w:w="2148" w:type="dxa"/>
            <w:vMerge w:val="restart"/>
            <w:tcBorders>
              <w:top w:val="single" w:sz="12" w:space="0" w:color="auto"/>
            </w:tcBorders>
          </w:tcPr>
          <w:p w14:paraId="6901DA05" w14:textId="1ED42B9A"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Виготовлення ПКД</w:t>
            </w:r>
          </w:p>
        </w:tc>
        <w:tc>
          <w:tcPr>
            <w:tcW w:w="2967" w:type="dxa"/>
            <w:vMerge w:val="restart"/>
            <w:tcBorders>
              <w:top w:val="single" w:sz="12" w:space="0" w:color="auto"/>
            </w:tcBorders>
            <w:vAlign w:val="center"/>
          </w:tcPr>
          <w:p w14:paraId="0715E157" w14:textId="4C997F72" w:rsidR="00F12880" w:rsidRDefault="00F12880" w:rsidP="00F12880">
            <w:pPr>
              <w:jc w:val="both"/>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1736" w:type="dxa"/>
            <w:tcBorders>
              <w:top w:val="single" w:sz="12" w:space="0" w:color="auto"/>
            </w:tcBorders>
          </w:tcPr>
          <w:p w14:paraId="6D728C49" w14:textId="219CA29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підприємства</w:t>
            </w:r>
          </w:p>
        </w:tc>
        <w:tc>
          <w:tcPr>
            <w:tcW w:w="1395" w:type="dxa"/>
            <w:tcBorders>
              <w:top w:val="single" w:sz="12" w:space="0" w:color="auto"/>
            </w:tcBorders>
          </w:tcPr>
          <w:p w14:paraId="5E7CC9DF" w14:textId="1116DA85"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4000,000</w:t>
            </w:r>
          </w:p>
        </w:tc>
        <w:tc>
          <w:tcPr>
            <w:tcW w:w="1236" w:type="dxa"/>
            <w:tcBorders>
              <w:top w:val="single" w:sz="12" w:space="0" w:color="auto"/>
            </w:tcBorders>
          </w:tcPr>
          <w:p w14:paraId="74596BDE" w14:textId="0310817E" w:rsidR="00F12880" w:rsidRDefault="00F12880" w:rsidP="00F12880">
            <w:pPr>
              <w:jc w:val="center"/>
              <w:rPr>
                <w:rFonts w:ascii="Times New Roman" w:hAnsi="Times New Roman" w:cs="Times New Roman"/>
                <w:sz w:val="20"/>
                <w:szCs w:val="20"/>
              </w:rPr>
            </w:pPr>
          </w:p>
        </w:tc>
        <w:tc>
          <w:tcPr>
            <w:tcW w:w="1356" w:type="dxa"/>
            <w:tcBorders>
              <w:top w:val="single" w:sz="12" w:space="0" w:color="auto"/>
            </w:tcBorders>
          </w:tcPr>
          <w:p w14:paraId="258C0728" w14:textId="3EF1375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tcBorders>
          </w:tcPr>
          <w:p w14:paraId="07FB4567" w14:textId="46E57D38"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tcBorders>
          </w:tcPr>
          <w:p w14:paraId="4DA238EA" w14:textId="6D019B0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tcBorders>
          </w:tcPr>
          <w:p w14:paraId="636E4132" w14:textId="71A5DCB2"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r>
      <w:tr w:rsidR="00F12880" w14:paraId="6F682F19" w14:textId="77777777" w:rsidTr="00F12880">
        <w:trPr>
          <w:jc w:val="center"/>
        </w:trPr>
        <w:tc>
          <w:tcPr>
            <w:tcW w:w="528" w:type="dxa"/>
            <w:vMerge/>
            <w:tcBorders>
              <w:bottom w:val="single" w:sz="12" w:space="0" w:color="auto"/>
            </w:tcBorders>
          </w:tcPr>
          <w:p w14:paraId="6CF293A2" w14:textId="77777777" w:rsidR="00F12880" w:rsidRDefault="00F12880" w:rsidP="00F12880">
            <w:pPr>
              <w:jc w:val="center"/>
              <w:rPr>
                <w:rFonts w:ascii="Times New Roman" w:hAnsi="Times New Roman" w:cs="Times New Roman"/>
                <w:sz w:val="20"/>
                <w:szCs w:val="20"/>
              </w:rPr>
            </w:pPr>
          </w:p>
        </w:tc>
        <w:tc>
          <w:tcPr>
            <w:tcW w:w="2148" w:type="dxa"/>
            <w:vMerge/>
            <w:tcBorders>
              <w:bottom w:val="single" w:sz="12" w:space="0" w:color="auto"/>
            </w:tcBorders>
          </w:tcPr>
          <w:p w14:paraId="3116B0D4" w14:textId="77777777" w:rsidR="00F12880" w:rsidRDefault="00F12880" w:rsidP="00F12880">
            <w:pPr>
              <w:jc w:val="center"/>
              <w:rPr>
                <w:rFonts w:ascii="Times New Roman" w:hAnsi="Times New Roman" w:cs="Times New Roman"/>
                <w:sz w:val="20"/>
                <w:szCs w:val="20"/>
              </w:rPr>
            </w:pPr>
          </w:p>
        </w:tc>
        <w:tc>
          <w:tcPr>
            <w:tcW w:w="2967" w:type="dxa"/>
            <w:vMerge/>
            <w:tcBorders>
              <w:bottom w:val="single" w:sz="12" w:space="0" w:color="auto"/>
            </w:tcBorders>
          </w:tcPr>
          <w:p w14:paraId="4E8A7BF9" w14:textId="77777777" w:rsidR="00F12880" w:rsidRDefault="00F12880" w:rsidP="00F12880">
            <w:pPr>
              <w:jc w:val="center"/>
              <w:rPr>
                <w:rFonts w:ascii="Times New Roman" w:hAnsi="Times New Roman" w:cs="Times New Roman"/>
                <w:sz w:val="20"/>
                <w:szCs w:val="20"/>
              </w:rPr>
            </w:pPr>
          </w:p>
        </w:tc>
        <w:tc>
          <w:tcPr>
            <w:tcW w:w="1736" w:type="dxa"/>
            <w:tcBorders>
              <w:bottom w:val="single" w:sz="12" w:space="0" w:color="auto"/>
            </w:tcBorders>
          </w:tcPr>
          <w:p w14:paraId="31C2D9D2" w14:textId="33612321"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кошти інвестиційної програми</w:t>
            </w:r>
          </w:p>
        </w:tc>
        <w:tc>
          <w:tcPr>
            <w:tcW w:w="1395" w:type="dxa"/>
            <w:tcBorders>
              <w:bottom w:val="single" w:sz="12" w:space="0" w:color="auto"/>
            </w:tcBorders>
          </w:tcPr>
          <w:p w14:paraId="1B2B2961" w14:textId="308D73FE"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5400,000</w:t>
            </w:r>
          </w:p>
        </w:tc>
        <w:tc>
          <w:tcPr>
            <w:tcW w:w="1236" w:type="dxa"/>
            <w:tcBorders>
              <w:bottom w:val="single" w:sz="12" w:space="0" w:color="auto"/>
            </w:tcBorders>
          </w:tcPr>
          <w:p w14:paraId="61DF2AC7" w14:textId="3DA7AA4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800,000</w:t>
            </w:r>
          </w:p>
        </w:tc>
        <w:tc>
          <w:tcPr>
            <w:tcW w:w="1356" w:type="dxa"/>
            <w:tcBorders>
              <w:bottom w:val="single" w:sz="12" w:space="0" w:color="auto"/>
            </w:tcBorders>
          </w:tcPr>
          <w:p w14:paraId="49790B81" w14:textId="643CE2F9"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1200,000</w:t>
            </w:r>
          </w:p>
        </w:tc>
        <w:tc>
          <w:tcPr>
            <w:tcW w:w="1356" w:type="dxa"/>
            <w:tcBorders>
              <w:bottom w:val="single" w:sz="12" w:space="0" w:color="auto"/>
            </w:tcBorders>
          </w:tcPr>
          <w:p w14:paraId="43BB2D54" w14:textId="0EDC6199"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1600,000</w:t>
            </w:r>
          </w:p>
        </w:tc>
        <w:tc>
          <w:tcPr>
            <w:tcW w:w="1356" w:type="dxa"/>
            <w:tcBorders>
              <w:bottom w:val="single" w:sz="12" w:space="0" w:color="auto"/>
            </w:tcBorders>
          </w:tcPr>
          <w:p w14:paraId="7EC6C4B5" w14:textId="3798D6B7"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800,000</w:t>
            </w:r>
          </w:p>
        </w:tc>
        <w:tc>
          <w:tcPr>
            <w:tcW w:w="1356" w:type="dxa"/>
            <w:tcBorders>
              <w:bottom w:val="single" w:sz="12" w:space="0" w:color="auto"/>
            </w:tcBorders>
          </w:tcPr>
          <w:p w14:paraId="2A7541C0" w14:textId="7D7203C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r>
      <w:tr w:rsidR="00F12880" w14:paraId="296F722A" w14:textId="77777777" w:rsidTr="00F12880">
        <w:trPr>
          <w:jc w:val="center"/>
        </w:trPr>
        <w:tc>
          <w:tcPr>
            <w:tcW w:w="528" w:type="dxa"/>
            <w:vMerge w:val="restart"/>
            <w:tcBorders>
              <w:top w:val="single" w:sz="12" w:space="0" w:color="auto"/>
              <w:left w:val="single" w:sz="12" w:space="0" w:color="auto"/>
              <w:bottom w:val="single" w:sz="12" w:space="0" w:color="auto"/>
              <w:right w:val="single" w:sz="6" w:space="0" w:color="auto"/>
            </w:tcBorders>
          </w:tcPr>
          <w:p w14:paraId="0A6C3350" w14:textId="77777777" w:rsidR="00F12880" w:rsidRDefault="00F12880" w:rsidP="00F12880">
            <w:pPr>
              <w:jc w:val="center"/>
              <w:rPr>
                <w:rFonts w:ascii="Times New Roman" w:hAnsi="Times New Roman" w:cs="Times New Roman"/>
                <w:sz w:val="20"/>
                <w:szCs w:val="20"/>
              </w:rPr>
            </w:pPr>
          </w:p>
        </w:tc>
        <w:tc>
          <w:tcPr>
            <w:tcW w:w="2148" w:type="dxa"/>
            <w:vMerge w:val="restart"/>
            <w:tcBorders>
              <w:top w:val="single" w:sz="12" w:space="0" w:color="auto"/>
              <w:left w:val="single" w:sz="6" w:space="0" w:color="auto"/>
              <w:bottom w:val="single" w:sz="12" w:space="0" w:color="auto"/>
              <w:right w:val="single" w:sz="6" w:space="0" w:color="auto"/>
            </w:tcBorders>
          </w:tcPr>
          <w:p w14:paraId="73F93882" w14:textId="1E468714" w:rsidR="00F12880" w:rsidRDefault="00F12880" w:rsidP="00F12880">
            <w:pP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Разом за розділ 6</w:t>
            </w:r>
          </w:p>
        </w:tc>
        <w:tc>
          <w:tcPr>
            <w:tcW w:w="2967" w:type="dxa"/>
            <w:vMerge w:val="restart"/>
            <w:tcBorders>
              <w:top w:val="single" w:sz="12" w:space="0" w:color="auto"/>
              <w:left w:val="single" w:sz="6" w:space="0" w:color="auto"/>
              <w:bottom w:val="single" w:sz="12" w:space="0" w:color="auto"/>
              <w:right w:val="single" w:sz="6" w:space="0" w:color="auto"/>
            </w:tcBorders>
          </w:tcPr>
          <w:p w14:paraId="3AF9D920" w14:textId="77777777" w:rsidR="00F12880" w:rsidRDefault="00F12880" w:rsidP="00F12880">
            <w:pPr>
              <w:jc w:val="center"/>
              <w:rPr>
                <w:rFonts w:ascii="Times New Roman" w:hAnsi="Times New Roman" w:cs="Times New Roman"/>
                <w:sz w:val="20"/>
                <w:szCs w:val="20"/>
              </w:rPr>
            </w:pPr>
          </w:p>
        </w:tc>
        <w:tc>
          <w:tcPr>
            <w:tcW w:w="1736" w:type="dxa"/>
            <w:tcBorders>
              <w:top w:val="single" w:sz="12" w:space="0" w:color="auto"/>
              <w:left w:val="single" w:sz="6" w:space="0" w:color="auto"/>
              <w:bottom w:val="single" w:sz="12" w:space="0" w:color="auto"/>
              <w:right w:val="single" w:sz="6" w:space="0" w:color="auto"/>
            </w:tcBorders>
          </w:tcPr>
          <w:p w14:paraId="1E0B6AE2" w14:textId="1E94698A"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підприємства</w:t>
            </w:r>
          </w:p>
        </w:tc>
        <w:tc>
          <w:tcPr>
            <w:tcW w:w="1395" w:type="dxa"/>
            <w:tcBorders>
              <w:top w:val="single" w:sz="12" w:space="0" w:color="auto"/>
              <w:left w:val="single" w:sz="6" w:space="0" w:color="auto"/>
              <w:bottom w:val="single" w:sz="12" w:space="0" w:color="auto"/>
              <w:right w:val="single" w:sz="6" w:space="0" w:color="auto"/>
            </w:tcBorders>
          </w:tcPr>
          <w:p w14:paraId="371013CE" w14:textId="3EA19EBC"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4000,000</w:t>
            </w:r>
          </w:p>
        </w:tc>
        <w:tc>
          <w:tcPr>
            <w:tcW w:w="1236" w:type="dxa"/>
            <w:tcBorders>
              <w:top w:val="single" w:sz="12" w:space="0" w:color="auto"/>
              <w:left w:val="single" w:sz="6" w:space="0" w:color="auto"/>
              <w:bottom w:val="single" w:sz="12" w:space="0" w:color="auto"/>
              <w:right w:val="single" w:sz="6" w:space="0" w:color="auto"/>
            </w:tcBorders>
          </w:tcPr>
          <w:p w14:paraId="7ED4860C" w14:textId="42FC8584" w:rsidR="00F12880" w:rsidRDefault="00F12880" w:rsidP="00F12880">
            <w:pPr>
              <w:jc w:val="center"/>
              <w:rPr>
                <w:rFonts w:ascii="Times New Roman" w:hAnsi="Times New Roman" w:cs="Times New Roman"/>
                <w:sz w:val="20"/>
                <w:szCs w:val="20"/>
              </w:rPr>
            </w:pPr>
          </w:p>
        </w:tc>
        <w:tc>
          <w:tcPr>
            <w:tcW w:w="1356" w:type="dxa"/>
            <w:tcBorders>
              <w:top w:val="single" w:sz="12" w:space="0" w:color="auto"/>
              <w:left w:val="single" w:sz="6" w:space="0" w:color="auto"/>
              <w:bottom w:val="single" w:sz="12" w:space="0" w:color="auto"/>
              <w:right w:val="single" w:sz="6" w:space="0" w:color="auto"/>
            </w:tcBorders>
          </w:tcPr>
          <w:p w14:paraId="3A276DC0" w14:textId="71FD9A26"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left w:val="single" w:sz="6" w:space="0" w:color="auto"/>
              <w:bottom w:val="single" w:sz="12" w:space="0" w:color="auto"/>
              <w:right w:val="single" w:sz="6" w:space="0" w:color="auto"/>
            </w:tcBorders>
          </w:tcPr>
          <w:p w14:paraId="15AA2E1A" w14:textId="290F9DF1"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left w:val="single" w:sz="6" w:space="0" w:color="auto"/>
              <w:bottom w:val="single" w:sz="12" w:space="0" w:color="auto"/>
              <w:right w:val="single" w:sz="6" w:space="0" w:color="auto"/>
            </w:tcBorders>
          </w:tcPr>
          <w:p w14:paraId="3CB75CA2" w14:textId="572ADD06"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c>
          <w:tcPr>
            <w:tcW w:w="1356" w:type="dxa"/>
            <w:tcBorders>
              <w:top w:val="single" w:sz="12" w:space="0" w:color="auto"/>
              <w:left w:val="single" w:sz="6" w:space="0" w:color="auto"/>
              <w:bottom w:val="single" w:sz="12" w:space="0" w:color="auto"/>
              <w:right w:val="single" w:sz="12" w:space="0" w:color="auto"/>
            </w:tcBorders>
          </w:tcPr>
          <w:p w14:paraId="61698DBD" w14:textId="226E0B0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r>
      <w:tr w:rsidR="00F12880" w14:paraId="6BB4193A" w14:textId="77777777" w:rsidTr="00F12880">
        <w:trPr>
          <w:jc w:val="center"/>
        </w:trPr>
        <w:tc>
          <w:tcPr>
            <w:tcW w:w="528" w:type="dxa"/>
            <w:vMerge/>
            <w:tcBorders>
              <w:top w:val="single" w:sz="12" w:space="0" w:color="auto"/>
              <w:left w:val="single" w:sz="12" w:space="0" w:color="auto"/>
              <w:bottom w:val="single" w:sz="12" w:space="0" w:color="auto"/>
              <w:right w:val="single" w:sz="6" w:space="0" w:color="auto"/>
            </w:tcBorders>
          </w:tcPr>
          <w:p w14:paraId="50BF9035" w14:textId="77777777" w:rsidR="00F12880" w:rsidRDefault="00F12880" w:rsidP="00F12880">
            <w:pPr>
              <w:jc w:val="center"/>
              <w:rPr>
                <w:rFonts w:ascii="Times New Roman" w:hAnsi="Times New Roman" w:cs="Times New Roman"/>
                <w:sz w:val="20"/>
                <w:szCs w:val="20"/>
              </w:rPr>
            </w:pPr>
          </w:p>
        </w:tc>
        <w:tc>
          <w:tcPr>
            <w:tcW w:w="2148" w:type="dxa"/>
            <w:vMerge/>
            <w:tcBorders>
              <w:top w:val="single" w:sz="12" w:space="0" w:color="auto"/>
              <w:left w:val="single" w:sz="6" w:space="0" w:color="auto"/>
              <w:bottom w:val="single" w:sz="12" w:space="0" w:color="auto"/>
              <w:right w:val="single" w:sz="6" w:space="0" w:color="auto"/>
            </w:tcBorders>
          </w:tcPr>
          <w:p w14:paraId="600C21AF" w14:textId="77777777" w:rsidR="00F12880" w:rsidRDefault="00F12880" w:rsidP="00F12880">
            <w:pPr>
              <w:jc w:val="center"/>
              <w:rPr>
                <w:rFonts w:ascii="Times New Roman" w:hAnsi="Times New Roman" w:cs="Times New Roman"/>
                <w:sz w:val="20"/>
                <w:szCs w:val="20"/>
              </w:rPr>
            </w:pPr>
          </w:p>
        </w:tc>
        <w:tc>
          <w:tcPr>
            <w:tcW w:w="2967" w:type="dxa"/>
            <w:vMerge/>
            <w:tcBorders>
              <w:top w:val="single" w:sz="12" w:space="0" w:color="auto"/>
              <w:left w:val="single" w:sz="6" w:space="0" w:color="auto"/>
              <w:bottom w:val="single" w:sz="12" w:space="0" w:color="auto"/>
              <w:right w:val="single" w:sz="6" w:space="0" w:color="auto"/>
            </w:tcBorders>
          </w:tcPr>
          <w:p w14:paraId="4C752E02" w14:textId="77777777" w:rsidR="00F12880" w:rsidRDefault="00F12880" w:rsidP="00F12880">
            <w:pPr>
              <w:jc w:val="center"/>
              <w:rPr>
                <w:rFonts w:ascii="Times New Roman" w:hAnsi="Times New Roman" w:cs="Times New Roman"/>
                <w:sz w:val="20"/>
                <w:szCs w:val="20"/>
              </w:rPr>
            </w:pPr>
          </w:p>
        </w:tc>
        <w:tc>
          <w:tcPr>
            <w:tcW w:w="1736" w:type="dxa"/>
            <w:tcBorders>
              <w:top w:val="single" w:sz="12" w:space="0" w:color="auto"/>
              <w:left w:val="single" w:sz="6" w:space="0" w:color="auto"/>
              <w:bottom w:val="single" w:sz="12" w:space="0" w:color="auto"/>
              <w:right w:val="single" w:sz="6" w:space="0" w:color="auto"/>
            </w:tcBorders>
          </w:tcPr>
          <w:p w14:paraId="4672F119" w14:textId="72AA72FE"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кошти інвестиційної програми</w:t>
            </w:r>
          </w:p>
        </w:tc>
        <w:tc>
          <w:tcPr>
            <w:tcW w:w="1395" w:type="dxa"/>
            <w:tcBorders>
              <w:top w:val="single" w:sz="12" w:space="0" w:color="auto"/>
              <w:left w:val="single" w:sz="6" w:space="0" w:color="auto"/>
              <w:bottom w:val="single" w:sz="12" w:space="0" w:color="auto"/>
              <w:right w:val="single" w:sz="6" w:space="0" w:color="auto"/>
            </w:tcBorders>
          </w:tcPr>
          <w:p w14:paraId="429814EA" w14:textId="100A7DDA"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b/>
                <w:bCs/>
                <w:kern w:val="0"/>
                <w:lang w:eastAsia="uk-UA" w:bidi="ar-SA"/>
              </w:rPr>
              <w:t>5400,000</w:t>
            </w:r>
          </w:p>
        </w:tc>
        <w:tc>
          <w:tcPr>
            <w:tcW w:w="1236" w:type="dxa"/>
            <w:tcBorders>
              <w:top w:val="single" w:sz="12" w:space="0" w:color="auto"/>
              <w:left w:val="single" w:sz="6" w:space="0" w:color="auto"/>
              <w:bottom w:val="single" w:sz="12" w:space="0" w:color="auto"/>
              <w:right w:val="single" w:sz="6" w:space="0" w:color="auto"/>
            </w:tcBorders>
          </w:tcPr>
          <w:p w14:paraId="5F671DC3" w14:textId="7D8AC62B"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800,000</w:t>
            </w:r>
          </w:p>
        </w:tc>
        <w:tc>
          <w:tcPr>
            <w:tcW w:w="1356" w:type="dxa"/>
            <w:tcBorders>
              <w:top w:val="single" w:sz="12" w:space="0" w:color="auto"/>
              <w:left w:val="single" w:sz="6" w:space="0" w:color="auto"/>
              <w:bottom w:val="single" w:sz="12" w:space="0" w:color="auto"/>
              <w:right w:val="single" w:sz="6" w:space="0" w:color="auto"/>
            </w:tcBorders>
          </w:tcPr>
          <w:p w14:paraId="11EDA9FE" w14:textId="4FE165BE"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1200,000</w:t>
            </w:r>
          </w:p>
        </w:tc>
        <w:tc>
          <w:tcPr>
            <w:tcW w:w="1356" w:type="dxa"/>
            <w:tcBorders>
              <w:top w:val="single" w:sz="12" w:space="0" w:color="auto"/>
              <w:left w:val="single" w:sz="6" w:space="0" w:color="auto"/>
              <w:bottom w:val="single" w:sz="12" w:space="0" w:color="auto"/>
              <w:right w:val="single" w:sz="6" w:space="0" w:color="auto"/>
            </w:tcBorders>
          </w:tcPr>
          <w:p w14:paraId="659F3B2E" w14:textId="15090943"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1600,000</w:t>
            </w:r>
          </w:p>
        </w:tc>
        <w:tc>
          <w:tcPr>
            <w:tcW w:w="1356" w:type="dxa"/>
            <w:tcBorders>
              <w:top w:val="single" w:sz="12" w:space="0" w:color="auto"/>
              <w:left w:val="single" w:sz="6" w:space="0" w:color="auto"/>
              <w:bottom w:val="single" w:sz="12" w:space="0" w:color="auto"/>
              <w:right w:val="single" w:sz="6" w:space="0" w:color="auto"/>
            </w:tcBorders>
          </w:tcPr>
          <w:p w14:paraId="28AE3F9C" w14:textId="16B4FDA6"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800,000</w:t>
            </w:r>
          </w:p>
        </w:tc>
        <w:tc>
          <w:tcPr>
            <w:tcW w:w="1356" w:type="dxa"/>
            <w:tcBorders>
              <w:top w:val="single" w:sz="12" w:space="0" w:color="auto"/>
              <w:left w:val="single" w:sz="6" w:space="0" w:color="auto"/>
              <w:bottom w:val="single" w:sz="12" w:space="0" w:color="auto"/>
              <w:right w:val="single" w:sz="12" w:space="0" w:color="auto"/>
            </w:tcBorders>
          </w:tcPr>
          <w:p w14:paraId="3FCB0CBA" w14:textId="38738686" w:rsidR="00F12880" w:rsidRDefault="00F12880" w:rsidP="00F12880">
            <w:pPr>
              <w:jc w:val="center"/>
              <w:rPr>
                <w:rFonts w:ascii="Times New Roman" w:hAnsi="Times New Roman" w:cs="Times New Roman"/>
                <w:sz w:val="20"/>
                <w:szCs w:val="20"/>
              </w:rPr>
            </w:pPr>
            <w:r w:rsidRPr="00426BA6">
              <w:rPr>
                <w:rFonts w:ascii="Times New Roman" w:eastAsia="Times New Roman" w:hAnsi="Times New Roman" w:cs="Times New Roman"/>
                <w:kern w:val="0"/>
                <w:lang w:eastAsia="uk-UA" w:bidi="ar-SA"/>
              </w:rPr>
              <w:t>1000,000</w:t>
            </w:r>
          </w:p>
        </w:tc>
      </w:tr>
      <w:tr w:rsidR="00F12880" w14:paraId="577E2D24" w14:textId="77777777" w:rsidTr="00F12880">
        <w:trPr>
          <w:jc w:val="center"/>
        </w:trPr>
        <w:tc>
          <w:tcPr>
            <w:tcW w:w="528" w:type="dxa"/>
            <w:tcBorders>
              <w:top w:val="single" w:sz="12" w:space="0" w:color="auto"/>
            </w:tcBorders>
          </w:tcPr>
          <w:p w14:paraId="6A870EF6" w14:textId="77777777" w:rsidR="00F12880" w:rsidRDefault="00F12880" w:rsidP="00E25C06">
            <w:pPr>
              <w:jc w:val="center"/>
              <w:rPr>
                <w:rFonts w:ascii="Times New Roman" w:hAnsi="Times New Roman" w:cs="Times New Roman"/>
                <w:sz w:val="20"/>
                <w:szCs w:val="20"/>
              </w:rPr>
            </w:pPr>
          </w:p>
        </w:tc>
        <w:tc>
          <w:tcPr>
            <w:tcW w:w="2148" w:type="dxa"/>
            <w:tcBorders>
              <w:top w:val="single" w:sz="12" w:space="0" w:color="auto"/>
            </w:tcBorders>
          </w:tcPr>
          <w:p w14:paraId="5A55D54C" w14:textId="77777777" w:rsidR="00F12880" w:rsidRDefault="00F12880" w:rsidP="00E25C06">
            <w:pPr>
              <w:jc w:val="center"/>
              <w:rPr>
                <w:rFonts w:ascii="Times New Roman" w:hAnsi="Times New Roman" w:cs="Times New Roman"/>
                <w:sz w:val="20"/>
                <w:szCs w:val="20"/>
              </w:rPr>
            </w:pPr>
          </w:p>
        </w:tc>
        <w:tc>
          <w:tcPr>
            <w:tcW w:w="2967" w:type="dxa"/>
            <w:tcBorders>
              <w:top w:val="single" w:sz="12" w:space="0" w:color="auto"/>
            </w:tcBorders>
          </w:tcPr>
          <w:p w14:paraId="29E4ADF6" w14:textId="77777777" w:rsidR="00F12880" w:rsidRDefault="00F12880" w:rsidP="00E25C06">
            <w:pPr>
              <w:jc w:val="center"/>
              <w:rPr>
                <w:rFonts w:ascii="Times New Roman" w:hAnsi="Times New Roman" w:cs="Times New Roman"/>
                <w:sz w:val="20"/>
                <w:szCs w:val="20"/>
              </w:rPr>
            </w:pPr>
          </w:p>
        </w:tc>
        <w:tc>
          <w:tcPr>
            <w:tcW w:w="1736" w:type="dxa"/>
            <w:tcBorders>
              <w:top w:val="single" w:sz="12" w:space="0" w:color="auto"/>
            </w:tcBorders>
          </w:tcPr>
          <w:p w14:paraId="44F278AE" w14:textId="77777777" w:rsidR="00F12880" w:rsidRDefault="00F12880" w:rsidP="00E25C06">
            <w:pPr>
              <w:jc w:val="center"/>
              <w:rPr>
                <w:rFonts w:ascii="Times New Roman" w:hAnsi="Times New Roman" w:cs="Times New Roman"/>
                <w:sz w:val="20"/>
                <w:szCs w:val="20"/>
              </w:rPr>
            </w:pPr>
          </w:p>
        </w:tc>
        <w:tc>
          <w:tcPr>
            <w:tcW w:w="1395" w:type="dxa"/>
            <w:tcBorders>
              <w:top w:val="single" w:sz="12" w:space="0" w:color="auto"/>
            </w:tcBorders>
          </w:tcPr>
          <w:p w14:paraId="250C7B89" w14:textId="77777777" w:rsidR="00F12880" w:rsidRDefault="00F12880" w:rsidP="00E25C06">
            <w:pPr>
              <w:jc w:val="center"/>
              <w:rPr>
                <w:rFonts w:ascii="Times New Roman" w:hAnsi="Times New Roman" w:cs="Times New Roman"/>
                <w:sz w:val="20"/>
                <w:szCs w:val="20"/>
              </w:rPr>
            </w:pPr>
          </w:p>
        </w:tc>
        <w:tc>
          <w:tcPr>
            <w:tcW w:w="1236" w:type="dxa"/>
            <w:tcBorders>
              <w:top w:val="single" w:sz="12" w:space="0" w:color="auto"/>
            </w:tcBorders>
          </w:tcPr>
          <w:p w14:paraId="6AEC05D1" w14:textId="77777777" w:rsidR="00F12880" w:rsidRDefault="00F12880" w:rsidP="00E25C06">
            <w:pPr>
              <w:jc w:val="center"/>
              <w:rPr>
                <w:rFonts w:ascii="Times New Roman" w:hAnsi="Times New Roman" w:cs="Times New Roman"/>
                <w:sz w:val="20"/>
                <w:szCs w:val="20"/>
              </w:rPr>
            </w:pPr>
          </w:p>
        </w:tc>
        <w:tc>
          <w:tcPr>
            <w:tcW w:w="1356" w:type="dxa"/>
            <w:tcBorders>
              <w:top w:val="single" w:sz="12" w:space="0" w:color="auto"/>
            </w:tcBorders>
          </w:tcPr>
          <w:p w14:paraId="7BA814F7" w14:textId="77777777" w:rsidR="00F12880" w:rsidRDefault="00F12880" w:rsidP="00E25C06">
            <w:pPr>
              <w:jc w:val="center"/>
              <w:rPr>
                <w:rFonts w:ascii="Times New Roman" w:hAnsi="Times New Roman" w:cs="Times New Roman"/>
                <w:sz w:val="20"/>
                <w:szCs w:val="20"/>
              </w:rPr>
            </w:pPr>
          </w:p>
        </w:tc>
        <w:tc>
          <w:tcPr>
            <w:tcW w:w="1356" w:type="dxa"/>
            <w:tcBorders>
              <w:top w:val="single" w:sz="12" w:space="0" w:color="auto"/>
            </w:tcBorders>
          </w:tcPr>
          <w:p w14:paraId="7A393340" w14:textId="77777777" w:rsidR="00F12880" w:rsidRDefault="00F12880" w:rsidP="00E25C06">
            <w:pPr>
              <w:jc w:val="center"/>
              <w:rPr>
                <w:rFonts w:ascii="Times New Roman" w:hAnsi="Times New Roman" w:cs="Times New Roman"/>
                <w:sz w:val="20"/>
                <w:szCs w:val="20"/>
              </w:rPr>
            </w:pPr>
          </w:p>
        </w:tc>
        <w:tc>
          <w:tcPr>
            <w:tcW w:w="1356" w:type="dxa"/>
            <w:tcBorders>
              <w:top w:val="single" w:sz="12" w:space="0" w:color="auto"/>
            </w:tcBorders>
          </w:tcPr>
          <w:p w14:paraId="7F701143" w14:textId="77777777" w:rsidR="00F12880" w:rsidRDefault="00F12880" w:rsidP="00E25C06">
            <w:pPr>
              <w:jc w:val="center"/>
              <w:rPr>
                <w:rFonts w:ascii="Times New Roman" w:hAnsi="Times New Roman" w:cs="Times New Roman"/>
                <w:sz w:val="20"/>
                <w:szCs w:val="20"/>
              </w:rPr>
            </w:pPr>
          </w:p>
        </w:tc>
        <w:tc>
          <w:tcPr>
            <w:tcW w:w="1356" w:type="dxa"/>
            <w:tcBorders>
              <w:top w:val="single" w:sz="12" w:space="0" w:color="auto"/>
            </w:tcBorders>
          </w:tcPr>
          <w:p w14:paraId="095330A7" w14:textId="77777777" w:rsidR="00F12880" w:rsidRDefault="00F12880" w:rsidP="00E25C06">
            <w:pPr>
              <w:jc w:val="center"/>
              <w:rPr>
                <w:rFonts w:ascii="Times New Roman" w:hAnsi="Times New Roman" w:cs="Times New Roman"/>
                <w:sz w:val="20"/>
                <w:szCs w:val="20"/>
              </w:rPr>
            </w:pPr>
          </w:p>
        </w:tc>
      </w:tr>
      <w:tr w:rsidR="00F12880" w14:paraId="44870D7B" w14:textId="77777777" w:rsidTr="006E2D8B">
        <w:trPr>
          <w:jc w:val="center"/>
        </w:trPr>
        <w:tc>
          <w:tcPr>
            <w:tcW w:w="528" w:type="dxa"/>
          </w:tcPr>
          <w:p w14:paraId="3DD33C75" w14:textId="77777777" w:rsidR="00F12880" w:rsidRDefault="00F12880" w:rsidP="00E25C06">
            <w:pPr>
              <w:jc w:val="center"/>
              <w:rPr>
                <w:rFonts w:ascii="Times New Roman" w:hAnsi="Times New Roman" w:cs="Times New Roman"/>
                <w:sz w:val="20"/>
                <w:szCs w:val="20"/>
              </w:rPr>
            </w:pPr>
          </w:p>
        </w:tc>
        <w:tc>
          <w:tcPr>
            <w:tcW w:w="2148" w:type="dxa"/>
          </w:tcPr>
          <w:p w14:paraId="6BC32BCB" w14:textId="77777777" w:rsidR="00F12880" w:rsidRDefault="00F12880" w:rsidP="00E25C06">
            <w:pPr>
              <w:jc w:val="center"/>
              <w:rPr>
                <w:rFonts w:ascii="Times New Roman" w:hAnsi="Times New Roman" w:cs="Times New Roman"/>
                <w:sz w:val="20"/>
                <w:szCs w:val="20"/>
              </w:rPr>
            </w:pPr>
          </w:p>
        </w:tc>
        <w:tc>
          <w:tcPr>
            <w:tcW w:w="2967" w:type="dxa"/>
          </w:tcPr>
          <w:p w14:paraId="3973FC0A" w14:textId="77777777" w:rsidR="00F12880" w:rsidRDefault="00F12880" w:rsidP="00E25C06">
            <w:pPr>
              <w:jc w:val="center"/>
              <w:rPr>
                <w:rFonts w:ascii="Times New Roman" w:hAnsi="Times New Roman" w:cs="Times New Roman"/>
                <w:sz w:val="20"/>
                <w:szCs w:val="20"/>
              </w:rPr>
            </w:pPr>
          </w:p>
        </w:tc>
        <w:tc>
          <w:tcPr>
            <w:tcW w:w="1736" w:type="dxa"/>
          </w:tcPr>
          <w:p w14:paraId="3198D7B0" w14:textId="77777777" w:rsidR="00F12880" w:rsidRDefault="00F12880" w:rsidP="00E25C06">
            <w:pPr>
              <w:jc w:val="center"/>
              <w:rPr>
                <w:rFonts w:ascii="Times New Roman" w:hAnsi="Times New Roman" w:cs="Times New Roman"/>
                <w:sz w:val="20"/>
                <w:szCs w:val="20"/>
              </w:rPr>
            </w:pPr>
          </w:p>
        </w:tc>
        <w:tc>
          <w:tcPr>
            <w:tcW w:w="1395" w:type="dxa"/>
          </w:tcPr>
          <w:p w14:paraId="4F973C6D" w14:textId="77777777" w:rsidR="00F12880" w:rsidRDefault="00F12880" w:rsidP="00E25C06">
            <w:pPr>
              <w:jc w:val="center"/>
              <w:rPr>
                <w:rFonts w:ascii="Times New Roman" w:hAnsi="Times New Roman" w:cs="Times New Roman"/>
                <w:sz w:val="20"/>
                <w:szCs w:val="20"/>
              </w:rPr>
            </w:pPr>
          </w:p>
        </w:tc>
        <w:tc>
          <w:tcPr>
            <w:tcW w:w="1236" w:type="dxa"/>
          </w:tcPr>
          <w:p w14:paraId="77F5F1FE" w14:textId="77777777" w:rsidR="00F12880" w:rsidRDefault="00F12880" w:rsidP="00E25C06">
            <w:pPr>
              <w:jc w:val="center"/>
              <w:rPr>
                <w:rFonts w:ascii="Times New Roman" w:hAnsi="Times New Roman" w:cs="Times New Roman"/>
                <w:sz w:val="20"/>
                <w:szCs w:val="20"/>
              </w:rPr>
            </w:pPr>
          </w:p>
        </w:tc>
        <w:tc>
          <w:tcPr>
            <w:tcW w:w="1356" w:type="dxa"/>
          </w:tcPr>
          <w:p w14:paraId="315199A8" w14:textId="77777777" w:rsidR="00F12880" w:rsidRDefault="00F12880" w:rsidP="00E25C06">
            <w:pPr>
              <w:jc w:val="center"/>
              <w:rPr>
                <w:rFonts w:ascii="Times New Roman" w:hAnsi="Times New Roman" w:cs="Times New Roman"/>
                <w:sz w:val="20"/>
                <w:szCs w:val="20"/>
              </w:rPr>
            </w:pPr>
          </w:p>
        </w:tc>
        <w:tc>
          <w:tcPr>
            <w:tcW w:w="1356" w:type="dxa"/>
          </w:tcPr>
          <w:p w14:paraId="22808997" w14:textId="77777777" w:rsidR="00F12880" w:rsidRDefault="00F12880" w:rsidP="00E25C06">
            <w:pPr>
              <w:jc w:val="center"/>
              <w:rPr>
                <w:rFonts w:ascii="Times New Roman" w:hAnsi="Times New Roman" w:cs="Times New Roman"/>
                <w:sz w:val="20"/>
                <w:szCs w:val="20"/>
              </w:rPr>
            </w:pPr>
          </w:p>
        </w:tc>
        <w:tc>
          <w:tcPr>
            <w:tcW w:w="1356" w:type="dxa"/>
          </w:tcPr>
          <w:p w14:paraId="382B2B3D" w14:textId="77777777" w:rsidR="00F12880" w:rsidRDefault="00F12880" w:rsidP="00E25C06">
            <w:pPr>
              <w:jc w:val="center"/>
              <w:rPr>
                <w:rFonts w:ascii="Times New Roman" w:hAnsi="Times New Roman" w:cs="Times New Roman"/>
                <w:sz w:val="20"/>
                <w:szCs w:val="20"/>
              </w:rPr>
            </w:pPr>
          </w:p>
        </w:tc>
        <w:tc>
          <w:tcPr>
            <w:tcW w:w="1356" w:type="dxa"/>
          </w:tcPr>
          <w:p w14:paraId="6B26A4A4" w14:textId="77777777" w:rsidR="00F12880" w:rsidRDefault="00F12880" w:rsidP="00E25C06">
            <w:pPr>
              <w:jc w:val="center"/>
              <w:rPr>
                <w:rFonts w:ascii="Times New Roman" w:hAnsi="Times New Roman" w:cs="Times New Roman"/>
                <w:sz w:val="20"/>
                <w:szCs w:val="20"/>
              </w:rPr>
            </w:pPr>
          </w:p>
        </w:tc>
      </w:tr>
    </w:tbl>
    <w:p w14:paraId="2A068749" w14:textId="77777777" w:rsidR="00776486" w:rsidRDefault="00776486"/>
    <w:p w14:paraId="413FB950" w14:textId="77777777" w:rsidR="007D4DC2" w:rsidRDefault="007D4DC2"/>
    <w:p w14:paraId="75D372DC" w14:textId="77777777" w:rsidR="00864E3B" w:rsidRDefault="00864E3B"/>
    <w:tbl>
      <w:tblPr>
        <w:tblW w:w="16236" w:type="dxa"/>
        <w:tblInd w:w="-10" w:type="dxa"/>
        <w:tblLook w:val="04A0" w:firstRow="1" w:lastRow="0" w:firstColumn="1" w:lastColumn="0" w:noHBand="0" w:noVBand="1"/>
      </w:tblPr>
      <w:tblGrid>
        <w:gridCol w:w="473"/>
        <w:gridCol w:w="1348"/>
        <w:gridCol w:w="3563"/>
        <w:gridCol w:w="2273"/>
        <w:gridCol w:w="1476"/>
        <w:gridCol w:w="1356"/>
        <w:gridCol w:w="1356"/>
        <w:gridCol w:w="1356"/>
        <w:gridCol w:w="1356"/>
        <w:gridCol w:w="1379"/>
        <w:gridCol w:w="300"/>
      </w:tblGrid>
      <w:tr w:rsidR="00426BA6" w:rsidRPr="00426BA6" w14:paraId="496C1244" w14:textId="77777777" w:rsidTr="00864E3B">
        <w:trPr>
          <w:trHeight w:val="342"/>
        </w:trPr>
        <w:tc>
          <w:tcPr>
            <w:tcW w:w="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2064E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48"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1DCBE16A" w14:textId="7A05547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3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935DC6"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2273" w:type="dxa"/>
            <w:tcBorders>
              <w:top w:val="single" w:sz="8" w:space="0" w:color="000000"/>
              <w:left w:val="nil"/>
              <w:bottom w:val="single" w:sz="8" w:space="0" w:color="000000"/>
              <w:right w:val="nil"/>
            </w:tcBorders>
            <w:shd w:val="clear" w:color="auto" w:fill="auto"/>
            <w:vAlign w:val="center"/>
          </w:tcPr>
          <w:p w14:paraId="7D814C98" w14:textId="56D18099"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nil"/>
              <w:left w:val="single" w:sz="8" w:space="0" w:color="000000"/>
              <w:bottom w:val="single" w:sz="8" w:space="0" w:color="000000"/>
              <w:right w:val="single" w:sz="8" w:space="0" w:color="000000"/>
            </w:tcBorders>
            <w:shd w:val="clear" w:color="auto" w:fill="auto"/>
            <w:vAlign w:val="center"/>
          </w:tcPr>
          <w:p w14:paraId="646450FD" w14:textId="393C3BDE"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7783D7CB" w14:textId="6DA39FF4"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17FA7771" w14:textId="6EF5FACE"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7EC4E4B7" w14:textId="75E1B552"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6287494C" w14:textId="757A74DA"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single" w:sz="8" w:space="0" w:color="000000"/>
              <w:left w:val="nil"/>
              <w:bottom w:val="single" w:sz="8" w:space="0" w:color="000000"/>
              <w:right w:val="single" w:sz="8" w:space="0" w:color="000000"/>
            </w:tcBorders>
            <w:shd w:val="clear" w:color="auto" w:fill="auto"/>
            <w:vAlign w:val="center"/>
          </w:tcPr>
          <w:p w14:paraId="7B13DC85" w14:textId="6013DFB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43FFDA72"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551151FF" w14:textId="77777777" w:rsidTr="00864E3B">
        <w:trPr>
          <w:trHeight w:val="342"/>
        </w:trPr>
        <w:tc>
          <w:tcPr>
            <w:tcW w:w="473" w:type="dxa"/>
            <w:vMerge/>
            <w:tcBorders>
              <w:top w:val="single" w:sz="8" w:space="0" w:color="000000"/>
              <w:left w:val="single" w:sz="8" w:space="0" w:color="000000"/>
              <w:bottom w:val="single" w:sz="8" w:space="0" w:color="000000"/>
              <w:right w:val="single" w:sz="8" w:space="0" w:color="000000"/>
            </w:tcBorders>
            <w:vAlign w:val="center"/>
            <w:hideMark/>
          </w:tcPr>
          <w:p w14:paraId="5205A626"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single" w:sz="8" w:space="0" w:color="000000"/>
              <w:left w:val="single" w:sz="8" w:space="0" w:color="000000"/>
              <w:bottom w:val="single" w:sz="8" w:space="0" w:color="000000"/>
              <w:right w:val="nil"/>
            </w:tcBorders>
            <w:vAlign w:val="center"/>
            <w:hideMark/>
          </w:tcPr>
          <w:p w14:paraId="3DC3EBC7"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563" w:type="dxa"/>
            <w:vMerge/>
            <w:tcBorders>
              <w:top w:val="single" w:sz="8" w:space="0" w:color="000000"/>
              <w:left w:val="single" w:sz="8" w:space="0" w:color="000000"/>
              <w:bottom w:val="single" w:sz="8" w:space="0" w:color="000000"/>
              <w:right w:val="single" w:sz="8" w:space="0" w:color="000000"/>
            </w:tcBorders>
            <w:vAlign w:val="center"/>
            <w:hideMark/>
          </w:tcPr>
          <w:p w14:paraId="20390152"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tcBorders>
              <w:top w:val="nil"/>
              <w:left w:val="nil"/>
              <w:bottom w:val="single" w:sz="8" w:space="0" w:color="000000"/>
              <w:right w:val="single" w:sz="8" w:space="0" w:color="000000"/>
            </w:tcBorders>
            <w:shd w:val="clear" w:color="FFFFCC" w:fill="FFFFFF"/>
            <w:vAlign w:val="center"/>
          </w:tcPr>
          <w:p w14:paraId="45F459F7" w14:textId="7A7B3B10"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nil"/>
              <w:left w:val="nil"/>
              <w:bottom w:val="single" w:sz="8" w:space="0" w:color="000000"/>
              <w:right w:val="single" w:sz="8" w:space="0" w:color="000000"/>
            </w:tcBorders>
            <w:shd w:val="clear" w:color="auto" w:fill="auto"/>
            <w:vAlign w:val="center"/>
          </w:tcPr>
          <w:p w14:paraId="4A2C34E4" w14:textId="553F5A62"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nil"/>
              <w:left w:val="nil"/>
              <w:bottom w:val="single" w:sz="8" w:space="0" w:color="000000"/>
              <w:right w:val="single" w:sz="8" w:space="0" w:color="000000"/>
            </w:tcBorders>
            <w:shd w:val="clear" w:color="FFFFCC" w:fill="FFFFFF"/>
            <w:vAlign w:val="center"/>
          </w:tcPr>
          <w:p w14:paraId="1CF5F8B4" w14:textId="6484C9D2"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FFFFCC" w:fill="FFFFFF"/>
            <w:vAlign w:val="center"/>
          </w:tcPr>
          <w:p w14:paraId="2352DE1F" w14:textId="03656949"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FFFFCC" w:fill="FFFFFF"/>
            <w:vAlign w:val="center"/>
          </w:tcPr>
          <w:p w14:paraId="3D1FFEBD" w14:textId="018FC42B"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FFFFCC" w:fill="FFFFFF"/>
            <w:vAlign w:val="center"/>
          </w:tcPr>
          <w:p w14:paraId="0F7C6A56" w14:textId="1FC5C7D4"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single" w:sz="8" w:space="0" w:color="000000"/>
              <w:right w:val="single" w:sz="8" w:space="0" w:color="000000"/>
            </w:tcBorders>
            <w:shd w:val="clear" w:color="FFFFCC" w:fill="FFFFFF"/>
            <w:vAlign w:val="center"/>
          </w:tcPr>
          <w:p w14:paraId="33081845" w14:textId="3E3F5C54"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5897DD4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7ACD02BA" w14:textId="77777777" w:rsidTr="00864E3B">
        <w:trPr>
          <w:trHeight w:val="912"/>
        </w:trPr>
        <w:tc>
          <w:tcPr>
            <w:tcW w:w="473" w:type="dxa"/>
            <w:vMerge/>
            <w:tcBorders>
              <w:top w:val="single" w:sz="8" w:space="0" w:color="000000"/>
              <w:left w:val="single" w:sz="8" w:space="0" w:color="000000"/>
              <w:bottom w:val="single" w:sz="8" w:space="0" w:color="000000"/>
              <w:right w:val="single" w:sz="8" w:space="0" w:color="000000"/>
            </w:tcBorders>
            <w:vAlign w:val="center"/>
            <w:hideMark/>
          </w:tcPr>
          <w:p w14:paraId="148395FB"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single" w:sz="8" w:space="0" w:color="000000"/>
              <w:left w:val="single" w:sz="8" w:space="0" w:color="000000"/>
              <w:bottom w:val="single" w:sz="8" w:space="0" w:color="000000"/>
              <w:right w:val="nil"/>
            </w:tcBorders>
            <w:vAlign w:val="center"/>
            <w:hideMark/>
          </w:tcPr>
          <w:p w14:paraId="171D78B5"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563" w:type="dxa"/>
            <w:vMerge/>
            <w:tcBorders>
              <w:top w:val="single" w:sz="8" w:space="0" w:color="000000"/>
              <w:left w:val="single" w:sz="8" w:space="0" w:color="000000"/>
              <w:bottom w:val="single" w:sz="8" w:space="0" w:color="000000"/>
              <w:right w:val="single" w:sz="8" w:space="0" w:color="000000"/>
            </w:tcBorders>
            <w:vAlign w:val="center"/>
            <w:hideMark/>
          </w:tcPr>
          <w:p w14:paraId="60AC65E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tcBorders>
              <w:top w:val="nil"/>
              <w:left w:val="nil"/>
              <w:bottom w:val="single" w:sz="8" w:space="0" w:color="000000"/>
              <w:right w:val="single" w:sz="8" w:space="0" w:color="000000"/>
            </w:tcBorders>
            <w:shd w:val="clear" w:color="auto" w:fill="auto"/>
            <w:vAlign w:val="center"/>
          </w:tcPr>
          <w:p w14:paraId="50CE7149" w14:textId="0FFBCF0B"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nil"/>
              <w:left w:val="nil"/>
              <w:bottom w:val="single" w:sz="8" w:space="0" w:color="000000"/>
              <w:right w:val="single" w:sz="8" w:space="0" w:color="000000"/>
            </w:tcBorders>
            <w:shd w:val="clear" w:color="auto" w:fill="auto"/>
            <w:vAlign w:val="center"/>
          </w:tcPr>
          <w:p w14:paraId="1ADCEEF7" w14:textId="4F15BCE0"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28C82D5C" w14:textId="7233FA49"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2280DBAB" w14:textId="3F9C81FF"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44780045" w14:textId="3AADFBAA"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4AAF260A" w14:textId="6267943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single" w:sz="8" w:space="0" w:color="000000"/>
              <w:right w:val="single" w:sz="8" w:space="0" w:color="000000"/>
            </w:tcBorders>
            <w:shd w:val="clear" w:color="auto" w:fill="auto"/>
            <w:vAlign w:val="center"/>
          </w:tcPr>
          <w:p w14:paraId="3C5338B5" w14:textId="6495D05E"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5FB340E2"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5FBD9AC7" w14:textId="77777777" w:rsidTr="00864E3B">
        <w:trPr>
          <w:trHeight w:val="585"/>
        </w:trPr>
        <w:tc>
          <w:tcPr>
            <w:tcW w:w="473" w:type="dxa"/>
            <w:vMerge/>
            <w:tcBorders>
              <w:top w:val="single" w:sz="8" w:space="0" w:color="000000"/>
              <w:left w:val="single" w:sz="8" w:space="0" w:color="000000"/>
              <w:bottom w:val="single" w:sz="8" w:space="0" w:color="000000"/>
              <w:right w:val="single" w:sz="8" w:space="0" w:color="000000"/>
            </w:tcBorders>
            <w:vAlign w:val="center"/>
            <w:hideMark/>
          </w:tcPr>
          <w:p w14:paraId="25EE979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single" w:sz="8" w:space="0" w:color="000000"/>
              <w:left w:val="single" w:sz="8" w:space="0" w:color="000000"/>
              <w:bottom w:val="single" w:sz="8" w:space="0" w:color="000000"/>
              <w:right w:val="nil"/>
            </w:tcBorders>
            <w:vAlign w:val="center"/>
            <w:hideMark/>
          </w:tcPr>
          <w:p w14:paraId="4D3AB680"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563" w:type="dxa"/>
            <w:vMerge/>
            <w:tcBorders>
              <w:top w:val="single" w:sz="8" w:space="0" w:color="000000"/>
              <w:left w:val="single" w:sz="8" w:space="0" w:color="000000"/>
              <w:bottom w:val="single" w:sz="8" w:space="0" w:color="000000"/>
              <w:right w:val="single" w:sz="8" w:space="0" w:color="000000"/>
            </w:tcBorders>
            <w:vAlign w:val="center"/>
            <w:hideMark/>
          </w:tcPr>
          <w:p w14:paraId="6078383F"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tcBorders>
              <w:top w:val="nil"/>
              <w:left w:val="nil"/>
              <w:bottom w:val="single" w:sz="8" w:space="0" w:color="000000"/>
              <w:right w:val="single" w:sz="8" w:space="0" w:color="000000"/>
            </w:tcBorders>
            <w:shd w:val="clear" w:color="auto" w:fill="auto"/>
            <w:vAlign w:val="center"/>
          </w:tcPr>
          <w:p w14:paraId="7F12AA5D" w14:textId="73F805E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nil"/>
              <w:left w:val="nil"/>
              <w:bottom w:val="single" w:sz="8" w:space="0" w:color="000000"/>
              <w:right w:val="single" w:sz="8" w:space="0" w:color="000000"/>
            </w:tcBorders>
            <w:shd w:val="clear" w:color="auto" w:fill="auto"/>
            <w:vAlign w:val="center"/>
          </w:tcPr>
          <w:p w14:paraId="0A1EBE0E" w14:textId="042E0164"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586DD3C2" w14:textId="715FD2FC"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0861ADEB" w14:textId="59B78B1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2659CE30" w14:textId="7C5B682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5E47DBA8" w14:textId="793B8B49"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single" w:sz="8" w:space="0" w:color="000000"/>
              <w:right w:val="single" w:sz="8" w:space="0" w:color="000000"/>
            </w:tcBorders>
            <w:shd w:val="clear" w:color="auto" w:fill="auto"/>
            <w:vAlign w:val="center"/>
          </w:tcPr>
          <w:p w14:paraId="05C29C2B" w14:textId="4A42A18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15EDD2D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7BCE8156" w14:textId="77777777" w:rsidTr="00864E3B">
        <w:trPr>
          <w:trHeight w:val="458"/>
        </w:trPr>
        <w:tc>
          <w:tcPr>
            <w:tcW w:w="473" w:type="dxa"/>
            <w:vMerge/>
            <w:tcBorders>
              <w:top w:val="single" w:sz="8" w:space="0" w:color="000000"/>
              <w:left w:val="single" w:sz="8" w:space="0" w:color="000000"/>
              <w:bottom w:val="single" w:sz="8" w:space="0" w:color="000000"/>
              <w:right w:val="single" w:sz="8" w:space="0" w:color="000000"/>
            </w:tcBorders>
            <w:vAlign w:val="center"/>
            <w:hideMark/>
          </w:tcPr>
          <w:p w14:paraId="07E7B1FE"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single" w:sz="8" w:space="0" w:color="000000"/>
              <w:left w:val="single" w:sz="8" w:space="0" w:color="000000"/>
              <w:bottom w:val="single" w:sz="8" w:space="0" w:color="000000"/>
              <w:right w:val="nil"/>
            </w:tcBorders>
            <w:vAlign w:val="center"/>
            <w:hideMark/>
          </w:tcPr>
          <w:p w14:paraId="5EA40DC0"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563" w:type="dxa"/>
            <w:vMerge/>
            <w:tcBorders>
              <w:top w:val="single" w:sz="8" w:space="0" w:color="000000"/>
              <w:left w:val="single" w:sz="8" w:space="0" w:color="000000"/>
              <w:bottom w:val="single" w:sz="8" w:space="0" w:color="000000"/>
              <w:right w:val="single" w:sz="8" w:space="0" w:color="000000"/>
            </w:tcBorders>
            <w:vAlign w:val="center"/>
            <w:hideMark/>
          </w:tcPr>
          <w:p w14:paraId="56B06C9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tcBorders>
              <w:top w:val="nil"/>
              <w:left w:val="nil"/>
              <w:bottom w:val="single" w:sz="8" w:space="0" w:color="000000"/>
              <w:right w:val="single" w:sz="8" w:space="0" w:color="000000"/>
            </w:tcBorders>
            <w:shd w:val="clear" w:color="auto" w:fill="auto"/>
            <w:vAlign w:val="center"/>
          </w:tcPr>
          <w:p w14:paraId="4942E7FF" w14:textId="6BFFCD9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nil"/>
              <w:left w:val="nil"/>
              <w:bottom w:val="single" w:sz="8" w:space="0" w:color="000000"/>
              <w:right w:val="single" w:sz="8" w:space="0" w:color="000000"/>
            </w:tcBorders>
            <w:shd w:val="clear" w:color="auto" w:fill="auto"/>
            <w:vAlign w:val="center"/>
          </w:tcPr>
          <w:p w14:paraId="26CB073E" w14:textId="06D31CAD"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55E194B0" w14:textId="67496C7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4A12027F" w14:textId="667D12DC"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2FF6A4D2" w14:textId="6A6958B5"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241DC83C" w14:textId="776EA2D2"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single" w:sz="8" w:space="0" w:color="000000"/>
              <w:right w:val="single" w:sz="8" w:space="0" w:color="000000"/>
            </w:tcBorders>
            <w:shd w:val="clear" w:color="auto" w:fill="auto"/>
            <w:vAlign w:val="center"/>
          </w:tcPr>
          <w:p w14:paraId="25976543" w14:textId="0D079869"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3C148F69"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60D7112A" w14:textId="77777777" w:rsidTr="00F12880">
        <w:trPr>
          <w:trHeight w:val="345"/>
        </w:trPr>
        <w:tc>
          <w:tcPr>
            <w:tcW w:w="473" w:type="dxa"/>
            <w:vMerge w:val="restart"/>
            <w:tcBorders>
              <w:top w:val="nil"/>
              <w:left w:val="single" w:sz="4" w:space="0" w:color="000000"/>
              <w:bottom w:val="nil"/>
              <w:right w:val="single" w:sz="4" w:space="0" w:color="000000"/>
            </w:tcBorders>
            <w:shd w:val="clear" w:color="auto" w:fill="auto"/>
          </w:tcPr>
          <w:p w14:paraId="3C44CA69" w14:textId="077D5CD3"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48" w:type="dxa"/>
            <w:vMerge w:val="restart"/>
            <w:tcBorders>
              <w:top w:val="nil"/>
              <w:left w:val="single" w:sz="4" w:space="0" w:color="000000"/>
              <w:bottom w:val="nil"/>
              <w:right w:val="single" w:sz="4" w:space="0" w:color="000000"/>
            </w:tcBorders>
            <w:shd w:val="clear" w:color="auto" w:fill="auto"/>
          </w:tcPr>
          <w:p w14:paraId="3615F5E3" w14:textId="24BD2691"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563" w:type="dxa"/>
            <w:vMerge w:val="restart"/>
            <w:tcBorders>
              <w:top w:val="nil"/>
              <w:left w:val="single" w:sz="4" w:space="0" w:color="000000"/>
              <w:bottom w:val="nil"/>
              <w:right w:val="single" w:sz="4" w:space="0" w:color="000000"/>
            </w:tcBorders>
            <w:shd w:val="clear" w:color="auto" w:fill="auto"/>
            <w:vAlign w:val="center"/>
          </w:tcPr>
          <w:p w14:paraId="0386D3D8" w14:textId="77842CF2"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2273" w:type="dxa"/>
            <w:tcBorders>
              <w:top w:val="nil"/>
              <w:left w:val="nil"/>
              <w:bottom w:val="single" w:sz="4" w:space="0" w:color="000000"/>
              <w:right w:val="single" w:sz="4" w:space="0" w:color="000000"/>
            </w:tcBorders>
            <w:shd w:val="clear" w:color="auto" w:fill="auto"/>
            <w:vAlign w:val="center"/>
          </w:tcPr>
          <w:p w14:paraId="6679B8CB" w14:textId="76B03F33"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476" w:type="dxa"/>
            <w:tcBorders>
              <w:top w:val="nil"/>
              <w:left w:val="single" w:sz="8" w:space="0" w:color="000000"/>
              <w:bottom w:val="single" w:sz="8" w:space="0" w:color="000000"/>
              <w:right w:val="single" w:sz="8" w:space="0" w:color="000000"/>
            </w:tcBorders>
            <w:shd w:val="clear" w:color="auto" w:fill="auto"/>
            <w:vAlign w:val="center"/>
          </w:tcPr>
          <w:p w14:paraId="66B32DD8" w14:textId="136A78FD"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single" w:sz="4" w:space="0" w:color="000000"/>
              <w:bottom w:val="single" w:sz="4" w:space="0" w:color="000000"/>
              <w:right w:val="single" w:sz="4" w:space="0" w:color="000000"/>
            </w:tcBorders>
            <w:shd w:val="clear" w:color="auto" w:fill="auto"/>
            <w:vAlign w:val="center"/>
          </w:tcPr>
          <w:p w14:paraId="02F2991B" w14:textId="59D31F74"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4" w:space="0" w:color="000000"/>
              <w:right w:val="single" w:sz="4" w:space="0" w:color="000000"/>
            </w:tcBorders>
            <w:shd w:val="clear" w:color="auto" w:fill="auto"/>
            <w:noWrap/>
            <w:vAlign w:val="center"/>
          </w:tcPr>
          <w:p w14:paraId="2FE847EC" w14:textId="4F967353"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4" w:space="0" w:color="000000"/>
              <w:right w:val="single" w:sz="4" w:space="0" w:color="000000"/>
            </w:tcBorders>
            <w:shd w:val="clear" w:color="auto" w:fill="auto"/>
            <w:noWrap/>
            <w:vAlign w:val="center"/>
          </w:tcPr>
          <w:p w14:paraId="7D1BFB87" w14:textId="26A6299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4" w:space="0" w:color="000000"/>
              <w:right w:val="single" w:sz="4" w:space="0" w:color="000000"/>
            </w:tcBorders>
            <w:shd w:val="clear" w:color="auto" w:fill="auto"/>
            <w:noWrap/>
            <w:vAlign w:val="center"/>
          </w:tcPr>
          <w:p w14:paraId="358D763C" w14:textId="411A3D15"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single" w:sz="4" w:space="0" w:color="000000"/>
              <w:right w:val="single" w:sz="4" w:space="0" w:color="000000"/>
            </w:tcBorders>
            <w:shd w:val="clear" w:color="auto" w:fill="auto"/>
            <w:noWrap/>
            <w:vAlign w:val="center"/>
          </w:tcPr>
          <w:p w14:paraId="0EFDAFF2" w14:textId="554B341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355389B7"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25D8EDD2" w14:textId="77777777" w:rsidTr="00F12880">
        <w:trPr>
          <w:trHeight w:val="990"/>
        </w:trPr>
        <w:tc>
          <w:tcPr>
            <w:tcW w:w="473" w:type="dxa"/>
            <w:vMerge/>
            <w:tcBorders>
              <w:top w:val="nil"/>
              <w:left w:val="single" w:sz="4" w:space="0" w:color="000000"/>
              <w:bottom w:val="nil"/>
              <w:right w:val="single" w:sz="4" w:space="0" w:color="000000"/>
            </w:tcBorders>
            <w:vAlign w:val="center"/>
          </w:tcPr>
          <w:p w14:paraId="35BA5060"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nil"/>
              <w:left w:val="single" w:sz="4" w:space="0" w:color="000000"/>
              <w:bottom w:val="nil"/>
              <w:right w:val="single" w:sz="4" w:space="0" w:color="000000"/>
            </w:tcBorders>
            <w:vAlign w:val="center"/>
          </w:tcPr>
          <w:p w14:paraId="47AA3DB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3563" w:type="dxa"/>
            <w:vMerge/>
            <w:tcBorders>
              <w:top w:val="nil"/>
              <w:left w:val="single" w:sz="4" w:space="0" w:color="000000"/>
              <w:bottom w:val="nil"/>
              <w:right w:val="single" w:sz="4" w:space="0" w:color="000000"/>
            </w:tcBorders>
            <w:vAlign w:val="center"/>
          </w:tcPr>
          <w:p w14:paraId="690EF40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tcBorders>
              <w:top w:val="nil"/>
              <w:left w:val="nil"/>
              <w:bottom w:val="nil"/>
              <w:right w:val="single" w:sz="4" w:space="0" w:color="000000"/>
            </w:tcBorders>
            <w:shd w:val="clear" w:color="auto" w:fill="auto"/>
            <w:vAlign w:val="center"/>
          </w:tcPr>
          <w:p w14:paraId="7DB4296C" w14:textId="6C00CC8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476" w:type="dxa"/>
            <w:tcBorders>
              <w:top w:val="nil"/>
              <w:left w:val="single" w:sz="8" w:space="0" w:color="000000"/>
              <w:bottom w:val="nil"/>
              <w:right w:val="single" w:sz="8" w:space="0" w:color="000000"/>
            </w:tcBorders>
            <w:shd w:val="clear" w:color="auto" w:fill="auto"/>
            <w:vAlign w:val="center"/>
          </w:tcPr>
          <w:p w14:paraId="03A60AA0" w14:textId="60D1CF0B"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single" w:sz="4" w:space="0" w:color="000000"/>
              <w:bottom w:val="nil"/>
              <w:right w:val="single" w:sz="4" w:space="0" w:color="000000"/>
            </w:tcBorders>
            <w:shd w:val="clear" w:color="auto" w:fill="auto"/>
            <w:vAlign w:val="center"/>
          </w:tcPr>
          <w:p w14:paraId="13F24F4E" w14:textId="16A20621"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nil"/>
              <w:right w:val="single" w:sz="4" w:space="0" w:color="000000"/>
            </w:tcBorders>
            <w:shd w:val="clear" w:color="auto" w:fill="auto"/>
            <w:noWrap/>
            <w:vAlign w:val="center"/>
          </w:tcPr>
          <w:p w14:paraId="51D91922" w14:textId="0258758B"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nil"/>
              <w:right w:val="single" w:sz="4" w:space="0" w:color="000000"/>
            </w:tcBorders>
            <w:shd w:val="clear" w:color="auto" w:fill="auto"/>
            <w:noWrap/>
            <w:vAlign w:val="center"/>
          </w:tcPr>
          <w:p w14:paraId="10A6173A" w14:textId="42BA5B9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nil"/>
              <w:right w:val="single" w:sz="4" w:space="0" w:color="000000"/>
            </w:tcBorders>
            <w:shd w:val="clear" w:color="auto" w:fill="auto"/>
            <w:noWrap/>
            <w:vAlign w:val="center"/>
          </w:tcPr>
          <w:p w14:paraId="4ED5D8CC" w14:textId="11995764"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nil"/>
              <w:right w:val="single" w:sz="4" w:space="0" w:color="000000"/>
            </w:tcBorders>
            <w:shd w:val="clear" w:color="auto" w:fill="auto"/>
            <w:noWrap/>
            <w:vAlign w:val="center"/>
          </w:tcPr>
          <w:p w14:paraId="7CEAE3F2" w14:textId="367069D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5A37B2F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2B37A884" w14:textId="77777777" w:rsidTr="00F12880">
        <w:trPr>
          <w:trHeight w:val="330"/>
        </w:trPr>
        <w:tc>
          <w:tcPr>
            <w:tcW w:w="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28471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3C00DE" w14:textId="557C57F0"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3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FA116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2273" w:type="dxa"/>
            <w:tcBorders>
              <w:top w:val="single" w:sz="8" w:space="0" w:color="000000"/>
              <w:left w:val="nil"/>
              <w:bottom w:val="single" w:sz="8" w:space="0" w:color="000000"/>
              <w:right w:val="single" w:sz="8" w:space="0" w:color="000000"/>
            </w:tcBorders>
            <w:shd w:val="clear" w:color="auto" w:fill="auto"/>
            <w:vAlign w:val="center"/>
          </w:tcPr>
          <w:p w14:paraId="567969B7" w14:textId="42B52682"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single" w:sz="8" w:space="0" w:color="000000"/>
              <w:left w:val="nil"/>
              <w:bottom w:val="single" w:sz="8" w:space="0" w:color="000000"/>
              <w:right w:val="single" w:sz="8" w:space="0" w:color="000000"/>
            </w:tcBorders>
            <w:shd w:val="clear" w:color="auto" w:fill="auto"/>
            <w:vAlign w:val="center"/>
          </w:tcPr>
          <w:p w14:paraId="0AD96328" w14:textId="70E956D5"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50BDA88F" w14:textId="642EC285"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16F8442D" w14:textId="6D294AFD"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4D5C3E1A" w14:textId="7BE722A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single" w:sz="8" w:space="0" w:color="000000"/>
              <w:left w:val="nil"/>
              <w:bottom w:val="single" w:sz="8" w:space="0" w:color="000000"/>
              <w:right w:val="single" w:sz="8" w:space="0" w:color="000000"/>
            </w:tcBorders>
            <w:shd w:val="clear" w:color="auto" w:fill="auto"/>
            <w:vAlign w:val="center"/>
          </w:tcPr>
          <w:p w14:paraId="66C7376C" w14:textId="4179E230"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single" w:sz="8" w:space="0" w:color="000000"/>
              <w:left w:val="nil"/>
              <w:bottom w:val="single" w:sz="8" w:space="0" w:color="000000"/>
              <w:right w:val="single" w:sz="8" w:space="0" w:color="000000"/>
            </w:tcBorders>
            <w:shd w:val="clear" w:color="auto" w:fill="auto"/>
            <w:vAlign w:val="center"/>
          </w:tcPr>
          <w:p w14:paraId="03A60B1F" w14:textId="3DD5786E"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1405526C"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53A0CB10" w14:textId="77777777" w:rsidTr="00F12880">
        <w:trPr>
          <w:trHeight w:val="964"/>
        </w:trPr>
        <w:tc>
          <w:tcPr>
            <w:tcW w:w="473" w:type="dxa"/>
            <w:vMerge/>
            <w:tcBorders>
              <w:top w:val="single" w:sz="8" w:space="0" w:color="000000"/>
              <w:left w:val="single" w:sz="8" w:space="0" w:color="000000"/>
              <w:bottom w:val="single" w:sz="8" w:space="0" w:color="000000"/>
              <w:right w:val="single" w:sz="8" w:space="0" w:color="000000"/>
            </w:tcBorders>
            <w:vAlign w:val="center"/>
            <w:hideMark/>
          </w:tcPr>
          <w:p w14:paraId="11489B09"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single" w:sz="8" w:space="0" w:color="000000"/>
              <w:left w:val="single" w:sz="8" w:space="0" w:color="000000"/>
              <w:bottom w:val="single" w:sz="8" w:space="0" w:color="000000"/>
              <w:right w:val="single" w:sz="8" w:space="0" w:color="000000"/>
            </w:tcBorders>
            <w:vAlign w:val="center"/>
            <w:hideMark/>
          </w:tcPr>
          <w:p w14:paraId="29705BE6"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563" w:type="dxa"/>
            <w:vMerge/>
            <w:tcBorders>
              <w:top w:val="single" w:sz="8" w:space="0" w:color="000000"/>
              <w:left w:val="single" w:sz="8" w:space="0" w:color="000000"/>
              <w:bottom w:val="single" w:sz="8" w:space="0" w:color="000000"/>
              <w:right w:val="single" w:sz="8" w:space="0" w:color="000000"/>
            </w:tcBorders>
            <w:vAlign w:val="center"/>
            <w:hideMark/>
          </w:tcPr>
          <w:p w14:paraId="56823FCD"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tcBorders>
              <w:top w:val="nil"/>
              <w:left w:val="nil"/>
              <w:bottom w:val="single" w:sz="8" w:space="0" w:color="000000"/>
              <w:right w:val="single" w:sz="8" w:space="0" w:color="000000"/>
            </w:tcBorders>
            <w:shd w:val="clear" w:color="auto" w:fill="auto"/>
            <w:vAlign w:val="center"/>
          </w:tcPr>
          <w:p w14:paraId="5DD66C9E" w14:textId="52C8601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476" w:type="dxa"/>
            <w:tcBorders>
              <w:top w:val="nil"/>
              <w:left w:val="nil"/>
              <w:bottom w:val="single" w:sz="8" w:space="0" w:color="000000"/>
              <w:right w:val="single" w:sz="8" w:space="0" w:color="000000"/>
            </w:tcBorders>
            <w:shd w:val="clear" w:color="auto" w:fill="auto"/>
            <w:vAlign w:val="center"/>
          </w:tcPr>
          <w:p w14:paraId="0611DEBD" w14:textId="122FE748"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769ABD5E" w14:textId="36C3D785"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295FAEA5" w14:textId="65EC569E"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56BBAE35" w14:textId="43566EFA"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56" w:type="dxa"/>
            <w:tcBorders>
              <w:top w:val="nil"/>
              <w:left w:val="nil"/>
              <w:bottom w:val="single" w:sz="8" w:space="0" w:color="000000"/>
              <w:right w:val="single" w:sz="8" w:space="0" w:color="000000"/>
            </w:tcBorders>
            <w:shd w:val="clear" w:color="auto" w:fill="auto"/>
            <w:vAlign w:val="center"/>
          </w:tcPr>
          <w:p w14:paraId="7916FEEB" w14:textId="3BAEFE16"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1379" w:type="dxa"/>
            <w:tcBorders>
              <w:top w:val="nil"/>
              <w:left w:val="nil"/>
              <w:bottom w:val="single" w:sz="8" w:space="0" w:color="000000"/>
              <w:right w:val="single" w:sz="8" w:space="0" w:color="000000"/>
            </w:tcBorders>
            <w:shd w:val="clear" w:color="auto" w:fill="auto"/>
            <w:vAlign w:val="center"/>
          </w:tcPr>
          <w:p w14:paraId="023E6B25" w14:textId="3A933041"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p>
        </w:tc>
        <w:tc>
          <w:tcPr>
            <w:tcW w:w="300" w:type="dxa"/>
            <w:vAlign w:val="center"/>
            <w:hideMark/>
          </w:tcPr>
          <w:p w14:paraId="2FA121F7"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51DF9396" w14:textId="77777777" w:rsidTr="003B0D14">
        <w:trPr>
          <w:trHeight w:val="957"/>
        </w:trPr>
        <w:tc>
          <w:tcPr>
            <w:tcW w:w="473" w:type="dxa"/>
            <w:vMerge w:val="restart"/>
            <w:tcBorders>
              <w:top w:val="nil"/>
              <w:left w:val="single" w:sz="8" w:space="0" w:color="000000"/>
              <w:bottom w:val="nil"/>
              <w:right w:val="single" w:sz="8" w:space="0" w:color="000000"/>
            </w:tcBorders>
            <w:shd w:val="clear" w:color="auto" w:fill="auto"/>
            <w:hideMark/>
          </w:tcPr>
          <w:p w14:paraId="5A9AF67C"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7.</w:t>
            </w:r>
          </w:p>
        </w:tc>
        <w:tc>
          <w:tcPr>
            <w:tcW w:w="1348" w:type="dxa"/>
            <w:vMerge w:val="restart"/>
            <w:tcBorders>
              <w:top w:val="nil"/>
              <w:left w:val="single" w:sz="8" w:space="0" w:color="000000"/>
              <w:bottom w:val="nil"/>
              <w:right w:val="nil"/>
            </w:tcBorders>
            <w:shd w:val="clear" w:color="auto" w:fill="auto"/>
            <w:hideMark/>
          </w:tcPr>
          <w:p w14:paraId="05EECC7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xml:space="preserve">У тому числі передбачене фінансування з бюджету міської територіальної громади </w:t>
            </w:r>
          </w:p>
        </w:tc>
        <w:tc>
          <w:tcPr>
            <w:tcW w:w="3563" w:type="dxa"/>
            <w:tcBorders>
              <w:top w:val="nil"/>
              <w:left w:val="single" w:sz="4" w:space="0" w:color="000000"/>
              <w:bottom w:val="single" w:sz="4" w:space="0" w:color="000000"/>
              <w:right w:val="single" w:sz="4" w:space="0" w:color="000000"/>
            </w:tcBorders>
            <w:shd w:val="clear" w:color="auto" w:fill="auto"/>
            <w:vAlign w:val="center"/>
            <w:hideMark/>
          </w:tcPr>
          <w:p w14:paraId="3525B2EA"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 Забезпечення діяльності водопровідно-каналізаційного господарства підприємства</w:t>
            </w:r>
          </w:p>
        </w:tc>
        <w:tc>
          <w:tcPr>
            <w:tcW w:w="2273" w:type="dxa"/>
            <w:tcBorders>
              <w:top w:val="nil"/>
              <w:left w:val="nil"/>
              <w:bottom w:val="single" w:sz="4" w:space="0" w:color="000000"/>
              <w:right w:val="nil"/>
            </w:tcBorders>
            <w:shd w:val="clear" w:color="auto" w:fill="auto"/>
            <w:vAlign w:val="center"/>
            <w:hideMark/>
          </w:tcPr>
          <w:p w14:paraId="024D86C4"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бюджет громади</w:t>
            </w:r>
          </w:p>
        </w:tc>
        <w:tc>
          <w:tcPr>
            <w:tcW w:w="1476" w:type="dxa"/>
            <w:tcBorders>
              <w:top w:val="nil"/>
              <w:left w:val="single" w:sz="8" w:space="0" w:color="000000"/>
              <w:bottom w:val="single" w:sz="4" w:space="0" w:color="000000"/>
              <w:right w:val="single" w:sz="8" w:space="0" w:color="000000"/>
            </w:tcBorders>
            <w:shd w:val="clear" w:color="auto" w:fill="auto"/>
            <w:vAlign w:val="center"/>
            <w:hideMark/>
          </w:tcPr>
          <w:p w14:paraId="7337B2D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170400,000</w:t>
            </w:r>
          </w:p>
        </w:tc>
        <w:tc>
          <w:tcPr>
            <w:tcW w:w="1356" w:type="dxa"/>
            <w:tcBorders>
              <w:top w:val="nil"/>
              <w:left w:val="nil"/>
              <w:bottom w:val="single" w:sz="4" w:space="0" w:color="000000"/>
              <w:right w:val="single" w:sz="4" w:space="0" w:color="000000"/>
            </w:tcBorders>
            <w:shd w:val="clear" w:color="FFFFCC" w:fill="FFFFFF"/>
            <w:vAlign w:val="center"/>
            <w:hideMark/>
          </w:tcPr>
          <w:p w14:paraId="3AD3DCD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50400,000</w:t>
            </w:r>
          </w:p>
        </w:tc>
        <w:tc>
          <w:tcPr>
            <w:tcW w:w="1356" w:type="dxa"/>
            <w:tcBorders>
              <w:top w:val="nil"/>
              <w:left w:val="nil"/>
              <w:bottom w:val="single" w:sz="4" w:space="0" w:color="000000"/>
              <w:right w:val="single" w:sz="4" w:space="0" w:color="000000"/>
            </w:tcBorders>
            <w:shd w:val="clear" w:color="auto" w:fill="auto"/>
            <w:vAlign w:val="center"/>
            <w:hideMark/>
          </w:tcPr>
          <w:p w14:paraId="6CCADCB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30000,000</w:t>
            </w:r>
          </w:p>
        </w:tc>
        <w:tc>
          <w:tcPr>
            <w:tcW w:w="1356" w:type="dxa"/>
            <w:tcBorders>
              <w:top w:val="nil"/>
              <w:left w:val="nil"/>
              <w:bottom w:val="single" w:sz="4" w:space="0" w:color="000000"/>
              <w:right w:val="single" w:sz="4" w:space="0" w:color="000000"/>
            </w:tcBorders>
            <w:shd w:val="clear" w:color="auto" w:fill="auto"/>
            <w:vAlign w:val="center"/>
            <w:hideMark/>
          </w:tcPr>
          <w:p w14:paraId="3D8271C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30000,000</w:t>
            </w:r>
          </w:p>
        </w:tc>
        <w:tc>
          <w:tcPr>
            <w:tcW w:w="1356" w:type="dxa"/>
            <w:tcBorders>
              <w:top w:val="nil"/>
              <w:left w:val="nil"/>
              <w:bottom w:val="single" w:sz="4" w:space="0" w:color="000000"/>
              <w:right w:val="single" w:sz="4" w:space="0" w:color="000000"/>
            </w:tcBorders>
            <w:shd w:val="clear" w:color="auto" w:fill="auto"/>
            <w:vAlign w:val="center"/>
            <w:hideMark/>
          </w:tcPr>
          <w:p w14:paraId="5053F81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30000,000</w:t>
            </w:r>
          </w:p>
        </w:tc>
        <w:tc>
          <w:tcPr>
            <w:tcW w:w="1379" w:type="dxa"/>
            <w:tcBorders>
              <w:top w:val="nil"/>
              <w:left w:val="nil"/>
              <w:bottom w:val="single" w:sz="4" w:space="0" w:color="000000"/>
              <w:right w:val="single" w:sz="4" w:space="0" w:color="000000"/>
            </w:tcBorders>
            <w:shd w:val="clear" w:color="auto" w:fill="auto"/>
            <w:vAlign w:val="center"/>
            <w:hideMark/>
          </w:tcPr>
          <w:p w14:paraId="4060B264"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30000,000</w:t>
            </w:r>
          </w:p>
        </w:tc>
        <w:tc>
          <w:tcPr>
            <w:tcW w:w="300" w:type="dxa"/>
            <w:vAlign w:val="center"/>
            <w:hideMark/>
          </w:tcPr>
          <w:p w14:paraId="58A876B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26394CF3" w14:textId="77777777" w:rsidTr="003B0D14">
        <w:trPr>
          <w:trHeight w:val="1369"/>
        </w:trPr>
        <w:tc>
          <w:tcPr>
            <w:tcW w:w="473" w:type="dxa"/>
            <w:vMerge/>
            <w:tcBorders>
              <w:top w:val="nil"/>
              <w:left w:val="single" w:sz="8" w:space="0" w:color="000000"/>
              <w:bottom w:val="nil"/>
              <w:right w:val="single" w:sz="8" w:space="0" w:color="000000"/>
            </w:tcBorders>
            <w:vAlign w:val="center"/>
            <w:hideMark/>
          </w:tcPr>
          <w:p w14:paraId="092DCF6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nil"/>
              <w:left w:val="single" w:sz="8" w:space="0" w:color="000000"/>
              <w:bottom w:val="nil"/>
              <w:right w:val="nil"/>
            </w:tcBorders>
            <w:vAlign w:val="center"/>
            <w:hideMark/>
          </w:tcPr>
          <w:p w14:paraId="3D7ADAE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3563" w:type="dxa"/>
            <w:tcBorders>
              <w:top w:val="nil"/>
              <w:left w:val="single" w:sz="4" w:space="0" w:color="000000"/>
              <w:bottom w:val="single" w:sz="4" w:space="0" w:color="000000"/>
              <w:right w:val="single" w:sz="4" w:space="0" w:color="000000"/>
            </w:tcBorders>
            <w:shd w:val="clear" w:color="auto" w:fill="auto"/>
            <w:vAlign w:val="center"/>
            <w:hideMark/>
          </w:tcPr>
          <w:p w14:paraId="2D2C3E5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xml:space="preserve">2)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426BA6">
              <w:rPr>
                <w:rFonts w:ascii="Times New Roman" w:eastAsia="Times New Roman" w:hAnsi="Times New Roman" w:cs="Times New Roman"/>
                <w:kern w:val="0"/>
                <w:lang w:eastAsia="uk-UA" w:bidi="ar-SA"/>
              </w:rPr>
              <w:t>Чернелівка</w:t>
            </w:r>
            <w:proofErr w:type="spellEnd"/>
            <w:r w:rsidRPr="00426BA6">
              <w:rPr>
                <w:rFonts w:ascii="Times New Roman" w:eastAsia="Times New Roman" w:hAnsi="Times New Roman" w:cs="Times New Roman"/>
                <w:kern w:val="0"/>
                <w:lang w:eastAsia="uk-UA" w:bidi="ar-SA"/>
              </w:rPr>
              <w:t>-Хмельницький</w:t>
            </w:r>
          </w:p>
        </w:tc>
        <w:tc>
          <w:tcPr>
            <w:tcW w:w="2273" w:type="dxa"/>
            <w:tcBorders>
              <w:top w:val="nil"/>
              <w:left w:val="nil"/>
              <w:bottom w:val="single" w:sz="4" w:space="0" w:color="000000"/>
              <w:right w:val="nil"/>
            </w:tcBorders>
            <w:shd w:val="clear" w:color="auto" w:fill="auto"/>
            <w:vAlign w:val="center"/>
            <w:hideMark/>
          </w:tcPr>
          <w:p w14:paraId="155F429B"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бюджет громади</w:t>
            </w:r>
          </w:p>
        </w:tc>
        <w:tc>
          <w:tcPr>
            <w:tcW w:w="1476" w:type="dxa"/>
            <w:tcBorders>
              <w:top w:val="nil"/>
              <w:left w:val="single" w:sz="8" w:space="0" w:color="000000"/>
              <w:bottom w:val="single" w:sz="4" w:space="0" w:color="000000"/>
              <w:right w:val="single" w:sz="8" w:space="0" w:color="000000"/>
            </w:tcBorders>
            <w:shd w:val="clear" w:color="auto" w:fill="auto"/>
            <w:vAlign w:val="center"/>
            <w:hideMark/>
          </w:tcPr>
          <w:p w14:paraId="028AE8FD"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5247,000</w:t>
            </w:r>
          </w:p>
        </w:tc>
        <w:tc>
          <w:tcPr>
            <w:tcW w:w="1356" w:type="dxa"/>
            <w:tcBorders>
              <w:top w:val="nil"/>
              <w:left w:val="nil"/>
              <w:bottom w:val="single" w:sz="4" w:space="0" w:color="000000"/>
              <w:right w:val="single" w:sz="4" w:space="0" w:color="000000"/>
            </w:tcBorders>
            <w:shd w:val="clear" w:color="auto" w:fill="auto"/>
            <w:vAlign w:val="center"/>
            <w:hideMark/>
          </w:tcPr>
          <w:p w14:paraId="2618D9A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847,000</w:t>
            </w:r>
          </w:p>
        </w:tc>
        <w:tc>
          <w:tcPr>
            <w:tcW w:w="1356" w:type="dxa"/>
            <w:tcBorders>
              <w:top w:val="nil"/>
              <w:left w:val="nil"/>
              <w:bottom w:val="single" w:sz="4" w:space="0" w:color="000000"/>
              <w:right w:val="single" w:sz="4" w:space="0" w:color="000000"/>
            </w:tcBorders>
            <w:shd w:val="clear" w:color="auto" w:fill="auto"/>
            <w:vAlign w:val="center"/>
            <w:hideMark/>
          </w:tcPr>
          <w:p w14:paraId="22618CF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950,000</w:t>
            </w:r>
          </w:p>
        </w:tc>
        <w:tc>
          <w:tcPr>
            <w:tcW w:w="1356" w:type="dxa"/>
            <w:tcBorders>
              <w:top w:val="nil"/>
              <w:left w:val="nil"/>
              <w:bottom w:val="single" w:sz="4" w:space="0" w:color="000000"/>
              <w:right w:val="single" w:sz="4" w:space="0" w:color="000000"/>
            </w:tcBorders>
            <w:shd w:val="clear" w:color="auto" w:fill="auto"/>
            <w:vAlign w:val="center"/>
            <w:hideMark/>
          </w:tcPr>
          <w:p w14:paraId="1368E4C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1050,000</w:t>
            </w:r>
          </w:p>
        </w:tc>
        <w:tc>
          <w:tcPr>
            <w:tcW w:w="1356" w:type="dxa"/>
            <w:tcBorders>
              <w:top w:val="nil"/>
              <w:left w:val="nil"/>
              <w:bottom w:val="single" w:sz="4" w:space="0" w:color="000000"/>
              <w:right w:val="single" w:sz="4" w:space="0" w:color="000000"/>
            </w:tcBorders>
            <w:shd w:val="clear" w:color="auto" w:fill="auto"/>
            <w:vAlign w:val="center"/>
            <w:hideMark/>
          </w:tcPr>
          <w:p w14:paraId="3A1D56F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1150,000</w:t>
            </w:r>
          </w:p>
        </w:tc>
        <w:tc>
          <w:tcPr>
            <w:tcW w:w="1379" w:type="dxa"/>
            <w:tcBorders>
              <w:top w:val="nil"/>
              <w:left w:val="nil"/>
              <w:bottom w:val="single" w:sz="4" w:space="0" w:color="000000"/>
              <w:right w:val="single" w:sz="4" w:space="0" w:color="000000"/>
            </w:tcBorders>
            <w:shd w:val="clear" w:color="auto" w:fill="auto"/>
            <w:vAlign w:val="center"/>
            <w:hideMark/>
          </w:tcPr>
          <w:p w14:paraId="129F510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1250,000</w:t>
            </w:r>
          </w:p>
        </w:tc>
        <w:tc>
          <w:tcPr>
            <w:tcW w:w="300" w:type="dxa"/>
            <w:vAlign w:val="center"/>
            <w:hideMark/>
          </w:tcPr>
          <w:p w14:paraId="04F42B99"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68CB5BC3" w14:textId="77777777" w:rsidTr="003B0D14">
        <w:trPr>
          <w:trHeight w:val="1369"/>
        </w:trPr>
        <w:tc>
          <w:tcPr>
            <w:tcW w:w="473" w:type="dxa"/>
            <w:vMerge/>
            <w:tcBorders>
              <w:top w:val="nil"/>
              <w:left w:val="single" w:sz="8" w:space="0" w:color="000000"/>
              <w:bottom w:val="nil"/>
              <w:right w:val="single" w:sz="8" w:space="0" w:color="000000"/>
            </w:tcBorders>
            <w:vAlign w:val="center"/>
            <w:hideMark/>
          </w:tcPr>
          <w:p w14:paraId="7F49BAE0"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nil"/>
              <w:left w:val="single" w:sz="8" w:space="0" w:color="000000"/>
              <w:bottom w:val="nil"/>
              <w:right w:val="nil"/>
            </w:tcBorders>
            <w:vAlign w:val="center"/>
            <w:hideMark/>
          </w:tcPr>
          <w:p w14:paraId="4A9310D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3563" w:type="dxa"/>
            <w:tcBorders>
              <w:top w:val="nil"/>
              <w:left w:val="single" w:sz="4" w:space="0" w:color="000000"/>
              <w:bottom w:val="single" w:sz="4" w:space="0" w:color="000000"/>
              <w:right w:val="single" w:sz="4" w:space="0" w:color="000000"/>
            </w:tcBorders>
            <w:shd w:val="clear" w:color="auto" w:fill="auto"/>
            <w:vAlign w:val="center"/>
            <w:hideMark/>
          </w:tcPr>
          <w:p w14:paraId="06FA16D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 Придбання лічильників</w:t>
            </w:r>
          </w:p>
        </w:tc>
        <w:tc>
          <w:tcPr>
            <w:tcW w:w="2273" w:type="dxa"/>
            <w:tcBorders>
              <w:top w:val="nil"/>
              <w:left w:val="nil"/>
              <w:bottom w:val="single" w:sz="4" w:space="0" w:color="000000"/>
              <w:right w:val="nil"/>
            </w:tcBorders>
            <w:shd w:val="clear" w:color="auto" w:fill="auto"/>
            <w:vAlign w:val="center"/>
            <w:hideMark/>
          </w:tcPr>
          <w:p w14:paraId="434B374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бюджет громади</w:t>
            </w:r>
          </w:p>
        </w:tc>
        <w:tc>
          <w:tcPr>
            <w:tcW w:w="1476" w:type="dxa"/>
            <w:tcBorders>
              <w:top w:val="nil"/>
              <w:left w:val="single" w:sz="8" w:space="0" w:color="000000"/>
              <w:bottom w:val="single" w:sz="4" w:space="0" w:color="000000"/>
              <w:right w:val="single" w:sz="8" w:space="0" w:color="000000"/>
            </w:tcBorders>
            <w:shd w:val="clear" w:color="auto" w:fill="auto"/>
            <w:vAlign w:val="center"/>
            <w:hideMark/>
          </w:tcPr>
          <w:p w14:paraId="3794A4B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3727,210</w:t>
            </w:r>
          </w:p>
        </w:tc>
        <w:tc>
          <w:tcPr>
            <w:tcW w:w="1356" w:type="dxa"/>
            <w:tcBorders>
              <w:top w:val="nil"/>
              <w:left w:val="nil"/>
              <w:bottom w:val="single" w:sz="4" w:space="0" w:color="000000"/>
              <w:right w:val="single" w:sz="4" w:space="0" w:color="000000"/>
            </w:tcBorders>
            <w:shd w:val="clear" w:color="auto" w:fill="auto"/>
            <w:vAlign w:val="center"/>
            <w:hideMark/>
          </w:tcPr>
          <w:p w14:paraId="5C7EE47A"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3727,210</w:t>
            </w:r>
          </w:p>
        </w:tc>
        <w:tc>
          <w:tcPr>
            <w:tcW w:w="1356" w:type="dxa"/>
            <w:tcBorders>
              <w:top w:val="nil"/>
              <w:left w:val="nil"/>
              <w:bottom w:val="single" w:sz="4" w:space="0" w:color="000000"/>
              <w:right w:val="single" w:sz="4" w:space="0" w:color="000000"/>
            </w:tcBorders>
            <w:shd w:val="clear" w:color="auto" w:fill="auto"/>
            <w:vAlign w:val="center"/>
            <w:hideMark/>
          </w:tcPr>
          <w:p w14:paraId="0B1015C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single" w:sz="4" w:space="0" w:color="000000"/>
              <w:right w:val="single" w:sz="4" w:space="0" w:color="000000"/>
            </w:tcBorders>
            <w:shd w:val="clear" w:color="auto" w:fill="auto"/>
            <w:vAlign w:val="center"/>
            <w:hideMark/>
          </w:tcPr>
          <w:p w14:paraId="03205DF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single" w:sz="4" w:space="0" w:color="000000"/>
              <w:right w:val="single" w:sz="4" w:space="0" w:color="000000"/>
            </w:tcBorders>
            <w:shd w:val="clear" w:color="auto" w:fill="auto"/>
            <w:vAlign w:val="center"/>
            <w:hideMark/>
          </w:tcPr>
          <w:p w14:paraId="0BC2A5EE"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79" w:type="dxa"/>
            <w:tcBorders>
              <w:top w:val="nil"/>
              <w:left w:val="nil"/>
              <w:bottom w:val="single" w:sz="4" w:space="0" w:color="000000"/>
              <w:right w:val="single" w:sz="4" w:space="0" w:color="000000"/>
            </w:tcBorders>
            <w:shd w:val="clear" w:color="auto" w:fill="auto"/>
            <w:vAlign w:val="center"/>
            <w:hideMark/>
          </w:tcPr>
          <w:p w14:paraId="456447F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300" w:type="dxa"/>
            <w:vAlign w:val="center"/>
            <w:hideMark/>
          </w:tcPr>
          <w:p w14:paraId="3329E1E2"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7516838E" w14:textId="77777777" w:rsidTr="003B0D14">
        <w:trPr>
          <w:trHeight w:val="1369"/>
        </w:trPr>
        <w:tc>
          <w:tcPr>
            <w:tcW w:w="473" w:type="dxa"/>
            <w:vMerge/>
            <w:tcBorders>
              <w:top w:val="nil"/>
              <w:left w:val="single" w:sz="8" w:space="0" w:color="000000"/>
              <w:bottom w:val="nil"/>
              <w:right w:val="single" w:sz="8" w:space="0" w:color="000000"/>
            </w:tcBorders>
            <w:vAlign w:val="center"/>
            <w:hideMark/>
          </w:tcPr>
          <w:p w14:paraId="5C8C3EAD"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nil"/>
              <w:left w:val="single" w:sz="8" w:space="0" w:color="000000"/>
              <w:bottom w:val="nil"/>
              <w:right w:val="nil"/>
            </w:tcBorders>
            <w:vAlign w:val="center"/>
            <w:hideMark/>
          </w:tcPr>
          <w:p w14:paraId="0B4D4FD6"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3563" w:type="dxa"/>
            <w:tcBorders>
              <w:top w:val="nil"/>
              <w:left w:val="single" w:sz="4" w:space="0" w:color="000000"/>
              <w:bottom w:val="nil"/>
              <w:right w:val="single" w:sz="4" w:space="0" w:color="000000"/>
            </w:tcBorders>
            <w:shd w:val="clear" w:color="auto" w:fill="auto"/>
            <w:vAlign w:val="center"/>
            <w:hideMark/>
          </w:tcPr>
          <w:p w14:paraId="2FFC882E"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4) Придбання поліетиленових труб діаметром      600 мм</w:t>
            </w:r>
          </w:p>
        </w:tc>
        <w:tc>
          <w:tcPr>
            <w:tcW w:w="2273" w:type="dxa"/>
            <w:tcBorders>
              <w:top w:val="nil"/>
              <w:left w:val="nil"/>
              <w:bottom w:val="nil"/>
              <w:right w:val="nil"/>
            </w:tcBorders>
            <w:shd w:val="clear" w:color="auto" w:fill="auto"/>
            <w:vAlign w:val="center"/>
            <w:hideMark/>
          </w:tcPr>
          <w:p w14:paraId="0601127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бюджет громади</w:t>
            </w:r>
          </w:p>
        </w:tc>
        <w:tc>
          <w:tcPr>
            <w:tcW w:w="1476" w:type="dxa"/>
            <w:tcBorders>
              <w:top w:val="nil"/>
              <w:left w:val="single" w:sz="8" w:space="0" w:color="000000"/>
              <w:bottom w:val="single" w:sz="8" w:space="0" w:color="000000"/>
              <w:right w:val="single" w:sz="8" w:space="0" w:color="000000"/>
            </w:tcBorders>
            <w:shd w:val="clear" w:color="auto" w:fill="auto"/>
            <w:vAlign w:val="center"/>
            <w:hideMark/>
          </w:tcPr>
          <w:p w14:paraId="722E638D"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1209,100</w:t>
            </w:r>
          </w:p>
        </w:tc>
        <w:tc>
          <w:tcPr>
            <w:tcW w:w="1356" w:type="dxa"/>
            <w:tcBorders>
              <w:top w:val="nil"/>
              <w:left w:val="nil"/>
              <w:bottom w:val="nil"/>
              <w:right w:val="single" w:sz="4" w:space="0" w:color="000000"/>
            </w:tcBorders>
            <w:shd w:val="clear" w:color="auto" w:fill="auto"/>
            <w:vAlign w:val="center"/>
            <w:hideMark/>
          </w:tcPr>
          <w:p w14:paraId="78AE0FE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1209,100</w:t>
            </w:r>
          </w:p>
        </w:tc>
        <w:tc>
          <w:tcPr>
            <w:tcW w:w="1356" w:type="dxa"/>
            <w:tcBorders>
              <w:top w:val="nil"/>
              <w:left w:val="nil"/>
              <w:bottom w:val="nil"/>
              <w:right w:val="single" w:sz="4" w:space="0" w:color="000000"/>
            </w:tcBorders>
            <w:shd w:val="clear" w:color="auto" w:fill="auto"/>
            <w:vAlign w:val="center"/>
            <w:hideMark/>
          </w:tcPr>
          <w:p w14:paraId="48A42E16"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nil"/>
              <w:right w:val="single" w:sz="4" w:space="0" w:color="000000"/>
            </w:tcBorders>
            <w:shd w:val="clear" w:color="auto" w:fill="auto"/>
            <w:vAlign w:val="center"/>
            <w:hideMark/>
          </w:tcPr>
          <w:p w14:paraId="5D88EBDD"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nil"/>
              <w:right w:val="single" w:sz="4" w:space="0" w:color="000000"/>
            </w:tcBorders>
            <w:shd w:val="clear" w:color="auto" w:fill="auto"/>
            <w:vAlign w:val="center"/>
            <w:hideMark/>
          </w:tcPr>
          <w:p w14:paraId="68CD705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79" w:type="dxa"/>
            <w:tcBorders>
              <w:top w:val="nil"/>
              <w:left w:val="nil"/>
              <w:bottom w:val="nil"/>
              <w:right w:val="single" w:sz="4" w:space="0" w:color="000000"/>
            </w:tcBorders>
            <w:shd w:val="clear" w:color="auto" w:fill="auto"/>
            <w:vAlign w:val="center"/>
            <w:hideMark/>
          </w:tcPr>
          <w:p w14:paraId="2C5CECB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300" w:type="dxa"/>
            <w:vAlign w:val="center"/>
            <w:hideMark/>
          </w:tcPr>
          <w:p w14:paraId="03F1FA2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7CE39510" w14:textId="77777777" w:rsidTr="003B0D14">
        <w:trPr>
          <w:trHeight w:val="597"/>
        </w:trPr>
        <w:tc>
          <w:tcPr>
            <w:tcW w:w="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C1D32C"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CF311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Разом за розділ 7</w:t>
            </w:r>
          </w:p>
        </w:tc>
        <w:tc>
          <w:tcPr>
            <w:tcW w:w="3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9B7E8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50B5FD"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бюджет громади</w:t>
            </w:r>
          </w:p>
        </w:tc>
        <w:tc>
          <w:tcPr>
            <w:tcW w:w="14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627B4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180583,310</w:t>
            </w:r>
          </w:p>
        </w:tc>
        <w:tc>
          <w:tcPr>
            <w:tcW w:w="13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215BB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56183,310</w:t>
            </w:r>
          </w:p>
        </w:tc>
        <w:tc>
          <w:tcPr>
            <w:tcW w:w="13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C86966"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30950,000</w:t>
            </w:r>
          </w:p>
        </w:tc>
        <w:tc>
          <w:tcPr>
            <w:tcW w:w="13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8059CD"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31050,000</w:t>
            </w:r>
          </w:p>
        </w:tc>
        <w:tc>
          <w:tcPr>
            <w:tcW w:w="13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01EF1A"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31150,000</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3EAC4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31250,000</w:t>
            </w:r>
          </w:p>
        </w:tc>
        <w:tc>
          <w:tcPr>
            <w:tcW w:w="300" w:type="dxa"/>
            <w:vAlign w:val="center"/>
            <w:hideMark/>
          </w:tcPr>
          <w:p w14:paraId="0C643F7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56EC341A" w14:textId="77777777" w:rsidTr="003B0D14">
        <w:trPr>
          <w:trHeight w:val="510"/>
        </w:trPr>
        <w:tc>
          <w:tcPr>
            <w:tcW w:w="473" w:type="dxa"/>
            <w:vMerge/>
            <w:tcBorders>
              <w:top w:val="single" w:sz="8" w:space="0" w:color="000000"/>
              <w:left w:val="single" w:sz="8" w:space="0" w:color="000000"/>
              <w:bottom w:val="single" w:sz="8" w:space="0" w:color="000000"/>
              <w:right w:val="single" w:sz="8" w:space="0" w:color="000000"/>
            </w:tcBorders>
            <w:vAlign w:val="center"/>
            <w:hideMark/>
          </w:tcPr>
          <w:p w14:paraId="41DA890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1348" w:type="dxa"/>
            <w:vMerge/>
            <w:tcBorders>
              <w:top w:val="single" w:sz="8" w:space="0" w:color="000000"/>
              <w:left w:val="single" w:sz="8" w:space="0" w:color="000000"/>
              <w:bottom w:val="single" w:sz="8" w:space="0" w:color="000000"/>
              <w:right w:val="single" w:sz="8" w:space="0" w:color="000000"/>
            </w:tcBorders>
            <w:vAlign w:val="center"/>
            <w:hideMark/>
          </w:tcPr>
          <w:p w14:paraId="77C812C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563" w:type="dxa"/>
            <w:vMerge/>
            <w:tcBorders>
              <w:top w:val="single" w:sz="8" w:space="0" w:color="000000"/>
              <w:left w:val="single" w:sz="8" w:space="0" w:color="000000"/>
              <w:bottom w:val="single" w:sz="8" w:space="0" w:color="000000"/>
              <w:right w:val="single" w:sz="8" w:space="0" w:color="000000"/>
            </w:tcBorders>
            <w:vAlign w:val="center"/>
            <w:hideMark/>
          </w:tcPr>
          <w:p w14:paraId="51856DCE"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lang w:eastAsia="uk-UA" w:bidi="ar-SA"/>
              </w:rPr>
            </w:pPr>
          </w:p>
        </w:tc>
        <w:tc>
          <w:tcPr>
            <w:tcW w:w="2273" w:type="dxa"/>
            <w:vMerge/>
            <w:tcBorders>
              <w:top w:val="single" w:sz="8" w:space="0" w:color="000000"/>
              <w:left w:val="single" w:sz="8" w:space="0" w:color="000000"/>
              <w:bottom w:val="single" w:sz="8" w:space="0" w:color="000000"/>
              <w:right w:val="single" w:sz="8" w:space="0" w:color="000000"/>
            </w:tcBorders>
            <w:vAlign w:val="center"/>
            <w:hideMark/>
          </w:tcPr>
          <w:p w14:paraId="06D24817"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1476" w:type="dxa"/>
            <w:vMerge/>
            <w:tcBorders>
              <w:top w:val="nil"/>
              <w:left w:val="single" w:sz="8" w:space="0" w:color="000000"/>
              <w:bottom w:val="single" w:sz="8" w:space="0" w:color="000000"/>
              <w:right w:val="single" w:sz="8" w:space="0" w:color="000000"/>
            </w:tcBorders>
            <w:vAlign w:val="center"/>
            <w:hideMark/>
          </w:tcPr>
          <w:p w14:paraId="4C243C1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14:paraId="252174B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14:paraId="0F86E207"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14:paraId="4499E8B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14:paraId="5F812A2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1379" w:type="dxa"/>
            <w:vMerge/>
            <w:tcBorders>
              <w:top w:val="single" w:sz="8" w:space="0" w:color="000000"/>
              <w:left w:val="single" w:sz="8" w:space="0" w:color="000000"/>
              <w:bottom w:val="single" w:sz="8" w:space="0" w:color="000000"/>
              <w:right w:val="single" w:sz="8" w:space="0" w:color="000000"/>
            </w:tcBorders>
            <w:vAlign w:val="center"/>
            <w:hideMark/>
          </w:tcPr>
          <w:p w14:paraId="793A7E5E"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300" w:type="dxa"/>
            <w:tcBorders>
              <w:top w:val="nil"/>
              <w:left w:val="nil"/>
              <w:bottom w:val="nil"/>
              <w:right w:val="nil"/>
            </w:tcBorders>
            <w:shd w:val="clear" w:color="auto" w:fill="auto"/>
            <w:noWrap/>
            <w:vAlign w:val="bottom"/>
            <w:hideMark/>
          </w:tcPr>
          <w:p w14:paraId="540ECD7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p>
        </w:tc>
      </w:tr>
      <w:tr w:rsidR="00D21BCD" w:rsidRPr="00426BA6" w14:paraId="451BC32A" w14:textId="77777777" w:rsidTr="003B0D14">
        <w:trPr>
          <w:trHeight w:val="330"/>
        </w:trPr>
        <w:tc>
          <w:tcPr>
            <w:tcW w:w="5384" w:type="dxa"/>
            <w:gridSpan w:val="3"/>
            <w:tcBorders>
              <w:top w:val="nil"/>
              <w:left w:val="single" w:sz="8" w:space="0" w:color="000000"/>
              <w:bottom w:val="nil"/>
              <w:right w:val="nil"/>
            </w:tcBorders>
            <w:shd w:val="clear" w:color="auto" w:fill="auto"/>
            <w:vAlign w:val="center"/>
            <w:hideMark/>
          </w:tcPr>
          <w:p w14:paraId="3E97B14C"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Разом за Програмою:</w:t>
            </w:r>
          </w:p>
        </w:tc>
        <w:tc>
          <w:tcPr>
            <w:tcW w:w="2273" w:type="dxa"/>
            <w:tcBorders>
              <w:top w:val="nil"/>
              <w:left w:val="single" w:sz="8" w:space="0" w:color="000000"/>
              <w:bottom w:val="nil"/>
              <w:right w:val="single" w:sz="8" w:space="0" w:color="000000"/>
            </w:tcBorders>
            <w:shd w:val="clear" w:color="auto" w:fill="auto"/>
            <w:vAlign w:val="center"/>
            <w:hideMark/>
          </w:tcPr>
          <w:p w14:paraId="5C79810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Всього</w:t>
            </w:r>
          </w:p>
        </w:tc>
        <w:tc>
          <w:tcPr>
            <w:tcW w:w="1476" w:type="dxa"/>
            <w:tcBorders>
              <w:top w:val="nil"/>
              <w:left w:val="nil"/>
              <w:bottom w:val="nil"/>
              <w:right w:val="single" w:sz="8" w:space="0" w:color="000000"/>
            </w:tcBorders>
            <w:shd w:val="clear" w:color="FFFFCC" w:fill="FFFFFF"/>
            <w:vAlign w:val="center"/>
            <w:hideMark/>
          </w:tcPr>
          <w:p w14:paraId="3C56FFB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2222467,903</w:t>
            </w:r>
          </w:p>
        </w:tc>
        <w:tc>
          <w:tcPr>
            <w:tcW w:w="1356" w:type="dxa"/>
            <w:tcBorders>
              <w:top w:val="nil"/>
              <w:left w:val="single" w:sz="4" w:space="0" w:color="000000"/>
              <w:bottom w:val="nil"/>
              <w:right w:val="single" w:sz="4" w:space="0" w:color="000000"/>
            </w:tcBorders>
            <w:shd w:val="clear" w:color="auto" w:fill="auto"/>
            <w:vAlign w:val="center"/>
            <w:hideMark/>
          </w:tcPr>
          <w:p w14:paraId="709E09F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346100,418</w:t>
            </w:r>
          </w:p>
        </w:tc>
        <w:tc>
          <w:tcPr>
            <w:tcW w:w="1356" w:type="dxa"/>
            <w:tcBorders>
              <w:top w:val="nil"/>
              <w:left w:val="nil"/>
              <w:bottom w:val="nil"/>
              <w:right w:val="single" w:sz="4" w:space="0" w:color="000000"/>
            </w:tcBorders>
            <w:shd w:val="clear" w:color="auto" w:fill="auto"/>
            <w:vAlign w:val="center"/>
            <w:hideMark/>
          </w:tcPr>
          <w:p w14:paraId="79F04E4B"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526543,690</w:t>
            </w:r>
          </w:p>
        </w:tc>
        <w:tc>
          <w:tcPr>
            <w:tcW w:w="1356" w:type="dxa"/>
            <w:tcBorders>
              <w:top w:val="nil"/>
              <w:left w:val="nil"/>
              <w:bottom w:val="nil"/>
              <w:right w:val="single" w:sz="4" w:space="0" w:color="000000"/>
            </w:tcBorders>
            <w:shd w:val="clear" w:color="auto" w:fill="auto"/>
            <w:vAlign w:val="center"/>
            <w:hideMark/>
          </w:tcPr>
          <w:p w14:paraId="12F89B3E"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484447,675</w:t>
            </w:r>
          </w:p>
        </w:tc>
        <w:tc>
          <w:tcPr>
            <w:tcW w:w="1356" w:type="dxa"/>
            <w:tcBorders>
              <w:top w:val="nil"/>
              <w:left w:val="nil"/>
              <w:bottom w:val="nil"/>
              <w:right w:val="single" w:sz="4" w:space="0" w:color="000000"/>
            </w:tcBorders>
            <w:shd w:val="clear" w:color="auto" w:fill="auto"/>
            <w:vAlign w:val="center"/>
            <w:hideMark/>
          </w:tcPr>
          <w:p w14:paraId="6668671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474555,875</w:t>
            </w:r>
          </w:p>
        </w:tc>
        <w:tc>
          <w:tcPr>
            <w:tcW w:w="1379" w:type="dxa"/>
            <w:tcBorders>
              <w:top w:val="nil"/>
              <w:left w:val="nil"/>
              <w:bottom w:val="nil"/>
              <w:right w:val="single" w:sz="4" w:space="0" w:color="000000"/>
            </w:tcBorders>
            <w:shd w:val="clear" w:color="auto" w:fill="auto"/>
            <w:vAlign w:val="center"/>
            <w:hideMark/>
          </w:tcPr>
          <w:p w14:paraId="4E471DAA"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390820,245</w:t>
            </w:r>
          </w:p>
        </w:tc>
        <w:tc>
          <w:tcPr>
            <w:tcW w:w="300" w:type="dxa"/>
            <w:vAlign w:val="center"/>
            <w:hideMark/>
          </w:tcPr>
          <w:p w14:paraId="1949F3D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580E502F" w14:textId="77777777" w:rsidTr="003B0D14">
        <w:trPr>
          <w:trHeight w:val="342"/>
        </w:trPr>
        <w:tc>
          <w:tcPr>
            <w:tcW w:w="538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1AF01B"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lastRenderedPageBreak/>
              <w:t xml:space="preserve">в </w:t>
            </w:r>
            <w:proofErr w:type="spellStart"/>
            <w:r w:rsidRPr="00426BA6">
              <w:rPr>
                <w:rFonts w:ascii="Times New Roman" w:eastAsia="Times New Roman" w:hAnsi="Times New Roman" w:cs="Times New Roman"/>
                <w:b/>
                <w:bCs/>
                <w:kern w:val="0"/>
                <w:lang w:eastAsia="uk-UA" w:bidi="ar-SA"/>
              </w:rPr>
              <w:t>т.ч</w:t>
            </w:r>
            <w:proofErr w:type="spellEnd"/>
            <w:r w:rsidRPr="00426BA6">
              <w:rPr>
                <w:rFonts w:ascii="Times New Roman" w:eastAsia="Times New Roman" w:hAnsi="Times New Roman" w:cs="Times New Roman"/>
                <w:b/>
                <w:bCs/>
                <w:kern w:val="0"/>
                <w:lang w:eastAsia="uk-UA" w:bidi="ar-SA"/>
              </w:rPr>
              <w:t>. за бюджетами:</w:t>
            </w:r>
          </w:p>
        </w:tc>
        <w:tc>
          <w:tcPr>
            <w:tcW w:w="2273" w:type="dxa"/>
            <w:tcBorders>
              <w:top w:val="single" w:sz="8" w:space="0" w:color="000000"/>
              <w:left w:val="nil"/>
              <w:bottom w:val="single" w:sz="4" w:space="0" w:color="000000"/>
              <w:right w:val="single" w:sz="4" w:space="0" w:color="000000"/>
            </w:tcBorders>
            <w:shd w:val="clear" w:color="auto" w:fill="auto"/>
            <w:vAlign w:val="center"/>
            <w:hideMark/>
          </w:tcPr>
          <w:p w14:paraId="057A3173"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бюджет громади</w:t>
            </w:r>
          </w:p>
        </w:tc>
        <w:tc>
          <w:tcPr>
            <w:tcW w:w="14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C7C2F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880418,947</w:t>
            </w:r>
          </w:p>
        </w:tc>
        <w:tc>
          <w:tcPr>
            <w:tcW w:w="1356"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79908FA5"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239745,162</w:t>
            </w:r>
          </w:p>
        </w:tc>
        <w:tc>
          <w:tcPr>
            <w:tcW w:w="1356" w:type="dxa"/>
            <w:tcBorders>
              <w:top w:val="single" w:sz="8" w:space="0" w:color="000000"/>
              <w:left w:val="nil"/>
              <w:bottom w:val="single" w:sz="4" w:space="0" w:color="000000"/>
              <w:right w:val="single" w:sz="4" w:space="0" w:color="000000"/>
            </w:tcBorders>
            <w:shd w:val="clear" w:color="FFFFCC" w:fill="FFFFFF"/>
            <w:vAlign w:val="center"/>
            <w:hideMark/>
          </w:tcPr>
          <w:p w14:paraId="39E3931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164420,460</w:t>
            </w:r>
          </w:p>
        </w:tc>
        <w:tc>
          <w:tcPr>
            <w:tcW w:w="1356" w:type="dxa"/>
            <w:tcBorders>
              <w:top w:val="single" w:sz="8" w:space="0" w:color="000000"/>
              <w:left w:val="nil"/>
              <w:bottom w:val="single" w:sz="4" w:space="0" w:color="000000"/>
              <w:right w:val="single" w:sz="4" w:space="0" w:color="000000"/>
            </w:tcBorders>
            <w:shd w:val="clear" w:color="auto" w:fill="auto"/>
            <w:vAlign w:val="center"/>
            <w:hideMark/>
          </w:tcPr>
          <w:p w14:paraId="6A8DE33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148293,645</w:t>
            </w:r>
          </w:p>
        </w:tc>
        <w:tc>
          <w:tcPr>
            <w:tcW w:w="1356" w:type="dxa"/>
            <w:tcBorders>
              <w:top w:val="single" w:sz="8" w:space="0" w:color="000000"/>
              <w:left w:val="nil"/>
              <w:bottom w:val="single" w:sz="4" w:space="0" w:color="000000"/>
              <w:right w:val="single" w:sz="4" w:space="0" w:color="000000"/>
            </w:tcBorders>
            <w:shd w:val="clear" w:color="auto" w:fill="auto"/>
            <w:vAlign w:val="center"/>
            <w:hideMark/>
          </w:tcPr>
          <w:p w14:paraId="6051BDD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164352,655</w:t>
            </w:r>
          </w:p>
        </w:tc>
        <w:tc>
          <w:tcPr>
            <w:tcW w:w="1379" w:type="dxa"/>
            <w:tcBorders>
              <w:top w:val="single" w:sz="8" w:space="0" w:color="000000"/>
              <w:left w:val="nil"/>
              <w:bottom w:val="single" w:sz="4" w:space="0" w:color="000000"/>
              <w:right w:val="single" w:sz="8" w:space="0" w:color="000000"/>
            </w:tcBorders>
            <w:shd w:val="clear" w:color="auto" w:fill="auto"/>
            <w:vAlign w:val="center"/>
            <w:hideMark/>
          </w:tcPr>
          <w:p w14:paraId="3AECE8A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163607,025</w:t>
            </w:r>
          </w:p>
        </w:tc>
        <w:tc>
          <w:tcPr>
            <w:tcW w:w="300" w:type="dxa"/>
            <w:vAlign w:val="center"/>
            <w:hideMark/>
          </w:tcPr>
          <w:p w14:paraId="2DA618B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76BD6E31" w14:textId="77777777" w:rsidTr="003B0D14">
        <w:trPr>
          <w:trHeight w:val="342"/>
        </w:trPr>
        <w:tc>
          <w:tcPr>
            <w:tcW w:w="5384" w:type="dxa"/>
            <w:gridSpan w:val="3"/>
            <w:vMerge/>
            <w:tcBorders>
              <w:top w:val="single" w:sz="8" w:space="0" w:color="000000"/>
              <w:left w:val="single" w:sz="8" w:space="0" w:color="000000"/>
              <w:bottom w:val="single" w:sz="8" w:space="0" w:color="000000"/>
              <w:right w:val="single" w:sz="8" w:space="0" w:color="000000"/>
            </w:tcBorders>
            <w:vAlign w:val="center"/>
            <w:hideMark/>
          </w:tcPr>
          <w:p w14:paraId="38270E0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2273" w:type="dxa"/>
            <w:tcBorders>
              <w:top w:val="nil"/>
              <w:left w:val="nil"/>
              <w:bottom w:val="single" w:sz="4" w:space="0" w:color="000000"/>
              <w:right w:val="single" w:sz="4" w:space="0" w:color="000000"/>
            </w:tcBorders>
            <w:shd w:val="clear" w:color="auto" w:fill="auto"/>
            <w:vAlign w:val="center"/>
            <w:hideMark/>
          </w:tcPr>
          <w:p w14:paraId="4D517B5B"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державний бюджет</w:t>
            </w:r>
          </w:p>
        </w:tc>
        <w:tc>
          <w:tcPr>
            <w:tcW w:w="1476" w:type="dxa"/>
            <w:tcBorders>
              <w:top w:val="nil"/>
              <w:left w:val="single" w:sz="8" w:space="0" w:color="000000"/>
              <w:bottom w:val="single" w:sz="8" w:space="0" w:color="000000"/>
              <w:right w:val="single" w:sz="8" w:space="0" w:color="000000"/>
            </w:tcBorders>
            <w:shd w:val="clear" w:color="auto" w:fill="auto"/>
            <w:vAlign w:val="center"/>
            <w:hideMark/>
          </w:tcPr>
          <w:p w14:paraId="49F62BF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1103852,900</w:t>
            </w:r>
          </w:p>
        </w:tc>
        <w:tc>
          <w:tcPr>
            <w:tcW w:w="1356" w:type="dxa"/>
            <w:tcBorders>
              <w:top w:val="nil"/>
              <w:left w:val="single" w:sz="4" w:space="0" w:color="000000"/>
              <w:bottom w:val="single" w:sz="4" w:space="0" w:color="000000"/>
              <w:right w:val="single" w:sz="4" w:space="0" w:color="000000"/>
            </w:tcBorders>
            <w:shd w:val="clear" w:color="auto" w:fill="auto"/>
            <w:vAlign w:val="center"/>
            <w:hideMark/>
          </w:tcPr>
          <w:p w14:paraId="0401C81A"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71250,000</w:t>
            </w:r>
          </w:p>
        </w:tc>
        <w:tc>
          <w:tcPr>
            <w:tcW w:w="1356" w:type="dxa"/>
            <w:tcBorders>
              <w:top w:val="nil"/>
              <w:left w:val="nil"/>
              <w:bottom w:val="single" w:sz="4" w:space="0" w:color="000000"/>
              <w:right w:val="single" w:sz="4" w:space="0" w:color="000000"/>
            </w:tcBorders>
            <w:shd w:val="clear" w:color="auto" w:fill="auto"/>
            <w:vAlign w:val="center"/>
            <w:hideMark/>
          </w:tcPr>
          <w:p w14:paraId="53663C5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299963,230</w:t>
            </w:r>
          </w:p>
        </w:tc>
        <w:tc>
          <w:tcPr>
            <w:tcW w:w="1356" w:type="dxa"/>
            <w:tcBorders>
              <w:top w:val="nil"/>
              <w:left w:val="nil"/>
              <w:bottom w:val="single" w:sz="4" w:space="0" w:color="000000"/>
              <w:right w:val="single" w:sz="4" w:space="0" w:color="000000"/>
            </w:tcBorders>
            <w:shd w:val="clear" w:color="auto" w:fill="auto"/>
            <w:vAlign w:val="center"/>
            <w:hideMark/>
          </w:tcPr>
          <w:p w14:paraId="1426174C"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267963,230</w:t>
            </w:r>
          </w:p>
        </w:tc>
        <w:tc>
          <w:tcPr>
            <w:tcW w:w="1356" w:type="dxa"/>
            <w:tcBorders>
              <w:top w:val="nil"/>
              <w:left w:val="nil"/>
              <w:bottom w:val="single" w:sz="4" w:space="0" w:color="000000"/>
              <w:right w:val="single" w:sz="4" w:space="0" w:color="000000"/>
            </w:tcBorders>
            <w:shd w:val="clear" w:color="auto" w:fill="auto"/>
            <w:vAlign w:val="center"/>
            <w:hideMark/>
          </w:tcPr>
          <w:p w14:paraId="145886D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267963,220</w:t>
            </w:r>
          </w:p>
        </w:tc>
        <w:tc>
          <w:tcPr>
            <w:tcW w:w="1379" w:type="dxa"/>
            <w:tcBorders>
              <w:top w:val="nil"/>
              <w:left w:val="nil"/>
              <w:bottom w:val="single" w:sz="4" w:space="0" w:color="000000"/>
              <w:right w:val="single" w:sz="8" w:space="0" w:color="000000"/>
            </w:tcBorders>
            <w:shd w:val="clear" w:color="auto" w:fill="auto"/>
            <w:vAlign w:val="center"/>
            <w:hideMark/>
          </w:tcPr>
          <w:p w14:paraId="2339C3D8"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196713,220</w:t>
            </w:r>
          </w:p>
        </w:tc>
        <w:tc>
          <w:tcPr>
            <w:tcW w:w="300" w:type="dxa"/>
            <w:vAlign w:val="center"/>
            <w:hideMark/>
          </w:tcPr>
          <w:p w14:paraId="7A1AF1DC"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09FAD644" w14:textId="77777777" w:rsidTr="003B0D14">
        <w:trPr>
          <w:trHeight w:val="660"/>
        </w:trPr>
        <w:tc>
          <w:tcPr>
            <w:tcW w:w="5384" w:type="dxa"/>
            <w:gridSpan w:val="3"/>
            <w:vMerge/>
            <w:tcBorders>
              <w:top w:val="single" w:sz="8" w:space="0" w:color="000000"/>
              <w:left w:val="single" w:sz="8" w:space="0" w:color="000000"/>
              <w:bottom w:val="single" w:sz="8" w:space="0" w:color="000000"/>
              <w:right w:val="single" w:sz="8" w:space="0" w:color="000000"/>
            </w:tcBorders>
            <w:vAlign w:val="center"/>
            <w:hideMark/>
          </w:tcPr>
          <w:p w14:paraId="5C3955F2"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2273" w:type="dxa"/>
            <w:tcBorders>
              <w:top w:val="nil"/>
              <w:left w:val="nil"/>
              <w:bottom w:val="single" w:sz="4" w:space="0" w:color="000000"/>
              <w:right w:val="single" w:sz="4" w:space="0" w:color="000000"/>
            </w:tcBorders>
            <w:shd w:val="clear" w:color="auto" w:fill="auto"/>
            <w:vAlign w:val="center"/>
            <w:hideMark/>
          </w:tcPr>
          <w:p w14:paraId="1EA3006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кошти інвестиційної програми</w:t>
            </w:r>
          </w:p>
        </w:tc>
        <w:tc>
          <w:tcPr>
            <w:tcW w:w="1476" w:type="dxa"/>
            <w:tcBorders>
              <w:top w:val="nil"/>
              <w:left w:val="single" w:sz="8" w:space="0" w:color="000000"/>
              <w:bottom w:val="single" w:sz="8" w:space="0" w:color="000000"/>
              <w:right w:val="single" w:sz="8" w:space="0" w:color="000000"/>
            </w:tcBorders>
            <w:shd w:val="clear" w:color="auto" w:fill="auto"/>
            <w:vAlign w:val="center"/>
            <w:hideMark/>
          </w:tcPr>
          <w:p w14:paraId="6E5340F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124720,180</w:t>
            </w:r>
          </w:p>
        </w:tc>
        <w:tc>
          <w:tcPr>
            <w:tcW w:w="1356" w:type="dxa"/>
            <w:tcBorders>
              <w:top w:val="nil"/>
              <w:left w:val="single" w:sz="4" w:space="0" w:color="000000"/>
              <w:bottom w:val="single" w:sz="4" w:space="0" w:color="000000"/>
              <w:right w:val="single" w:sz="4" w:space="0" w:color="000000"/>
            </w:tcBorders>
            <w:shd w:val="clear" w:color="auto" w:fill="auto"/>
            <w:vAlign w:val="center"/>
            <w:hideMark/>
          </w:tcPr>
          <w:p w14:paraId="0AEF290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13629,380</w:t>
            </w:r>
          </w:p>
        </w:tc>
        <w:tc>
          <w:tcPr>
            <w:tcW w:w="1356" w:type="dxa"/>
            <w:tcBorders>
              <w:top w:val="nil"/>
              <w:left w:val="nil"/>
              <w:bottom w:val="single" w:sz="4" w:space="0" w:color="000000"/>
              <w:right w:val="single" w:sz="4" w:space="0" w:color="000000"/>
            </w:tcBorders>
            <w:shd w:val="clear" w:color="auto" w:fill="auto"/>
            <w:vAlign w:val="center"/>
            <w:hideMark/>
          </w:tcPr>
          <w:p w14:paraId="1404E1E9"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44160,000</w:t>
            </w:r>
          </w:p>
        </w:tc>
        <w:tc>
          <w:tcPr>
            <w:tcW w:w="1356" w:type="dxa"/>
            <w:tcBorders>
              <w:top w:val="nil"/>
              <w:left w:val="nil"/>
              <w:bottom w:val="single" w:sz="4" w:space="0" w:color="000000"/>
              <w:right w:val="single" w:sz="4" w:space="0" w:color="000000"/>
            </w:tcBorders>
            <w:shd w:val="clear" w:color="auto" w:fill="auto"/>
            <w:vAlign w:val="center"/>
            <w:hideMark/>
          </w:tcPr>
          <w:p w14:paraId="1A5B534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50190,800</w:t>
            </w:r>
          </w:p>
        </w:tc>
        <w:tc>
          <w:tcPr>
            <w:tcW w:w="1356" w:type="dxa"/>
            <w:tcBorders>
              <w:top w:val="nil"/>
              <w:left w:val="nil"/>
              <w:bottom w:val="single" w:sz="4" w:space="0" w:color="000000"/>
              <w:right w:val="single" w:sz="4" w:space="0" w:color="000000"/>
            </w:tcBorders>
            <w:shd w:val="clear" w:color="auto" w:fill="auto"/>
            <w:vAlign w:val="center"/>
            <w:hideMark/>
          </w:tcPr>
          <w:p w14:paraId="3C95B383"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14240,000</w:t>
            </w:r>
          </w:p>
        </w:tc>
        <w:tc>
          <w:tcPr>
            <w:tcW w:w="1379" w:type="dxa"/>
            <w:tcBorders>
              <w:top w:val="nil"/>
              <w:left w:val="nil"/>
              <w:bottom w:val="single" w:sz="4" w:space="0" w:color="000000"/>
              <w:right w:val="single" w:sz="8" w:space="0" w:color="000000"/>
            </w:tcBorders>
            <w:shd w:val="clear" w:color="auto" w:fill="auto"/>
            <w:vAlign w:val="center"/>
            <w:hideMark/>
          </w:tcPr>
          <w:p w14:paraId="56148CB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2500,000</w:t>
            </w:r>
          </w:p>
        </w:tc>
        <w:tc>
          <w:tcPr>
            <w:tcW w:w="300" w:type="dxa"/>
            <w:vAlign w:val="center"/>
            <w:hideMark/>
          </w:tcPr>
          <w:p w14:paraId="6D6655E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52903F7E" w14:textId="77777777" w:rsidTr="003B0D14">
        <w:trPr>
          <w:trHeight w:val="342"/>
        </w:trPr>
        <w:tc>
          <w:tcPr>
            <w:tcW w:w="5384" w:type="dxa"/>
            <w:gridSpan w:val="3"/>
            <w:vMerge/>
            <w:tcBorders>
              <w:top w:val="single" w:sz="8" w:space="0" w:color="000000"/>
              <w:left w:val="single" w:sz="8" w:space="0" w:color="000000"/>
              <w:bottom w:val="single" w:sz="8" w:space="0" w:color="000000"/>
              <w:right w:val="single" w:sz="8" w:space="0" w:color="000000"/>
            </w:tcBorders>
            <w:vAlign w:val="center"/>
            <w:hideMark/>
          </w:tcPr>
          <w:p w14:paraId="76FAA3AD"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2273" w:type="dxa"/>
            <w:tcBorders>
              <w:top w:val="nil"/>
              <w:left w:val="nil"/>
              <w:bottom w:val="single" w:sz="4" w:space="0" w:color="000000"/>
              <w:right w:val="single" w:sz="4" w:space="0" w:color="000000"/>
            </w:tcBorders>
            <w:shd w:val="clear" w:color="auto" w:fill="auto"/>
            <w:vAlign w:val="bottom"/>
            <w:hideMark/>
          </w:tcPr>
          <w:p w14:paraId="08660DCD"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кошти підприємства</w:t>
            </w:r>
          </w:p>
        </w:tc>
        <w:tc>
          <w:tcPr>
            <w:tcW w:w="1476" w:type="dxa"/>
            <w:tcBorders>
              <w:top w:val="nil"/>
              <w:left w:val="single" w:sz="8" w:space="0" w:color="000000"/>
              <w:bottom w:val="single" w:sz="8" w:space="0" w:color="000000"/>
              <w:right w:val="single" w:sz="8" w:space="0" w:color="000000"/>
            </w:tcBorders>
            <w:shd w:val="clear" w:color="auto" w:fill="auto"/>
            <w:vAlign w:val="center"/>
            <w:hideMark/>
          </w:tcPr>
          <w:p w14:paraId="4E2C1EF4"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95000,000</w:t>
            </w:r>
          </w:p>
        </w:tc>
        <w:tc>
          <w:tcPr>
            <w:tcW w:w="1356" w:type="dxa"/>
            <w:tcBorders>
              <w:top w:val="nil"/>
              <w:left w:val="single" w:sz="4" w:space="0" w:color="000000"/>
              <w:bottom w:val="single" w:sz="4" w:space="0" w:color="000000"/>
              <w:right w:val="single" w:sz="4" w:space="0" w:color="000000"/>
            </w:tcBorders>
            <w:shd w:val="clear" w:color="auto" w:fill="auto"/>
            <w:vAlign w:val="center"/>
            <w:hideMark/>
          </w:tcPr>
          <w:p w14:paraId="0DAC5A4C"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3000,000</w:t>
            </w:r>
          </w:p>
        </w:tc>
        <w:tc>
          <w:tcPr>
            <w:tcW w:w="1356" w:type="dxa"/>
            <w:tcBorders>
              <w:top w:val="nil"/>
              <w:left w:val="nil"/>
              <w:bottom w:val="single" w:sz="4" w:space="0" w:color="000000"/>
              <w:right w:val="single" w:sz="4" w:space="0" w:color="000000"/>
            </w:tcBorders>
            <w:shd w:val="clear" w:color="auto" w:fill="auto"/>
            <w:vAlign w:val="center"/>
            <w:hideMark/>
          </w:tcPr>
          <w:p w14:paraId="2810DF6A"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18000,000</w:t>
            </w:r>
          </w:p>
        </w:tc>
        <w:tc>
          <w:tcPr>
            <w:tcW w:w="1356" w:type="dxa"/>
            <w:tcBorders>
              <w:top w:val="nil"/>
              <w:left w:val="nil"/>
              <w:bottom w:val="single" w:sz="4" w:space="0" w:color="000000"/>
              <w:right w:val="single" w:sz="4" w:space="0" w:color="000000"/>
            </w:tcBorders>
            <w:shd w:val="clear" w:color="auto" w:fill="auto"/>
            <w:vAlign w:val="center"/>
            <w:hideMark/>
          </w:tcPr>
          <w:p w14:paraId="2A57BC20"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18000,000</w:t>
            </w:r>
          </w:p>
        </w:tc>
        <w:tc>
          <w:tcPr>
            <w:tcW w:w="1356" w:type="dxa"/>
            <w:tcBorders>
              <w:top w:val="nil"/>
              <w:left w:val="nil"/>
              <w:bottom w:val="single" w:sz="4" w:space="0" w:color="000000"/>
              <w:right w:val="single" w:sz="4" w:space="0" w:color="000000"/>
            </w:tcBorders>
            <w:shd w:val="clear" w:color="auto" w:fill="auto"/>
            <w:vAlign w:val="center"/>
            <w:hideMark/>
          </w:tcPr>
          <w:p w14:paraId="02D8F09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28000,000</w:t>
            </w:r>
          </w:p>
        </w:tc>
        <w:tc>
          <w:tcPr>
            <w:tcW w:w="1379" w:type="dxa"/>
            <w:tcBorders>
              <w:top w:val="nil"/>
              <w:left w:val="nil"/>
              <w:bottom w:val="single" w:sz="4" w:space="0" w:color="000000"/>
              <w:right w:val="single" w:sz="8" w:space="0" w:color="000000"/>
            </w:tcBorders>
            <w:shd w:val="clear" w:color="auto" w:fill="auto"/>
            <w:vAlign w:val="center"/>
            <w:hideMark/>
          </w:tcPr>
          <w:p w14:paraId="5791B574"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28000,000</w:t>
            </w:r>
          </w:p>
        </w:tc>
        <w:tc>
          <w:tcPr>
            <w:tcW w:w="300" w:type="dxa"/>
            <w:vAlign w:val="center"/>
            <w:hideMark/>
          </w:tcPr>
          <w:p w14:paraId="0BEB07A0"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5DAB837F" w14:textId="77777777" w:rsidTr="003B0D14">
        <w:trPr>
          <w:trHeight w:val="342"/>
        </w:trPr>
        <w:tc>
          <w:tcPr>
            <w:tcW w:w="5384" w:type="dxa"/>
            <w:gridSpan w:val="3"/>
            <w:vMerge/>
            <w:tcBorders>
              <w:top w:val="single" w:sz="8" w:space="0" w:color="000000"/>
              <w:left w:val="single" w:sz="8" w:space="0" w:color="000000"/>
              <w:bottom w:val="single" w:sz="8" w:space="0" w:color="000000"/>
              <w:right w:val="single" w:sz="8" w:space="0" w:color="000000"/>
            </w:tcBorders>
            <w:vAlign w:val="center"/>
            <w:hideMark/>
          </w:tcPr>
          <w:p w14:paraId="02E0B1B9"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2273" w:type="dxa"/>
            <w:tcBorders>
              <w:top w:val="nil"/>
              <w:left w:val="nil"/>
              <w:bottom w:val="single" w:sz="4" w:space="0" w:color="000000"/>
              <w:right w:val="single" w:sz="4" w:space="0" w:color="000000"/>
            </w:tcBorders>
            <w:shd w:val="clear" w:color="auto" w:fill="auto"/>
            <w:vAlign w:val="bottom"/>
            <w:hideMark/>
          </w:tcPr>
          <w:p w14:paraId="010EBDBC"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грантові кошти</w:t>
            </w:r>
          </w:p>
        </w:tc>
        <w:tc>
          <w:tcPr>
            <w:tcW w:w="1476" w:type="dxa"/>
            <w:tcBorders>
              <w:top w:val="nil"/>
              <w:left w:val="single" w:sz="8" w:space="0" w:color="000000"/>
              <w:bottom w:val="single" w:sz="8" w:space="0" w:color="000000"/>
              <w:right w:val="single" w:sz="8" w:space="0" w:color="000000"/>
            </w:tcBorders>
            <w:shd w:val="clear" w:color="auto" w:fill="auto"/>
            <w:vAlign w:val="center"/>
            <w:hideMark/>
          </w:tcPr>
          <w:p w14:paraId="2D917944"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1475,876</w:t>
            </w:r>
          </w:p>
        </w:tc>
        <w:tc>
          <w:tcPr>
            <w:tcW w:w="1356" w:type="dxa"/>
            <w:tcBorders>
              <w:top w:val="nil"/>
              <w:left w:val="single" w:sz="4" w:space="0" w:color="000000"/>
              <w:bottom w:val="single" w:sz="4" w:space="0" w:color="000000"/>
              <w:right w:val="single" w:sz="4" w:space="0" w:color="000000"/>
            </w:tcBorders>
            <w:shd w:val="clear" w:color="auto" w:fill="auto"/>
            <w:vAlign w:val="center"/>
            <w:hideMark/>
          </w:tcPr>
          <w:p w14:paraId="40E5F75F"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1475,876</w:t>
            </w:r>
          </w:p>
        </w:tc>
        <w:tc>
          <w:tcPr>
            <w:tcW w:w="1356" w:type="dxa"/>
            <w:tcBorders>
              <w:top w:val="nil"/>
              <w:left w:val="nil"/>
              <w:bottom w:val="single" w:sz="4" w:space="0" w:color="000000"/>
              <w:right w:val="single" w:sz="4" w:space="0" w:color="000000"/>
            </w:tcBorders>
            <w:shd w:val="clear" w:color="auto" w:fill="auto"/>
            <w:vAlign w:val="center"/>
            <w:hideMark/>
          </w:tcPr>
          <w:p w14:paraId="514FBDC2"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single" w:sz="4" w:space="0" w:color="000000"/>
              <w:right w:val="single" w:sz="4" w:space="0" w:color="000000"/>
            </w:tcBorders>
            <w:shd w:val="clear" w:color="auto" w:fill="auto"/>
            <w:vAlign w:val="center"/>
            <w:hideMark/>
          </w:tcPr>
          <w:p w14:paraId="7B2F8D25"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single" w:sz="4" w:space="0" w:color="000000"/>
              <w:right w:val="single" w:sz="4" w:space="0" w:color="000000"/>
            </w:tcBorders>
            <w:shd w:val="clear" w:color="auto" w:fill="auto"/>
            <w:vAlign w:val="center"/>
            <w:hideMark/>
          </w:tcPr>
          <w:p w14:paraId="6A46C43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79" w:type="dxa"/>
            <w:tcBorders>
              <w:top w:val="nil"/>
              <w:left w:val="nil"/>
              <w:bottom w:val="single" w:sz="4" w:space="0" w:color="000000"/>
              <w:right w:val="single" w:sz="8" w:space="0" w:color="000000"/>
            </w:tcBorders>
            <w:shd w:val="clear" w:color="auto" w:fill="auto"/>
            <w:vAlign w:val="center"/>
            <w:hideMark/>
          </w:tcPr>
          <w:p w14:paraId="37E1807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300" w:type="dxa"/>
            <w:vAlign w:val="center"/>
            <w:hideMark/>
          </w:tcPr>
          <w:p w14:paraId="610A27F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14CBE9D1" w14:textId="77777777" w:rsidTr="003B0D14">
        <w:trPr>
          <w:trHeight w:val="458"/>
        </w:trPr>
        <w:tc>
          <w:tcPr>
            <w:tcW w:w="5384" w:type="dxa"/>
            <w:gridSpan w:val="3"/>
            <w:vMerge/>
            <w:tcBorders>
              <w:top w:val="single" w:sz="8" w:space="0" w:color="000000"/>
              <w:left w:val="single" w:sz="8" w:space="0" w:color="000000"/>
              <w:bottom w:val="single" w:sz="8" w:space="0" w:color="000000"/>
              <w:right w:val="single" w:sz="8" w:space="0" w:color="000000"/>
            </w:tcBorders>
            <w:vAlign w:val="center"/>
            <w:hideMark/>
          </w:tcPr>
          <w:p w14:paraId="17E08065"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b/>
                <w:bCs/>
                <w:kern w:val="0"/>
                <w:lang w:eastAsia="uk-UA" w:bidi="ar-SA"/>
              </w:rPr>
            </w:pPr>
          </w:p>
        </w:tc>
        <w:tc>
          <w:tcPr>
            <w:tcW w:w="2273" w:type="dxa"/>
            <w:tcBorders>
              <w:top w:val="nil"/>
              <w:left w:val="nil"/>
              <w:bottom w:val="single" w:sz="8" w:space="0" w:color="000000"/>
              <w:right w:val="single" w:sz="4" w:space="0" w:color="000000"/>
            </w:tcBorders>
            <w:shd w:val="clear" w:color="auto" w:fill="auto"/>
            <w:vAlign w:val="center"/>
            <w:hideMark/>
          </w:tcPr>
          <w:p w14:paraId="1AAA73B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інші джерела</w:t>
            </w:r>
          </w:p>
        </w:tc>
        <w:tc>
          <w:tcPr>
            <w:tcW w:w="1476" w:type="dxa"/>
            <w:tcBorders>
              <w:top w:val="nil"/>
              <w:left w:val="single" w:sz="8" w:space="0" w:color="000000"/>
              <w:bottom w:val="single" w:sz="8" w:space="0" w:color="000000"/>
              <w:right w:val="single" w:sz="8" w:space="0" w:color="000000"/>
            </w:tcBorders>
            <w:shd w:val="clear" w:color="auto" w:fill="auto"/>
            <w:vAlign w:val="center"/>
            <w:hideMark/>
          </w:tcPr>
          <w:p w14:paraId="18250E57"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b/>
                <w:bCs/>
                <w:kern w:val="0"/>
                <w:lang w:eastAsia="uk-UA" w:bidi="ar-SA"/>
              </w:rPr>
            </w:pPr>
            <w:r w:rsidRPr="00426BA6">
              <w:rPr>
                <w:rFonts w:ascii="Times New Roman" w:eastAsia="Times New Roman" w:hAnsi="Times New Roman" w:cs="Times New Roman"/>
                <w:b/>
                <w:bCs/>
                <w:kern w:val="0"/>
                <w:lang w:eastAsia="uk-UA" w:bidi="ar-SA"/>
              </w:rPr>
              <w:t>17000,000</w:t>
            </w:r>
          </w:p>
        </w:tc>
        <w:tc>
          <w:tcPr>
            <w:tcW w:w="1356" w:type="dxa"/>
            <w:tcBorders>
              <w:top w:val="nil"/>
              <w:left w:val="single" w:sz="4" w:space="0" w:color="000000"/>
              <w:bottom w:val="single" w:sz="8" w:space="0" w:color="000000"/>
              <w:right w:val="single" w:sz="4" w:space="0" w:color="000000"/>
            </w:tcBorders>
            <w:shd w:val="clear" w:color="auto" w:fill="auto"/>
            <w:vAlign w:val="center"/>
            <w:hideMark/>
          </w:tcPr>
          <w:p w14:paraId="60A3EC8E"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17000,000</w:t>
            </w:r>
          </w:p>
        </w:tc>
        <w:tc>
          <w:tcPr>
            <w:tcW w:w="1356" w:type="dxa"/>
            <w:tcBorders>
              <w:top w:val="nil"/>
              <w:left w:val="nil"/>
              <w:bottom w:val="single" w:sz="8" w:space="0" w:color="000000"/>
              <w:right w:val="single" w:sz="4" w:space="0" w:color="000000"/>
            </w:tcBorders>
            <w:shd w:val="clear" w:color="auto" w:fill="auto"/>
            <w:vAlign w:val="center"/>
            <w:hideMark/>
          </w:tcPr>
          <w:p w14:paraId="0BB6F255"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single" w:sz="8" w:space="0" w:color="000000"/>
              <w:right w:val="single" w:sz="4" w:space="0" w:color="000000"/>
            </w:tcBorders>
            <w:shd w:val="clear" w:color="auto" w:fill="auto"/>
            <w:vAlign w:val="center"/>
            <w:hideMark/>
          </w:tcPr>
          <w:p w14:paraId="047B6C31"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56" w:type="dxa"/>
            <w:tcBorders>
              <w:top w:val="nil"/>
              <w:left w:val="nil"/>
              <w:bottom w:val="single" w:sz="8" w:space="0" w:color="000000"/>
              <w:right w:val="single" w:sz="4" w:space="0" w:color="000000"/>
            </w:tcBorders>
            <w:shd w:val="clear" w:color="auto" w:fill="auto"/>
            <w:vAlign w:val="center"/>
            <w:hideMark/>
          </w:tcPr>
          <w:p w14:paraId="0DF247F4"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1379" w:type="dxa"/>
            <w:tcBorders>
              <w:top w:val="nil"/>
              <w:left w:val="nil"/>
              <w:bottom w:val="single" w:sz="8" w:space="0" w:color="000000"/>
              <w:right w:val="single" w:sz="8" w:space="0" w:color="000000"/>
            </w:tcBorders>
            <w:shd w:val="clear" w:color="auto" w:fill="auto"/>
            <w:vAlign w:val="center"/>
            <w:hideMark/>
          </w:tcPr>
          <w:p w14:paraId="22BF1F4E" w14:textId="77777777" w:rsidR="00426BA6" w:rsidRPr="00426BA6" w:rsidRDefault="00426BA6" w:rsidP="00426BA6">
            <w:pPr>
              <w:widowControl/>
              <w:suppressAutoHyphens w:val="0"/>
              <w:autoSpaceDN/>
              <w:spacing w:line="240" w:lineRule="auto"/>
              <w:jc w:val="center"/>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w:t>
            </w:r>
          </w:p>
        </w:tc>
        <w:tc>
          <w:tcPr>
            <w:tcW w:w="300" w:type="dxa"/>
            <w:vAlign w:val="center"/>
            <w:hideMark/>
          </w:tcPr>
          <w:p w14:paraId="1920A7A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3B0D14" w:rsidRPr="00426BA6" w14:paraId="52036FA5" w14:textId="77777777" w:rsidTr="003B0D14">
        <w:trPr>
          <w:trHeight w:val="1669"/>
        </w:trPr>
        <w:tc>
          <w:tcPr>
            <w:tcW w:w="15936" w:type="dxa"/>
            <w:gridSpan w:val="10"/>
            <w:tcBorders>
              <w:top w:val="nil"/>
              <w:left w:val="nil"/>
              <w:bottom w:val="nil"/>
              <w:right w:val="nil"/>
            </w:tcBorders>
            <w:shd w:val="clear" w:color="auto" w:fill="auto"/>
            <w:hideMark/>
          </w:tcPr>
          <w:p w14:paraId="6DD5A2FB" w14:textId="77777777" w:rsidR="00426BA6" w:rsidRPr="00426BA6" w:rsidRDefault="00426BA6" w:rsidP="00426BA6">
            <w:pPr>
              <w:widowControl/>
              <w:suppressAutoHyphens w:val="0"/>
              <w:autoSpaceDN/>
              <w:spacing w:after="240" w:line="240" w:lineRule="auto"/>
              <w:textAlignment w:val="auto"/>
              <w:rPr>
                <w:rFonts w:ascii="Times New Roman" w:eastAsia="Times New Roman" w:hAnsi="Times New Roman" w:cs="Times New Roman"/>
                <w:kern w:val="0"/>
                <w:lang w:eastAsia="uk-UA" w:bidi="ar-SA"/>
              </w:rPr>
            </w:pPr>
            <w:r w:rsidRPr="00426BA6">
              <w:rPr>
                <w:rFonts w:ascii="Times New Roman" w:eastAsia="Times New Roman" w:hAnsi="Times New Roman" w:cs="Times New Roman"/>
                <w:kern w:val="0"/>
                <w:lang w:eastAsia="uk-UA" w:bidi="ar-SA"/>
              </w:rPr>
              <w:t>* - Відповідно до рішення Хмельницької обласної ради від 22 грудня 2021 року № 50 — 7/2021 Про програму «Питна вода Хмельниччини» на 2022-2026 роки.</w:t>
            </w:r>
            <w:r w:rsidRPr="00426BA6">
              <w:rPr>
                <w:rFonts w:ascii="Times New Roman" w:eastAsia="Times New Roman" w:hAnsi="Times New Roman" w:cs="Times New Roman"/>
                <w:kern w:val="0"/>
                <w:lang w:eastAsia="uk-UA" w:bidi="ar-SA"/>
              </w:rPr>
              <w:br/>
              <w:t>** - 37072,0 євро відповідно до курсу НБУ грн, станом на 27.01.2023 року.</w:t>
            </w:r>
            <w:r w:rsidRPr="00426BA6">
              <w:rPr>
                <w:rFonts w:ascii="Times New Roman" w:eastAsia="Times New Roman" w:hAnsi="Times New Roman" w:cs="Times New Roman"/>
                <w:kern w:val="0"/>
                <w:lang w:eastAsia="uk-UA" w:bidi="ar-SA"/>
              </w:rPr>
              <w:b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tc>
        <w:tc>
          <w:tcPr>
            <w:tcW w:w="300" w:type="dxa"/>
            <w:vAlign w:val="center"/>
            <w:hideMark/>
          </w:tcPr>
          <w:p w14:paraId="37DA6FE5"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426BA6" w:rsidRPr="00426BA6" w14:paraId="51DA11CB" w14:textId="77777777" w:rsidTr="003B0D14">
        <w:trPr>
          <w:trHeight w:val="300"/>
        </w:trPr>
        <w:tc>
          <w:tcPr>
            <w:tcW w:w="473" w:type="dxa"/>
            <w:tcBorders>
              <w:top w:val="nil"/>
              <w:left w:val="nil"/>
              <w:bottom w:val="nil"/>
              <w:right w:val="nil"/>
            </w:tcBorders>
            <w:shd w:val="clear" w:color="auto" w:fill="auto"/>
            <w:vAlign w:val="bottom"/>
            <w:hideMark/>
          </w:tcPr>
          <w:p w14:paraId="68DEE368" w14:textId="77777777" w:rsidR="00426BA6" w:rsidRPr="00426BA6" w:rsidRDefault="00426BA6" w:rsidP="00426BA6">
            <w:pPr>
              <w:widowControl/>
              <w:suppressAutoHyphens w:val="0"/>
              <w:autoSpaceDN/>
              <w:spacing w:after="240" w:line="240" w:lineRule="auto"/>
              <w:textAlignment w:val="auto"/>
              <w:rPr>
                <w:rFonts w:ascii="Times New Roman" w:eastAsia="Times New Roman" w:hAnsi="Times New Roman" w:cs="Times New Roman"/>
                <w:kern w:val="0"/>
                <w:lang w:eastAsia="uk-UA" w:bidi="ar-SA"/>
              </w:rPr>
            </w:pPr>
          </w:p>
        </w:tc>
        <w:tc>
          <w:tcPr>
            <w:tcW w:w="1348" w:type="dxa"/>
            <w:tcBorders>
              <w:top w:val="nil"/>
              <w:left w:val="nil"/>
              <w:bottom w:val="nil"/>
              <w:right w:val="nil"/>
            </w:tcBorders>
            <w:shd w:val="clear" w:color="auto" w:fill="auto"/>
            <w:vAlign w:val="bottom"/>
            <w:hideMark/>
          </w:tcPr>
          <w:p w14:paraId="49C6FE26"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3563" w:type="dxa"/>
            <w:tcBorders>
              <w:top w:val="nil"/>
              <w:left w:val="nil"/>
              <w:bottom w:val="nil"/>
              <w:right w:val="nil"/>
            </w:tcBorders>
            <w:shd w:val="clear" w:color="auto" w:fill="auto"/>
            <w:vAlign w:val="center"/>
            <w:hideMark/>
          </w:tcPr>
          <w:p w14:paraId="7210CAD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2273" w:type="dxa"/>
            <w:tcBorders>
              <w:top w:val="nil"/>
              <w:left w:val="nil"/>
              <w:bottom w:val="nil"/>
              <w:right w:val="nil"/>
            </w:tcBorders>
            <w:shd w:val="clear" w:color="auto" w:fill="auto"/>
            <w:vAlign w:val="bottom"/>
            <w:hideMark/>
          </w:tcPr>
          <w:p w14:paraId="0941E46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1476" w:type="dxa"/>
            <w:tcBorders>
              <w:top w:val="nil"/>
              <w:left w:val="nil"/>
              <w:bottom w:val="nil"/>
              <w:right w:val="nil"/>
            </w:tcBorders>
            <w:shd w:val="clear" w:color="auto" w:fill="auto"/>
            <w:vAlign w:val="center"/>
            <w:hideMark/>
          </w:tcPr>
          <w:p w14:paraId="3FE35473"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1356" w:type="dxa"/>
            <w:tcBorders>
              <w:top w:val="nil"/>
              <w:left w:val="nil"/>
              <w:bottom w:val="nil"/>
              <w:right w:val="nil"/>
            </w:tcBorders>
            <w:shd w:val="clear" w:color="auto" w:fill="auto"/>
            <w:vAlign w:val="bottom"/>
            <w:hideMark/>
          </w:tcPr>
          <w:p w14:paraId="0F2B993F"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1356" w:type="dxa"/>
            <w:tcBorders>
              <w:top w:val="nil"/>
              <w:left w:val="nil"/>
              <w:bottom w:val="nil"/>
              <w:right w:val="nil"/>
            </w:tcBorders>
            <w:shd w:val="clear" w:color="auto" w:fill="auto"/>
            <w:vAlign w:val="bottom"/>
            <w:hideMark/>
          </w:tcPr>
          <w:p w14:paraId="16A2B4B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1356" w:type="dxa"/>
            <w:tcBorders>
              <w:top w:val="nil"/>
              <w:left w:val="nil"/>
              <w:bottom w:val="nil"/>
              <w:right w:val="nil"/>
            </w:tcBorders>
            <w:shd w:val="clear" w:color="auto" w:fill="auto"/>
            <w:vAlign w:val="bottom"/>
            <w:hideMark/>
          </w:tcPr>
          <w:p w14:paraId="7AFBBE79"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1356" w:type="dxa"/>
            <w:tcBorders>
              <w:top w:val="nil"/>
              <w:left w:val="nil"/>
              <w:bottom w:val="nil"/>
              <w:right w:val="nil"/>
            </w:tcBorders>
            <w:shd w:val="clear" w:color="auto" w:fill="auto"/>
            <w:vAlign w:val="bottom"/>
            <w:hideMark/>
          </w:tcPr>
          <w:p w14:paraId="26C71AAD"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1379" w:type="dxa"/>
            <w:tcBorders>
              <w:top w:val="nil"/>
              <w:left w:val="nil"/>
              <w:bottom w:val="nil"/>
              <w:right w:val="nil"/>
            </w:tcBorders>
            <w:shd w:val="clear" w:color="auto" w:fill="auto"/>
            <w:vAlign w:val="bottom"/>
            <w:hideMark/>
          </w:tcPr>
          <w:p w14:paraId="3F5715EC"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300" w:type="dxa"/>
            <w:vAlign w:val="center"/>
            <w:hideMark/>
          </w:tcPr>
          <w:p w14:paraId="0AF0C59F"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388968EC" w14:textId="77777777" w:rsidTr="003B0D14">
        <w:trPr>
          <w:trHeight w:val="402"/>
        </w:trPr>
        <w:tc>
          <w:tcPr>
            <w:tcW w:w="5384" w:type="dxa"/>
            <w:gridSpan w:val="3"/>
            <w:vMerge w:val="restart"/>
            <w:tcBorders>
              <w:top w:val="nil"/>
              <w:left w:val="nil"/>
              <w:bottom w:val="nil"/>
              <w:right w:val="nil"/>
            </w:tcBorders>
            <w:shd w:val="clear" w:color="auto" w:fill="auto"/>
            <w:vAlign w:val="center"/>
            <w:hideMark/>
          </w:tcPr>
          <w:p w14:paraId="35E978F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sz w:val="32"/>
                <w:szCs w:val="32"/>
                <w:lang w:eastAsia="uk-UA" w:bidi="ar-SA"/>
              </w:rPr>
            </w:pPr>
            <w:r w:rsidRPr="00426BA6">
              <w:rPr>
                <w:rFonts w:ascii="Times New Roman" w:eastAsia="Times New Roman" w:hAnsi="Times New Roman" w:cs="Times New Roman"/>
                <w:kern w:val="0"/>
                <w:sz w:val="32"/>
                <w:szCs w:val="32"/>
                <w:lang w:eastAsia="uk-UA" w:bidi="ar-SA"/>
              </w:rPr>
              <w:t>В.о. директора МКП «Хмельницькводоканал»</w:t>
            </w:r>
          </w:p>
        </w:tc>
        <w:tc>
          <w:tcPr>
            <w:tcW w:w="2273" w:type="dxa"/>
            <w:tcBorders>
              <w:top w:val="nil"/>
              <w:left w:val="nil"/>
              <w:bottom w:val="nil"/>
              <w:right w:val="nil"/>
            </w:tcBorders>
            <w:shd w:val="clear" w:color="auto" w:fill="auto"/>
            <w:vAlign w:val="bottom"/>
            <w:hideMark/>
          </w:tcPr>
          <w:p w14:paraId="58D20B2C"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sz w:val="32"/>
                <w:szCs w:val="32"/>
                <w:lang w:eastAsia="uk-UA" w:bidi="ar-SA"/>
              </w:rPr>
            </w:pPr>
          </w:p>
        </w:tc>
        <w:tc>
          <w:tcPr>
            <w:tcW w:w="1476" w:type="dxa"/>
            <w:tcBorders>
              <w:top w:val="nil"/>
              <w:left w:val="nil"/>
              <w:bottom w:val="nil"/>
              <w:right w:val="nil"/>
            </w:tcBorders>
            <w:shd w:val="clear" w:color="auto" w:fill="auto"/>
            <w:vAlign w:val="center"/>
            <w:hideMark/>
          </w:tcPr>
          <w:p w14:paraId="0D036B5B"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6803" w:type="dxa"/>
            <w:gridSpan w:val="5"/>
            <w:vMerge w:val="restart"/>
            <w:tcBorders>
              <w:top w:val="nil"/>
              <w:left w:val="nil"/>
              <w:bottom w:val="nil"/>
              <w:right w:val="nil"/>
            </w:tcBorders>
            <w:shd w:val="clear" w:color="auto" w:fill="auto"/>
            <w:vAlign w:val="center"/>
            <w:hideMark/>
          </w:tcPr>
          <w:p w14:paraId="573A49C4"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sz w:val="32"/>
                <w:szCs w:val="32"/>
                <w:lang w:eastAsia="uk-UA" w:bidi="ar-SA"/>
              </w:rPr>
            </w:pPr>
            <w:r w:rsidRPr="00426BA6">
              <w:rPr>
                <w:rFonts w:ascii="Times New Roman" w:eastAsia="Times New Roman" w:hAnsi="Times New Roman" w:cs="Times New Roman"/>
                <w:kern w:val="0"/>
                <w:sz w:val="32"/>
                <w:szCs w:val="32"/>
                <w:lang w:eastAsia="uk-UA" w:bidi="ar-SA"/>
              </w:rPr>
              <w:t xml:space="preserve">                                Станіслав МІХАЛЕЦЬ</w:t>
            </w:r>
          </w:p>
        </w:tc>
        <w:tc>
          <w:tcPr>
            <w:tcW w:w="300" w:type="dxa"/>
            <w:vAlign w:val="center"/>
            <w:hideMark/>
          </w:tcPr>
          <w:p w14:paraId="722CB785"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r w:rsidR="00D21BCD" w:rsidRPr="00426BA6" w14:paraId="14D3A7E8" w14:textId="77777777" w:rsidTr="003B0D14">
        <w:trPr>
          <w:trHeight w:val="300"/>
        </w:trPr>
        <w:tc>
          <w:tcPr>
            <w:tcW w:w="5384" w:type="dxa"/>
            <w:gridSpan w:val="3"/>
            <w:vMerge/>
            <w:tcBorders>
              <w:top w:val="nil"/>
              <w:left w:val="nil"/>
              <w:bottom w:val="nil"/>
              <w:right w:val="nil"/>
            </w:tcBorders>
            <w:vAlign w:val="center"/>
            <w:hideMark/>
          </w:tcPr>
          <w:p w14:paraId="0A8AE61A"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sz w:val="32"/>
                <w:szCs w:val="32"/>
                <w:lang w:eastAsia="uk-UA" w:bidi="ar-SA"/>
              </w:rPr>
            </w:pPr>
          </w:p>
        </w:tc>
        <w:tc>
          <w:tcPr>
            <w:tcW w:w="2273" w:type="dxa"/>
            <w:tcBorders>
              <w:top w:val="nil"/>
              <w:left w:val="nil"/>
              <w:bottom w:val="nil"/>
              <w:right w:val="nil"/>
            </w:tcBorders>
            <w:shd w:val="clear" w:color="auto" w:fill="auto"/>
            <w:vAlign w:val="bottom"/>
            <w:hideMark/>
          </w:tcPr>
          <w:p w14:paraId="0DAA280C"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sz w:val="32"/>
                <w:szCs w:val="32"/>
                <w:lang w:eastAsia="uk-UA" w:bidi="ar-SA"/>
              </w:rPr>
            </w:pPr>
          </w:p>
        </w:tc>
        <w:tc>
          <w:tcPr>
            <w:tcW w:w="1476" w:type="dxa"/>
            <w:tcBorders>
              <w:top w:val="nil"/>
              <w:left w:val="nil"/>
              <w:bottom w:val="nil"/>
              <w:right w:val="nil"/>
            </w:tcBorders>
            <w:shd w:val="clear" w:color="auto" w:fill="auto"/>
            <w:vAlign w:val="center"/>
            <w:hideMark/>
          </w:tcPr>
          <w:p w14:paraId="53CF1B77"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c>
          <w:tcPr>
            <w:tcW w:w="6803" w:type="dxa"/>
            <w:gridSpan w:val="5"/>
            <w:vMerge/>
            <w:tcBorders>
              <w:top w:val="nil"/>
              <w:left w:val="nil"/>
              <w:bottom w:val="nil"/>
              <w:right w:val="nil"/>
            </w:tcBorders>
            <w:vAlign w:val="center"/>
            <w:hideMark/>
          </w:tcPr>
          <w:p w14:paraId="4B5D8C88"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kern w:val="0"/>
                <w:sz w:val="32"/>
                <w:szCs w:val="32"/>
                <w:lang w:eastAsia="uk-UA" w:bidi="ar-SA"/>
              </w:rPr>
            </w:pPr>
          </w:p>
        </w:tc>
        <w:tc>
          <w:tcPr>
            <w:tcW w:w="300" w:type="dxa"/>
            <w:vAlign w:val="center"/>
            <w:hideMark/>
          </w:tcPr>
          <w:p w14:paraId="5EE51140" w14:textId="77777777" w:rsidR="00426BA6" w:rsidRPr="00426BA6" w:rsidRDefault="00426BA6" w:rsidP="00426BA6">
            <w:pPr>
              <w:widowControl/>
              <w:suppressAutoHyphens w:val="0"/>
              <w:autoSpaceDN/>
              <w:spacing w:line="240" w:lineRule="auto"/>
              <w:textAlignment w:val="auto"/>
              <w:rPr>
                <w:rFonts w:ascii="Times New Roman" w:eastAsia="Times New Roman" w:hAnsi="Times New Roman" w:cs="Times New Roman"/>
                <w:color w:val="auto"/>
                <w:kern w:val="0"/>
                <w:sz w:val="20"/>
                <w:szCs w:val="20"/>
                <w:lang w:eastAsia="uk-UA" w:bidi="ar-SA"/>
              </w:rPr>
            </w:pPr>
          </w:p>
        </w:tc>
      </w:tr>
    </w:tbl>
    <w:p w14:paraId="2F6203A8" w14:textId="0DB5DE77" w:rsidR="00F12880" w:rsidRPr="006156E1" w:rsidRDefault="00F12880" w:rsidP="00EC3106">
      <w:pPr>
        <w:pStyle w:val="Standard"/>
        <w:rPr>
          <w:rFonts w:eastAsia="Liberation Serif" w:cs="Times New Roman"/>
          <w:shd w:val="clear" w:color="auto" w:fill="FFFFFF"/>
          <w:lang w:val="uk-UA"/>
        </w:rPr>
      </w:pPr>
    </w:p>
    <w:sectPr w:rsidR="00000000" w:rsidRPr="006156E1" w:rsidSect="00DA0E7E">
      <w:pgSz w:w="16838" w:h="11906" w:orient="landscape"/>
      <w:pgMar w:top="851" w:right="678" w:bottom="849" w:left="851" w:header="708" w:footer="708"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FC69" w14:textId="77777777" w:rsidR="00F12880" w:rsidRDefault="00F12880">
      <w:pPr>
        <w:spacing w:line="240" w:lineRule="auto"/>
      </w:pPr>
      <w:r>
        <w:separator/>
      </w:r>
    </w:p>
  </w:endnote>
  <w:endnote w:type="continuationSeparator" w:id="0">
    <w:p w14:paraId="5AE03E3F" w14:textId="77777777" w:rsidR="00F12880" w:rsidRDefault="00F1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宋体">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7D7D" w14:textId="77777777" w:rsidR="00F12880" w:rsidRDefault="00F12880">
      <w:pPr>
        <w:spacing w:line="240" w:lineRule="auto"/>
      </w:pPr>
      <w:r>
        <w:separator/>
      </w:r>
    </w:p>
  </w:footnote>
  <w:footnote w:type="continuationSeparator" w:id="0">
    <w:p w14:paraId="15904664" w14:textId="77777777" w:rsidR="00F12880" w:rsidRDefault="00F128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A4B37"/>
    <w:multiLevelType w:val="multilevel"/>
    <w:tmpl w:val="6EB2185A"/>
    <w:styleLink w:val="WW8Num3"/>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8F549A6"/>
    <w:multiLevelType w:val="multilevel"/>
    <w:tmpl w:val="5BF8C26A"/>
    <w:styleLink w:val="WW8Num4"/>
    <w:lvl w:ilvl="0">
      <w:numFmt w:val="bullet"/>
      <w:lvlText w:val=""/>
      <w:lvlJc w:val="left"/>
      <w:pPr>
        <w:ind w:left="720" w:hanging="360"/>
      </w:pPr>
      <w:rPr>
        <w:rFonts w:ascii="Symbol" w:eastAsia="Calibri"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Calibri"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Calibri"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3DC97B3B"/>
    <w:multiLevelType w:val="multilevel"/>
    <w:tmpl w:val="CA8015D8"/>
    <w:styleLink w:val="WW8Num1"/>
    <w:lvl w:ilvl="0">
      <w:numFmt w:val="bullet"/>
      <w:lvlText w:val=""/>
      <w:lvlJc w:val="left"/>
      <w:pPr>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4143C08"/>
    <w:multiLevelType w:val="hybridMultilevel"/>
    <w:tmpl w:val="436A9F4E"/>
    <w:lvl w:ilvl="0" w:tplc="35E87678">
      <w:start w:val="2"/>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66F801BC"/>
    <w:multiLevelType w:val="multilevel"/>
    <w:tmpl w:val="57A61776"/>
    <w:styleLink w:val="WW8Num6"/>
    <w:lvl w:ilvl="0">
      <w:numFmt w:val="bullet"/>
      <w:lvlText w:val=""/>
      <w:lvlJc w:val="left"/>
      <w:pPr>
        <w:ind w:left="720" w:hanging="360"/>
      </w:pPr>
      <w:rPr>
        <w:rFonts w:ascii="Symbol" w:eastAsia="SimSun, 宋体"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SimSun, 宋体"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SimSun, 宋体"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79D41DBB"/>
    <w:multiLevelType w:val="multilevel"/>
    <w:tmpl w:val="768C481E"/>
    <w:styleLink w:val="WW8Num5"/>
    <w:lvl w:ilvl="0">
      <w:numFmt w:val="bullet"/>
      <w:lvlText w:val=""/>
      <w:lvlJc w:val="left"/>
      <w:pPr>
        <w:ind w:left="1440" w:hanging="360"/>
      </w:pPr>
      <w:rPr>
        <w:rFonts w:ascii="Symbol" w:eastAsia="SimSun, 宋体"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SimSun, 宋体"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SimSun, 宋体"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15:restartNumberingAfterBreak="0">
    <w:nsid w:val="7DA32175"/>
    <w:multiLevelType w:val="multilevel"/>
    <w:tmpl w:val="9558BFC8"/>
    <w:styleLink w:val="WW8Num2"/>
    <w:lvl w:ilvl="0">
      <w:numFmt w:val="bullet"/>
      <w:lvlText w:val=""/>
      <w:lvlJc w:val="left"/>
      <w:pPr>
        <w:ind w:left="1440" w:hanging="360"/>
      </w:pPr>
      <w:rPr>
        <w:rFonts w:ascii="Symbol" w:hAnsi="Symbol" w:cs="OpenSymbol, 'Arial Unicode MS'"/>
        <w:sz w:val="24"/>
        <w:szCs w:val="24"/>
      </w:rPr>
    </w:lvl>
    <w:lvl w:ilvl="1">
      <w:numFmt w:val="bullet"/>
      <w:lvlText w:val=""/>
      <w:lvlJc w:val="left"/>
      <w:pPr>
        <w:ind w:left="2160" w:hanging="360"/>
      </w:pPr>
      <w:rPr>
        <w:rFonts w:ascii="Symbol" w:hAnsi="Symbol" w:cs="Symbol"/>
        <w:lang w:val="uk-UA"/>
      </w:rPr>
    </w:lvl>
    <w:lvl w:ilvl="2">
      <w:start w:val="1"/>
      <w:numFmt w:val="decimal"/>
      <w:lvlText w:val="%1.%2.%3."/>
      <w:lvlJc w:val="left"/>
      <w:pPr>
        <w:ind w:left="2880" w:hanging="360"/>
      </w:p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16cid:durableId="860245776">
    <w:abstractNumId w:val="2"/>
  </w:num>
  <w:num w:numId="2" w16cid:durableId="785662097">
    <w:abstractNumId w:val="4"/>
  </w:num>
  <w:num w:numId="3" w16cid:durableId="1802259413">
    <w:abstractNumId w:val="1"/>
  </w:num>
  <w:num w:numId="4" w16cid:durableId="1966277495">
    <w:abstractNumId w:val="6"/>
  </w:num>
  <w:num w:numId="5" w16cid:durableId="1299992714">
    <w:abstractNumId w:val="0"/>
  </w:num>
  <w:num w:numId="6" w16cid:durableId="396131668">
    <w:abstractNumId w:val="5"/>
  </w:num>
  <w:num w:numId="7" w16cid:durableId="1348947544">
    <w:abstractNumId w:val="2"/>
    <w:lvlOverride w:ilvl="0"/>
  </w:num>
  <w:num w:numId="8" w16cid:durableId="47651038">
    <w:abstractNumId w:val="4"/>
    <w:lvlOverride w:ilvl="0"/>
  </w:num>
  <w:num w:numId="9" w16cid:durableId="347214861">
    <w:abstractNumId w:val="1"/>
    <w:lvlOverride w:ilvl="0"/>
  </w:num>
  <w:num w:numId="10" w16cid:durableId="1491676984">
    <w:abstractNumId w:val="6"/>
    <w:lvlOverride w:ilvl="0"/>
  </w:num>
  <w:num w:numId="11" w16cid:durableId="1115830755">
    <w:abstractNumId w:val="0"/>
    <w:lvlOverride w:ilvl="0">
      <w:startOverride w:val="1"/>
    </w:lvlOverride>
  </w:num>
  <w:num w:numId="12" w16cid:durableId="490098861">
    <w:abstractNumId w:val="5"/>
    <w:lvlOverride w:ilvl="0"/>
  </w:num>
  <w:num w:numId="13" w16cid:durableId="1216701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5098"/>
    <w:rsid w:val="000039E2"/>
    <w:rsid w:val="00011836"/>
    <w:rsid w:val="000316D1"/>
    <w:rsid w:val="000445D8"/>
    <w:rsid w:val="000D33D8"/>
    <w:rsid w:val="000D7B84"/>
    <w:rsid w:val="00124427"/>
    <w:rsid w:val="0013041D"/>
    <w:rsid w:val="00155587"/>
    <w:rsid w:val="001E4582"/>
    <w:rsid w:val="001F716A"/>
    <w:rsid w:val="002041FA"/>
    <w:rsid w:val="00220D9C"/>
    <w:rsid w:val="0023683A"/>
    <w:rsid w:val="002421A9"/>
    <w:rsid w:val="00246F70"/>
    <w:rsid w:val="00272067"/>
    <w:rsid w:val="002D5B3F"/>
    <w:rsid w:val="00305D08"/>
    <w:rsid w:val="003072B8"/>
    <w:rsid w:val="003131EF"/>
    <w:rsid w:val="00375827"/>
    <w:rsid w:val="003B0D14"/>
    <w:rsid w:val="003B1AF1"/>
    <w:rsid w:val="003D1D02"/>
    <w:rsid w:val="00426BA6"/>
    <w:rsid w:val="00433369"/>
    <w:rsid w:val="0046590F"/>
    <w:rsid w:val="00465C81"/>
    <w:rsid w:val="004B20B1"/>
    <w:rsid w:val="00527BCF"/>
    <w:rsid w:val="005A0693"/>
    <w:rsid w:val="005A4114"/>
    <w:rsid w:val="005D47F5"/>
    <w:rsid w:val="005D5D11"/>
    <w:rsid w:val="006156E1"/>
    <w:rsid w:val="00645098"/>
    <w:rsid w:val="0066668D"/>
    <w:rsid w:val="006E2D8B"/>
    <w:rsid w:val="006E6A79"/>
    <w:rsid w:val="00721D74"/>
    <w:rsid w:val="00732168"/>
    <w:rsid w:val="0075757C"/>
    <w:rsid w:val="00776486"/>
    <w:rsid w:val="007A5E52"/>
    <w:rsid w:val="007C4E6B"/>
    <w:rsid w:val="007C5A83"/>
    <w:rsid w:val="007D4DC2"/>
    <w:rsid w:val="007E49B9"/>
    <w:rsid w:val="00840D41"/>
    <w:rsid w:val="00864E3B"/>
    <w:rsid w:val="0089170C"/>
    <w:rsid w:val="00895251"/>
    <w:rsid w:val="008A0E0B"/>
    <w:rsid w:val="009273ED"/>
    <w:rsid w:val="00957579"/>
    <w:rsid w:val="00963604"/>
    <w:rsid w:val="00980AF3"/>
    <w:rsid w:val="009F6EDD"/>
    <w:rsid w:val="009F73D4"/>
    <w:rsid w:val="009F77EA"/>
    <w:rsid w:val="00A14978"/>
    <w:rsid w:val="00A87F73"/>
    <w:rsid w:val="00AE55EF"/>
    <w:rsid w:val="00B41635"/>
    <w:rsid w:val="00B51021"/>
    <w:rsid w:val="00B86CE6"/>
    <w:rsid w:val="00BB235B"/>
    <w:rsid w:val="00C77DE8"/>
    <w:rsid w:val="00CE7FA4"/>
    <w:rsid w:val="00CF0FB7"/>
    <w:rsid w:val="00D21BCD"/>
    <w:rsid w:val="00D635DB"/>
    <w:rsid w:val="00DA0E7E"/>
    <w:rsid w:val="00E25C06"/>
    <w:rsid w:val="00EC3106"/>
    <w:rsid w:val="00EC7D6F"/>
    <w:rsid w:val="00F12880"/>
    <w:rsid w:val="00F61A46"/>
    <w:rsid w:val="00F9396C"/>
    <w:rsid w:val="00FA01F9"/>
    <w:rsid w:val="00FD3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088D361"/>
  <w15:docId w15:val="{2EFB9094-210E-4FBB-BD22-4FD43013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00" w:lineRule="atLeast"/>
    </w:pPr>
    <w:rPr>
      <w:rFonts w:ascii="Liberation Serif" w:eastAsia="Segoe UI" w:hAnsi="Liberation Serif" w:cs="Tahoma"/>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No Spacing"/>
    <w:pPr>
      <w:widowControl/>
      <w:spacing w:line="100" w:lineRule="atLeast"/>
    </w:pPr>
    <w:rPr>
      <w:rFonts w:ascii="Calibri" w:eastAsia="SimSun, 宋体" w:hAnsi="Calibri" w:cs="Tahoma"/>
      <w:sz w:val="22"/>
      <w:szCs w:val="22"/>
      <w:lang w:val="uk-UA" w:bidi="ar-SA"/>
    </w:rPr>
  </w:style>
  <w:style w:type="paragraph" w:customStyle="1" w:styleId="a6">
    <w:name w:val="Обычный (веб)"/>
    <w:basedOn w:val="Standard"/>
    <w:pPr>
      <w:spacing w:before="100" w:after="100"/>
    </w:pPr>
    <w:rPr>
      <w:rFonts w:eastAsia="SimSun, 宋体"/>
    </w:rPr>
  </w:style>
  <w:style w:type="paragraph" w:customStyle="1" w:styleId="a7">
    <w:name w:val="Без интервала"/>
    <w:pPr>
      <w:widowControl/>
      <w:spacing w:line="100" w:lineRule="atLeast"/>
    </w:pPr>
    <w:rPr>
      <w:rFonts w:ascii="Calibri" w:eastAsia="Times New Roman" w:hAnsi="Calibri" w:cs="Calibri"/>
      <w:sz w:val="22"/>
      <w:szCs w:val="22"/>
      <w:lang w:bidi="ar-SA"/>
    </w:rPr>
  </w:style>
  <w:style w:type="paragraph" w:customStyle="1" w:styleId="rvps2">
    <w:name w:val="rvps2"/>
    <w:basedOn w:val="Standard"/>
    <w:pPr>
      <w:spacing w:before="280" w:after="280"/>
    </w:pPr>
  </w:style>
  <w:style w:type="paragraph" w:customStyle="1" w:styleId="a8">
    <w:name w:val="Абзац списка"/>
    <w:basedOn w:val="Standard"/>
    <w:pPr>
      <w:suppressAutoHyphens w:val="0"/>
      <w:ind w:left="720"/>
      <w:jc w:val="both"/>
      <w:textAlignment w:val="auto"/>
    </w:pPr>
    <w:rPr>
      <w:rFonts w:eastAsia="Calibri" w:cs="Times New Roman"/>
      <w:color w:val="000000"/>
      <w:sz w:val="28"/>
      <w:szCs w:val="28"/>
      <w:lang w:eastAsia="ja-JP" w:bidi="ar-SA"/>
    </w:rPr>
  </w:style>
  <w:style w:type="paragraph" w:customStyle="1" w:styleId="TableContents">
    <w:name w:val="Table Contents"/>
    <w:basedOn w:val="Standard"/>
    <w:pPr>
      <w:suppressLineNumbers/>
    </w:pPr>
  </w:style>
  <w:style w:type="character" w:customStyle="1" w:styleId="a9">
    <w:name w:val="Шрифт абзацу за промовчанням"/>
  </w:style>
  <w:style w:type="character" w:customStyle="1" w:styleId="WW8Num1z0">
    <w:name w:val="WW8Num1z0"/>
    <w:rPr>
      <w:rFonts w:ascii="Symbol" w:hAnsi="Symbol" w:cs="Symbol"/>
      <w:strike w:val="0"/>
      <w:dstrike w:val="0"/>
      <w:outline w:val="0"/>
      <w:color w:val="000000"/>
      <w:spacing w:val="-3"/>
      <w:position w:val="0"/>
      <w:sz w:val="24"/>
      <w:szCs w:val="24"/>
      <w:vertAlign w:val="baseline"/>
      <w:em w:val="none"/>
      <w:lang w:val="uk-UA" w:eastAsia="zh-CN"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0">
    <w:name w:val="WW8Num6z0"/>
    <w:rPr>
      <w:rFonts w:ascii="Symbol" w:eastAsia="SimSun, 宋体" w:hAnsi="Symbol" w:cs="OpenSymbol, 'Arial Unicode MS'"/>
      <w:lang w:eastAsia="en-US"/>
    </w:rPr>
  </w:style>
  <w:style w:type="character" w:customStyle="1" w:styleId="WW8Num6z1">
    <w:name w:val="WW8Num6z1"/>
    <w:rPr>
      <w:rFonts w:ascii="OpenSymbol, 'Arial Unicode MS'" w:hAnsi="OpenSymbol, 'Arial Unicode MS'" w:cs="OpenSymbol, 'Arial Unicode MS'"/>
    </w:rPr>
  </w:style>
  <w:style w:type="character" w:customStyle="1" w:styleId="WW8Num4z0">
    <w:name w:val="WW8Num4z0"/>
    <w:rPr>
      <w:rFonts w:ascii="Symbol" w:eastAsia="Calibri" w:hAnsi="Symbol" w:cs="OpenSymbol, 'Arial Unicode MS'"/>
      <w:lang w:eastAsia="en-US"/>
    </w:rPr>
  </w:style>
  <w:style w:type="character" w:customStyle="1" w:styleId="WW8Num4z1">
    <w:name w:val="WW8Num4z1"/>
    <w:rPr>
      <w:rFonts w:ascii="OpenSymbol, 'Arial Unicode MS'" w:hAnsi="OpenSymbol, 'Arial Unicode MS'" w:cs="OpenSymbol, 'Arial Unicode MS'"/>
    </w:rPr>
  </w:style>
  <w:style w:type="character" w:customStyle="1" w:styleId="WW8Num2z0">
    <w:name w:val="WW8Num2z0"/>
    <w:rPr>
      <w:rFonts w:ascii="Symbol" w:hAnsi="Symbol" w:cs="OpenSymbol, 'Arial Unicode MS'"/>
      <w:sz w:val="24"/>
      <w:szCs w:val="24"/>
    </w:rPr>
  </w:style>
  <w:style w:type="character" w:customStyle="1" w:styleId="WW8Num2z1">
    <w:name w:val="WW8Num2z1"/>
    <w:rPr>
      <w:rFonts w:ascii="Symbol" w:hAnsi="Symbol" w:cs="Symbol"/>
      <w:lang w:val="uk-UA"/>
    </w:rPr>
  </w:style>
  <w:style w:type="character" w:customStyle="1" w:styleId="WW8Num2z2">
    <w:name w:val="WW8Num2z2"/>
  </w:style>
  <w:style w:type="character" w:customStyle="1" w:styleId="WW8Num2z3">
    <w:name w:val="WW8Num2z3"/>
    <w:rPr>
      <w:rFonts w:ascii="Symbol" w:hAnsi="Symbol" w:cs="Symbol"/>
    </w:rPr>
  </w:style>
  <w:style w:type="character" w:customStyle="1" w:styleId="WW8Num2z4">
    <w:name w:val="WW8Num2z4"/>
    <w:rPr>
      <w:rFonts w:ascii="Courier New" w:hAnsi="Courier New" w:cs="Courier New"/>
    </w:rPr>
  </w:style>
  <w:style w:type="character" w:customStyle="1" w:styleId="WW8Num2z5">
    <w:name w:val="WW8Num2z5"/>
    <w:rPr>
      <w:rFonts w:ascii="Wingdings" w:hAnsi="Wingdings" w:cs="Wingdings"/>
    </w:rPr>
  </w:style>
  <w:style w:type="character" w:customStyle="1" w:styleId="WW8Num3z0">
    <w:name w:val="WW8Num3z0"/>
    <w:rPr>
      <w:rFonts w:ascii="Times New Roman" w:eastAsia="SimSun, 宋体" w:hAnsi="Times New Roman" w:cs="Times New Roman"/>
      <w:b w:val="0"/>
      <w:bCs w:val="0"/>
      <w:iCs/>
      <w:color w:val="000000"/>
      <w:spacing w:val="-3"/>
      <w:sz w:val="24"/>
      <w:szCs w:val="24"/>
      <w:shd w:val="clear" w:color="auto" w:fill="FFFFFF"/>
      <w:lang w:val="uk-UA" w:eastAsia="ar-SA"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rongEmphasis">
    <w:name w:val="Strong Emphasis"/>
    <w:rPr>
      <w:b/>
      <w:bCs/>
    </w:rPr>
  </w:style>
  <w:style w:type="character" w:customStyle="1" w:styleId="WW8Num5z0">
    <w:name w:val="WW8Num5z0"/>
    <w:rPr>
      <w:rFonts w:ascii="Symbol" w:eastAsia="SimSun, 宋体"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numbering" w:customStyle="1" w:styleId="WW8Num1">
    <w:name w:val="WW8Num1"/>
    <w:basedOn w:val="a2"/>
    <w:pPr>
      <w:numPr>
        <w:numId w:val="1"/>
      </w:numPr>
    </w:pPr>
  </w:style>
  <w:style w:type="numbering" w:customStyle="1" w:styleId="WW8Num6">
    <w:name w:val="WW8Num6"/>
    <w:basedOn w:val="a2"/>
    <w:pPr>
      <w:numPr>
        <w:numId w:val="2"/>
      </w:numPr>
    </w:pPr>
  </w:style>
  <w:style w:type="numbering" w:customStyle="1" w:styleId="WW8Num4">
    <w:name w:val="WW8Num4"/>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5">
    <w:name w:val="WW8Num5"/>
    <w:basedOn w:val="a2"/>
    <w:pPr>
      <w:numPr>
        <w:numId w:val="6"/>
      </w:numPr>
    </w:pPr>
  </w:style>
  <w:style w:type="paragraph" w:styleId="aa">
    <w:name w:val="List Paragraph"/>
    <w:basedOn w:val="a"/>
    <w:uiPriority w:val="34"/>
    <w:qFormat/>
    <w:rsid w:val="008A0E0B"/>
    <w:pPr>
      <w:ind w:left="720"/>
      <w:contextualSpacing/>
    </w:pPr>
    <w:rPr>
      <w:rFonts w:cs="Mangal"/>
      <w:szCs w:val="21"/>
    </w:rPr>
  </w:style>
  <w:style w:type="character" w:styleId="ab">
    <w:name w:val="Hyperlink"/>
    <w:basedOn w:val="a0"/>
    <w:uiPriority w:val="99"/>
    <w:semiHidden/>
    <w:unhideWhenUsed/>
    <w:rsid w:val="00426BA6"/>
    <w:rPr>
      <w:color w:val="0000FF"/>
      <w:u w:val="single"/>
    </w:rPr>
  </w:style>
  <w:style w:type="character" w:styleId="ac">
    <w:name w:val="FollowedHyperlink"/>
    <w:basedOn w:val="a0"/>
    <w:uiPriority w:val="99"/>
    <w:semiHidden/>
    <w:unhideWhenUsed/>
    <w:rsid w:val="00426BA6"/>
    <w:rPr>
      <w:color w:val="800080"/>
      <w:u w:val="single"/>
    </w:rPr>
  </w:style>
  <w:style w:type="paragraph" w:customStyle="1" w:styleId="msonormal0">
    <w:name w:val="msonormal"/>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lang w:eastAsia="uk-UA" w:bidi="ar-SA"/>
    </w:rPr>
  </w:style>
  <w:style w:type="paragraph" w:customStyle="1" w:styleId="font5">
    <w:name w:val="font5"/>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lang w:eastAsia="uk-UA" w:bidi="ar-SA"/>
    </w:rPr>
  </w:style>
  <w:style w:type="paragraph" w:customStyle="1" w:styleId="font6">
    <w:name w:val="font6"/>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36"/>
      <w:szCs w:val="36"/>
      <w:lang w:eastAsia="uk-UA" w:bidi="ar-SA"/>
    </w:rPr>
  </w:style>
  <w:style w:type="paragraph" w:customStyle="1" w:styleId="xl82">
    <w:name w:val="xl82"/>
    <w:basedOn w:val="a"/>
    <w:rsid w:val="00426BA6"/>
    <w:pPr>
      <w:widowControl/>
      <w:suppressAutoHyphens w:val="0"/>
      <w:autoSpaceDN/>
      <w:spacing w:before="100" w:beforeAutospacing="1" w:after="100" w:afterAutospacing="1" w:line="240" w:lineRule="auto"/>
      <w:textAlignment w:val="auto"/>
    </w:pPr>
    <w:rPr>
      <w:rFonts w:ascii="Calibri" w:eastAsia="Times New Roman" w:hAnsi="Calibri" w:cs="Calibri"/>
      <w:kern w:val="0"/>
      <w:sz w:val="22"/>
      <w:szCs w:val="22"/>
      <w:lang w:eastAsia="uk-UA" w:bidi="ar-SA"/>
    </w:rPr>
  </w:style>
  <w:style w:type="paragraph" w:customStyle="1" w:styleId="xl83">
    <w:name w:val="xl83"/>
    <w:basedOn w:val="a"/>
    <w:rsid w:val="00426BA6"/>
    <w:pPr>
      <w:widowControl/>
      <w:suppressAutoHyphens w:val="0"/>
      <w:autoSpaceDN/>
      <w:spacing w:before="100" w:beforeAutospacing="1" w:after="100" w:afterAutospacing="1" w:line="240" w:lineRule="auto"/>
      <w:textAlignment w:val="center"/>
    </w:pPr>
    <w:rPr>
      <w:rFonts w:ascii="Calibri" w:eastAsia="Times New Roman" w:hAnsi="Calibri" w:cs="Calibri"/>
      <w:kern w:val="0"/>
      <w:sz w:val="22"/>
      <w:szCs w:val="22"/>
      <w:lang w:eastAsia="uk-UA" w:bidi="ar-SA"/>
    </w:rPr>
  </w:style>
  <w:style w:type="paragraph" w:customStyle="1" w:styleId="xl84">
    <w:name w:val="xl84"/>
    <w:basedOn w:val="a"/>
    <w:rsid w:val="00426BA6"/>
    <w:pPr>
      <w:widowControl/>
      <w:suppressAutoHyphens w:val="0"/>
      <w:autoSpaceDN/>
      <w:spacing w:before="100" w:beforeAutospacing="1" w:after="100" w:afterAutospacing="1" w:line="240" w:lineRule="auto"/>
      <w:textAlignment w:val="center"/>
    </w:pPr>
    <w:rPr>
      <w:rFonts w:ascii="Calibri" w:eastAsia="Times New Roman" w:hAnsi="Calibri" w:cs="Calibri"/>
      <w:kern w:val="0"/>
      <w:sz w:val="22"/>
      <w:szCs w:val="22"/>
      <w:lang w:eastAsia="uk-UA" w:bidi="ar-SA"/>
    </w:rPr>
  </w:style>
  <w:style w:type="paragraph" w:customStyle="1" w:styleId="xl85">
    <w:name w:val="xl85"/>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86">
    <w:name w:val="xl86"/>
    <w:basedOn w:val="a"/>
    <w:rsid w:val="00426BA6"/>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color w:val="auto"/>
      <w:kern w:val="0"/>
      <w:lang w:eastAsia="uk-UA" w:bidi="ar-SA"/>
    </w:rPr>
  </w:style>
  <w:style w:type="paragraph" w:customStyle="1" w:styleId="xl87">
    <w:name w:val="xl87"/>
    <w:basedOn w:val="a"/>
    <w:rsid w:val="00426BA6"/>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88">
    <w:name w:val="xl88"/>
    <w:basedOn w:val="a"/>
    <w:rsid w:val="00426BA6"/>
    <w:pPr>
      <w:widowControl/>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89">
    <w:name w:val="xl89"/>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90">
    <w:name w:val="xl90"/>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91">
    <w:name w:val="xl91"/>
    <w:basedOn w:val="a"/>
    <w:rsid w:val="00426BA6"/>
    <w:pPr>
      <w:widowControl/>
      <w:pBdr>
        <w:left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92">
    <w:name w:val="xl92"/>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93">
    <w:name w:val="xl93"/>
    <w:basedOn w:val="a"/>
    <w:rsid w:val="00426BA6"/>
    <w:pPr>
      <w:widowControl/>
      <w:pBdr>
        <w:left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94">
    <w:name w:val="xl94"/>
    <w:basedOn w:val="a"/>
    <w:rsid w:val="00426BA6"/>
    <w:pPr>
      <w:widowControl/>
      <w:pBdr>
        <w:top w:val="single" w:sz="8" w:space="0" w:color="000000"/>
        <w:left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95">
    <w:name w:val="xl95"/>
    <w:basedOn w:val="a"/>
    <w:rsid w:val="00426BA6"/>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6">
    <w:name w:val="xl96"/>
    <w:basedOn w:val="a"/>
    <w:rsid w:val="00426BA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7">
    <w:name w:val="xl97"/>
    <w:basedOn w:val="a"/>
    <w:rsid w:val="00426BA6"/>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8">
    <w:name w:val="xl98"/>
    <w:basedOn w:val="a"/>
    <w:rsid w:val="00426BA6"/>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99">
    <w:name w:val="xl99"/>
    <w:basedOn w:val="a"/>
    <w:rsid w:val="00426BA6"/>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0">
    <w:name w:val="xl100"/>
    <w:basedOn w:val="a"/>
    <w:rsid w:val="00426BA6"/>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01">
    <w:name w:val="xl101"/>
    <w:basedOn w:val="a"/>
    <w:rsid w:val="00426BA6"/>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2">
    <w:name w:val="xl102"/>
    <w:basedOn w:val="a"/>
    <w:rsid w:val="00426BA6"/>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3">
    <w:name w:val="xl103"/>
    <w:basedOn w:val="a"/>
    <w:rsid w:val="00426BA6"/>
    <w:pPr>
      <w:widowControl/>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4">
    <w:name w:val="xl104"/>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05">
    <w:name w:val="xl105"/>
    <w:basedOn w:val="a"/>
    <w:rsid w:val="00426BA6"/>
    <w:pPr>
      <w:widowControl/>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6">
    <w:name w:val="xl106"/>
    <w:basedOn w:val="a"/>
    <w:rsid w:val="00426BA6"/>
    <w:pPr>
      <w:widowControl/>
      <w:pBdr>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7">
    <w:name w:val="xl107"/>
    <w:basedOn w:val="a"/>
    <w:rsid w:val="00426BA6"/>
    <w:pPr>
      <w:widowControl/>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8">
    <w:name w:val="xl108"/>
    <w:basedOn w:val="a"/>
    <w:rsid w:val="00426BA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09">
    <w:name w:val="xl109"/>
    <w:basedOn w:val="a"/>
    <w:rsid w:val="00426BA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0">
    <w:name w:val="xl110"/>
    <w:basedOn w:val="a"/>
    <w:rsid w:val="00426BA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1">
    <w:name w:val="xl111"/>
    <w:basedOn w:val="a"/>
    <w:rsid w:val="00426BA6"/>
    <w:pPr>
      <w:widowControl/>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12">
    <w:name w:val="xl112"/>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13">
    <w:name w:val="xl113"/>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4">
    <w:name w:val="xl114"/>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5">
    <w:name w:val="xl115"/>
    <w:basedOn w:val="a"/>
    <w:rsid w:val="00426BA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16">
    <w:name w:val="xl116"/>
    <w:basedOn w:val="a"/>
    <w:rsid w:val="00426BA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17">
    <w:name w:val="xl117"/>
    <w:basedOn w:val="a"/>
    <w:rsid w:val="00426BA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18">
    <w:name w:val="xl118"/>
    <w:basedOn w:val="a"/>
    <w:rsid w:val="00426BA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19">
    <w:name w:val="xl119"/>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20">
    <w:name w:val="xl120"/>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21">
    <w:name w:val="xl121"/>
    <w:basedOn w:val="a"/>
    <w:rsid w:val="00426BA6"/>
    <w:pPr>
      <w:widowControl/>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22">
    <w:name w:val="xl122"/>
    <w:basedOn w:val="a"/>
    <w:rsid w:val="00426BA6"/>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23">
    <w:name w:val="xl123"/>
    <w:basedOn w:val="a"/>
    <w:rsid w:val="00426BA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24">
    <w:name w:val="xl124"/>
    <w:basedOn w:val="a"/>
    <w:rsid w:val="00426BA6"/>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25">
    <w:name w:val="xl125"/>
    <w:basedOn w:val="a"/>
    <w:rsid w:val="00426BA6"/>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26">
    <w:name w:val="xl126"/>
    <w:basedOn w:val="a"/>
    <w:rsid w:val="00426BA6"/>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27">
    <w:name w:val="xl127"/>
    <w:basedOn w:val="a"/>
    <w:rsid w:val="00426BA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28">
    <w:name w:val="xl128"/>
    <w:basedOn w:val="a"/>
    <w:rsid w:val="00426BA6"/>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29">
    <w:name w:val="xl129"/>
    <w:basedOn w:val="a"/>
    <w:rsid w:val="00426BA6"/>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0">
    <w:name w:val="xl130"/>
    <w:basedOn w:val="a"/>
    <w:rsid w:val="00426BA6"/>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31">
    <w:name w:val="xl131"/>
    <w:basedOn w:val="a"/>
    <w:rsid w:val="00426BA6"/>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2">
    <w:name w:val="xl132"/>
    <w:basedOn w:val="a"/>
    <w:rsid w:val="00426BA6"/>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3">
    <w:name w:val="xl133"/>
    <w:basedOn w:val="a"/>
    <w:rsid w:val="00426BA6"/>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4">
    <w:name w:val="xl134"/>
    <w:basedOn w:val="a"/>
    <w:rsid w:val="00426BA6"/>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5">
    <w:name w:val="xl135"/>
    <w:basedOn w:val="a"/>
    <w:rsid w:val="00426BA6"/>
    <w:pPr>
      <w:widowControl/>
      <w:pBdr>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6">
    <w:name w:val="xl136"/>
    <w:basedOn w:val="a"/>
    <w:rsid w:val="00426BA6"/>
    <w:pPr>
      <w:widowControl/>
      <w:pBdr>
        <w:top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7">
    <w:name w:val="xl137"/>
    <w:basedOn w:val="a"/>
    <w:rsid w:val="00426BA6"/>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38">
    <w:name w:val="xl138"/>
    <w:basedOn w:val="a"/>
    <w:rsid w:val="00426BA6"/>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color w:val="auto"/>
      <w:kern w:val="0"/>
      <w:sz w:val="22"/>
      <w:szCs w:val="22"/>
      <w:lang w:eastAsia="uk-UA" w:bidi="ar-SA"/>
    </w:rPr>
  </w:style>
  <w:style w:type="paragraph" w:customStyle="1" w:styleId="xl139">
    <w:name w:val="xl139"/>
    <w:basedOn w:val="a"/>
    <w:rsid w:val="00426BA6"/>
    <w:pPr>
      <w:widowControl/>
      <w:pBdr>
        <w:top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0">
    <w:name w:val="xl140"/>
    <w:basedOn w:val="a"/>
    <w:rsid w:val="00426BA6"/>
    <w:pPr>
      <w:widowControl/>
      <w:pBdr>
        <w:top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1">
    <w:name w:val="xl141"/>
    <w:basedOn w:val="a"/>
    <w:rsid w:val="00426BA6"/>
    <w:pPr>
      <w:widowControl/>
      <w:pBdr>
        <w:left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2">
    <w:name w:val="xl142"/>
    <w:basedOn w:val="a"/>
    <w:rsid w:val="00426BA6"/>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3">
    <w:name w:val="xl143"/>
    <w:basedOn w:val="a"/>
    <w:rsid w:val="00426BA6"/>
    <w:pPr>
      <w:widowControl/>
      <w:pBdr>
        <w:left w:val="single" w:sz="4" w:space="0" w:color="000000"/>
        <w:bottom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4">
    <w:name w:val="xl144"/>
    <w:basedOn w:val="a"/>
    <w:rsid w:val="00426BA6"/>
    <w:pPr>
      <w:widowControl/>
      <w:pBdr>
        <w:top w:val="single" w:sz="4" w:space="0" w:color="000000"/>
        <w:left w:val="single" w:sz="4" w:space="0" w:color="000000"/>
        <w:bottom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5">
    <w:name w:val="xl145"/>
    <w:basedOn w:val="a"/>
    <w:rsid w:val="00426BA6"/>
    <w:pPr>
      <w:widowControl/>
      <w:pBdr>
        <w:top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6">
    <w:name w:val="xl146"/>
    <w:basedOn w:val="a"/>
    <w:rsid w:val="00426BA6"/>
    <w:pPr>
      <w:widowControl/>
      <w:pBdr>
        <w:top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7">
    <w:name w:val="xl147"/>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148">
    <w:name w:val="xl148"/>
    <w:basedOn w:val="a"/>
    <w:rsid w:val="00426BA6"/>
    <w:pPr>
      <w:widowControl/>
      <w:pBdr>
        <w:lef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49">
    <w:name w:val="xl149"/>
    <w:basedOn w:val="a"/>
    <w:rsid w:val="00426BA6"/>
    <w:pPr>
      <w:widowControl/>
      <w:pBdr>
        <w:top w:val="single" w:sz="4" w:space="0" w:color="000000"/>
        <w:left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0">
    <w:name w:val="xl150"/>
    <w:basedOn w:val="a"/>
    <w:rsid w:val="00426BA6"/>
    <w:pPr>
      <w:widowControl/>
      <w:pBdr>
        <w:top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1">
    <w:name w:val="xl151"/>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52">
    <w:name w:val="xl152"/>
    <w:basedOn w:val="a"/>
    <w:rsid w:val="00426BA6"/>
    <w:pPr>
      <w:widowControl/>
      <w:pBdr>
        <w:top w:val="single" w:sz="4" w:space="0" w:color="000000"/>
        <w:lef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3">
    <w:name w:val="xl153"/>
    <w:basedOn w:val="a"/>
    <w:rsid w:val="00426BA6"/>
    <w:pPr>
      <w:widowControl/>
      <w:pBdr>
        <w:top w:val="single" w:sz="4"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4">
    <w:name w:val="xl154"/>
    <w:basedOn w:val="a"/>
    <w:rsid w:val="00426BA6"/>
    <w:pPr>
      <w:widowControl/>
      <w:pBdr>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55">
    <w:name w:val="xl155"/>
    <w:basedOn w:val="a"/>
    <w:rsid w:val="00426BA6"/>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6">
    <w:name w:val="xl156"/>
    <w:basedOn w:val="a"/>
    <w:rsid w:val="00426BA6"/>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57">
    <w:name w:val="xl157"/>
    <w:basedOn w:val="a"/>
    <w:rsid w:val="00426BA6"/>
    <w:pPr>
      <w:widowControl/>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8">
    <w:name w:val="xl158"/>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59">
    <w:name w:val="xl159"/>
    <w:basedOn w:val="a"/>
    <w:rsid w:val="00426BA6"/>
    <w:pPr>
      <w:widowControl/>
      <w:pBdr>
        <w:top w:val="single" w:sz="8" w:space="0" w:color="000000"/>
        <w:left w:val="single" w:sz="8" w:space="0" w:color="000000"/>
        <w:bottom w:val="single" w:sz="4"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0">
    <w:name w:val="xl160"/>
    <w:basedOn w:val="a"/>
    <w:rsid w:val="00426BA6"/>
    <w:pPr>
      <w:widowControl/>
      <w:pBdr>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1">
    <w:name w:val="xl161"/>
    <w:basedOn w:val="a"/>
    <w:rsid w:val="00426BA6"/>
    <w:pPr>
      <w:widowControl/>
      <w:pBdr>
        <w:top w:val="single" w:sz="4" w:space="0" w:color="000000"/>
        <w:left w:val="single" w:sz="8" w:space="0" w:color="000000"/>
        <w:bottom w:val="single" w:sz="4"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2">
    <w:name w:val="xl162"/>
    <w:basedOn w:val="a"/>
    <w:rsid w:val="00426BA6"/>
    <w:pPr>
      <w:widowControl/>
      <w:pBdr>
        <w:top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3">
    <w:name w:val="xl163"/>
    <w:basedOn w:val="a"/>
    <w:rsid w:val="00426BA6"/>
    <w:pPr>
      <w:widowControl/>
      <w:pBdr>
        <w:top w:val="single" w:sz="4" w:space="0" w:color="000000"/>
        <w:lef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4">
    <w:name w:val="xl164"/>
    <w:basedOn w:val="a"/>
    <w:rsid w:val="00426BA6"/>
    <w:pPr>
      <w:widowControl/>
      <w:pBdr>
        <w:top w:val="single" w:sz="4"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65">
    <w:name w:val="xl165"/>
    <w:basedOn w:val="a"/>
    <w:rsid w:val="00426BA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66">
    <w:name w:val="xl166"/>
    <w:basedOn w:val="a"/>
    <w:rsid w:val="00426BA6"/>
    <w:pPr>
      <w:widowControl/>
      <w:pBdr>
        <w:right w:val="single" w:sz="8"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67">
    <w:name w:val="xl167"/>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68">
    <w:name w:val="xl168"/>
    <w:basedOn w:val="a"/>
    <w:rsid w:val="00426BA6"/>
    <w:pPr>
      <w:widowControl/>
      <w:pBdr>
        <w:top w:val="single" w:sz="8"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69">
    <w:name w:val="xl169"/>
    <w:basedOn w:val="a"/>
    <w:rsid w:val="00426BA6"/>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0">
    <w:name w:val="xl170"/>
    <w:basedOn w:val="a"/>
    <w:rsid w:val="00426BA6"/>
    <w:pPr>
      <w:widowControl/>
      <w:pBdr>
        <w:top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71">
    <w:name w:val="xl171"/>
    <w:basedOn w:val="a"/>
    <w:rsid w:val="00426BA6"/>
    <w:pPr>
      <w:widowControl/>
      <w:pBdr>
        <w:top w:val="single" w:sz="4" w:space="0" w:color="000000"/>
        <w:left w:val="single" w:sz="4" w:space="0" w:color="000000"/>
        <w:bottom w:val="single" w:sz="4"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2">
    <w:name w:val="xl172"/>
    <w:basedOn w:val="a"/>
    <w:rsid w:val="00426BA6"/>
    <w:pPr>
      <w:widowControl/>
      <w:pBdr>
        <w:top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b/>
      <w:bCs/>
      <w:kern w:val="0"/>
      <w:lang w:eastAsia="uk-UA" w:bidi="ar-SA"/>
    </w:rPr>
  </w:style>
  <w:style w:type="paragraph" w:customStyle="1" w:styleId="xl173">
    <w:name w:val="xl173"/>
    <w:basedOn w:val="a"/>
    <w:rsid w:val="00426BA6"/>
    <w:pPr>
      <w:widowControl/>
      <w:pBdr>
        <w:top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74">
    <w:name w:val="xl174"/>
    <w:basedOn w:val="a"/>
    <w:rsid w:val="00426BA6"/>
    <w:pPr>
      <w:widowControl/>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75">
    <w:name w:val="xl175"/>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2"/>
      <w:szCs w:val="22"/>
      <w:lang w:eastAsia="uk-UA" w:bidi="ar-SA"/>
    </w:rPr>
  </w:style>
  <w:style w:type="paragraph" w:customStyle="1" w:styleId="xl176">
    <w:name w:val="xl176"/>
    <w:basedOn w:val="a"/>
    <w:rsid w:val="00426BA6"/>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2"/>
      <w:szCs w:val="22"/>
      <w:lang w:eastAsia="uk-UA" w:bidi="ar-SA"/>
    </w:rPr>
  </w:style>
  <w:style w:type="paragraph" w:customStyle="1" w:styleId="xl177">
    <w:name w:val="xl177"/>
    <w:basedOn w:val="a"/>
    <w:rsid w:val="00426BA6"/>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2"/>
      <w:szCs w:val="22"/>
      <w:lang w:eastAsia="uk-UA" w:bidi="ar-SA"/>
    </w:rPr>
  </w:style>
  <w:style w:type="paragraph" w:customStyle="1" w:styleId="xl178">
    <w:name w:val="xl178"/>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lang w:eastAsia="uk-UA" w:bidi="ar-SA"/>
    </w:rPr>
  </w:style>
  <w:style w:type="paragraph" w:customStyle="1" w:styleId="xl179">
    <w:name w:val="xl179"/>
    <w:basedOn w:val="a"/>
    <w:rsid w:val="00426BA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32"/>
      <w:szCs w:val="32"/>
      <w:lang w:eastAsia="uk-UA" w:bidi="ar-SA"/>
    </w:rPr>
  </w:style>
  <w:style w:type="paragraph" w:customStyle="1" w:styleId="xl180">
    <w:name w:val="xl180"/>
    <w:basedOn w:val="a"/>
    <w:rsid w:val="00426BA6"/>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32"/>
      <w:szCs w:val="32"/>
      <w:lang w:eastAsia="uk-UA" w:bidi="ar-SA"/>
    </w:rPr>
  </w:style>
  <w:style w:type="paragraph" w:customStyle="1" w:styleId="xl181">
    <w:name w:val="xl181"/>
    <w:basedOn w:val="a"/>
    <w:rsid w:val="00426BA6"/>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2">
    <w:name w:val="xl182"/>
    <w:basedOn w:val="a"/>
    <w:rsid w:val="00426BA6"/>
    <w:pPr>
      <w:widowControl/>
      <w:pBdr>
        <w:lef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183">
    <w:name w:val="xl183"/>
    <w:basedOn w:val="a"/>
    <w:rsid w:val="00426BA6"/>
    <w:pPr>
      <w:widowControl/>
      <w:suppressAutoHyphens w:val="0"/>
      <w:autoSpaceDN/>
      <w:spacing w:before="100" w:beforeAutospacing="1" w:after="100" w:afterAutospacing="1" w:line="240" w:lineRule="auto"/>
      <w:textAlignment w:val="top"/>
    </w:pPr>
    <w:rPr>
      <w:rFonts w:ascii="Times New Roman" w:eastAsia="Times New Roman" w:hAnsi="Times New Roman" w:cs="Times New Roman"/>
      <w:kern w:val="0"/>
      <w:lang w:eastAsia="uk-UA" w:bidi="ar-SA"/>
    </w:rPr>
  </w:style>
  <w:style w:type="paragraph" w:customStyle="1" w:styleId="xl184">
    <w:name w:val="xl184"/>
    <w:basedOn w:val="a"/>
    <w:rsid w:val="00426BA6"/>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32"/>
      <w:szCs w:val="32"/>
      <w:lang w:eastAsia="uk-UA" w:bidi="ar-SA"/>
    </w:rPr>
  </w:style>
  <w:style w:type="paragraph" w:customStyle="1" w:styleId="xl185">
    <w:name w:val="xl185"/>
    <w:basedOn w:val="a"/>
    <w:rsid w:val="00426BA6"/>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32"/>
      <w:szCs w:val="32"/>
      <w:lang w:eastAsia="uk-UA" w:bidi="ar-SA"/>
    </w:rPr>
  </w:style>
  <w:style w:type="paragraph" w:customStyle="1" w:styleId="xl186">
    <w:name w:val="xl186"/>
    <w:basedOn w:val="a"/>
    <w:rsid w:val="00426BA6"/>
    <w:pPr>
      <w:widowControl/>
      <w:pBdr>
        <w:left w:val="single" w:sz="8" w:space="0" w:color="000000"/>
        <w:right w:val="single" w:sz="8"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87">
    <w:name w:val="xl187"/>
    <w:basedOn w:val="a"/>
    <w:rsid w:val="00426BA6"/>
    <w:pPr>
      <w:widowControl/>
      <w:pBdr>
        <w:left w:val="single" w:sz="8"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88">
    <w:name w:val="xl188"/>
    <w:basedOn w:val="a"/>
    <w:rsid w:val="00426BA6"/>
    <w:pPr>
      <w:widowControl/>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89">
    <w:name w:val="xl189"/>
    <w:basedOn w:val="a"/>
    <w:rsid w:val="00426BA6"/>
    <w:pPr>
      <w:widowControl/>
      <w:pBdr>
        <w:top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uk-UA" w:bidi="ar-SA"/>
    </w:rPr>
  </w:style>
  <w:style w:type="paragraph" w:customStyle="1" w:styleId="xl190">
    <w:name w:val="xl190"/>
    <w:basedOn w:val="a"/>
    <w:rsid w:val="00426BA6"/>
    <w:pPr>
      <w:widowControl/>
      <w:pBdr>
        <w:top w:val="single" w:sz="4" w:space="0" w:color="000000"/>
        <w:lef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color w:val="auto"/>
      <w:kern w:val="0"/>
      <w:sz w:val="36"/>
      <w:szCs w:val="36"/>
      <w:lang w:eastAsia="uk-UA" w:bidi="ar-SA"/>
    </w:rPr>
  </w:style>
  <w:style w:type="paragraph" w:customStyle="1" w:styleId="xl191">
    <w:name w:val="xl191"/>
    <w:basedOn w:val="a"/>
    <w:rsid w:val="00426BA6"/>
    <w:pPr>
      <w:widowControl/>
      <w:pBdr>
        <w:top w:val="single" w:sz="4" w:space="0" w:color="000000"/>
        <w:bottom w:val="single" w:sz="4"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92">
    <w:name w:val="xl192"/>
    <w:basedOn w:val="a"/>
    <w:rsid w:val="00426BA6"/>
    <w:pPr>
      <w:widowControl/>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93">
    <w:name w:val="xl193"/>
    <w:basedOn w:val="a"/>
    <w:rsid w:val="00426BA6"/>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lang w:eastAsia="uk-UA" w:bidi="ar-SA"/>
    </w:rPr>
  </w:style>
  <w:style w:type="paragraph" w:customStyle="1" w:styleId="xl194">
    <w:name w:val="xl194"/>
    <w:basedOn w:val="a"/>
    <w:rsid w:val="00426BA6"/>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lang w:eastAsia="uk-UA" w:bidi="ar-SA"/>
    </w:rPr>
  </w:style>
  <w:style w:type="paragraph" w:customStyle="1" w:styleId="xl195">
    <w:name w:val="xl195"/>
    <w:basedOn w:val="a"/>
    <w:rsid w:val="00426BA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96">
    <w:name w:val="xl196"/>
    <w:basedOn w:val="a"/>
    <w:rsid w:val="00426BA6"/>
    <w:pPr>
      <w:widowControl/>
      <w:pBdr>
        <w:top w:val="single" w:sz="4" w:space="0" w:color="000000"/>
        <w:left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color w:val="auto"/>
      <w:kern w:val="0"/>
      <w:lang w:eastAsia="uk-UA" w:bidi="ar-SA"/>
    </w:rPr>
  </w:style>
  <w:style w:type="paragraph" w:customStyle="1" w:styleId="xl197">
    <w:name w:val="xl197"/>
    <w:basedOn w:val="a"/>
    <w:rsid w:val="00426BA6"/>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98">
    <w:name w:val="xl198"/>
    <w:basedOn w:val="a"/>
    <w:rsid w:val="00426BA6"/>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top"/>
    </w:pPr>
    <w:rPr>
      <w:rFonts w:ascii="Times New Roman" w:eastAsia="Times New Roman" w:hAnsi="Times New Roman" w:cs="Times New Roman"/>
      <w:kern w:val="0"/>
      <w:lang w:eastAsia="uk-UA" w:bidi="ar-SA"/>
    </w:rPr>
  </w:style>
  <w:style w:type="paragraph" w:customStyle="1" w:styleId="xl199">
    <w:name w:val="xl199"/>
    <w:basedOn w:val="a"/>
    <w:rsid w:val="00426BA6"/>
    <w:pPr>
      <w:widowControl/>
      <w:suppressAutoHyphens w:val="0"/>
      <w:autoSpaceDN/>
      <w:spacing w:before="100" w:beforeAutospacing="1" w:after="100" w:afterAutospacing="1" w:line="240" w:lineRule="auto"/>
      <w:jc w:val="right"/>
      <w:textAlignment w:val="center"/>
    </w:pPr>
    <w:rPr>
      <w:rFonts w:ascii="Times New Roman" w:eastAsia="Times New Roman" w:hAnsi="Times New Roman" w:cs="Times New Roman"/>
      <w:b/>
      <w:bCs/>
      <w:kern w:val="0"/>
      <w:sz w:val="26"/>
      <w:szCs w:val="26"/>
      <w:lang w:eastAsia="uk-UA" w:bidi="ar-SA"/>
    </w:rPr>
  </w:style>
  <w:style w:type="paragraph" w:customStyle="1" w:styleId="xl200">
    <w:name w:val="xl200"/>
    <w:basedOn w:val="a"/>
    <w:rsid w:val="00426BA6"/>
    <w:pPr>
      <w:widowControl/>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44"/>
      <w:szCs w:val="44"/>
      <w:lang w:eastAsia="uk-UA" w:bidi="ar-SA"/>
    </w:rPr>
  </w:style>
  <w:style w:type="paragraph" w:customStyle="1" w:styleId="xl201">
    <w:name w:val="xl201"/>
    <w:basedOn w:val="a"/>
    <w:rsid w:val="00426BA6"/>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2">
    <w:name w:val="xl202"/>
    <w:basedOn w:val="a"/>
    <w:rsid w:val="00426BA6"/>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3">
    <w:name w:val="xl203"/>
    <w:basedOn w:val="a"/>
    <w:rsid w:val="00426BA6"/>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paragraph" w:customStyle="1" w:styleId="xl204">
    <w:name w:val="xl204"/>
    <w:basedOn w:val="a"/>
    <w:rsid w:val="00426BA6"/>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lang w:eastAsia="uk-UA" w:bidi="ar-SA"/>
    </w:rPr>
  </w:style>
  <w:style w:type="table" w:styleId="ad">
    <w:name w:val="Table Grid"/>
    <w:basedOn w:val="a1"/>
    <w:uiPriority w:val="39"/>
    <w:rsid w:val="00E2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7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4115-D467-4468-9BB8-2651B9D2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22</Pages>
  <Words>27154</Words>
  <Characters>15479</Characters>
  <Application>Microsoft Office Word</Application>
  <DocSecurity>0</DocSecurity>
  <Lines>128</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Шарлай Олександр Федорович</dc:creator>
  <cp:lastModifiedBy>Олександр Шарлай</cp:lastModifiedBy>
  <cp:revision>21</cp:revision>
  <dcterms:created xsi:type="dcterms:W3CDTF">2023-09-28T07:57:00Z</dcterms:created>
  <dcterms:modified xsi:type="dcterms:W3CDTF">2023-09-28T13:06:00Z</dcterms:modified>
</cp:coreProperties>
</file>