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E5A8" w14:textId="52FA9369" w:rsidR="00814E13" w:rsidRPr="009778AF" w:rsidRDefault="005C5624" w:rsidP="00814E13">
      <w:pPr>
        <w:jc w:val="center"/>
        <w:rPr>
          <w:color w:val="000000"/>
          <w:kern w:val="2"/>
          <w:lang w:eastAsia="zh-CN"/>
        </w:rPr>
      </w:pPr>
      <w:r w:rsidRPr="00814E13">
        <w:rPr>
          <w:noProof/>
          <w:color w:val="000000"/>
          <w:lang w:eastAsia="uk-UA"/>
        </w:rPr>
        <w:drawing>
          <wp:inline distT="0" distB="0" distL="0" distR="0" wp14:anchorId="7429A372" wp14:editId="0A0DEAEF">
            <wp:extent cx="485775" cy="657225"/>
            <wp:effectExtent l="0" t="0" r="0" b="0"/>
            <wp:docPr id="682590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20B5338" w14:textId="77777777" w:rsidR="00814E13" w:rsidRPr="009778AF" w:rsidRDefault="00814E13" w:rsidP="00814E13">
      <w:pPr>
        <w:jc w:val="center"/>
        <w:rPr>
          <w:color w:val="000000"/>
          <w:sz w:val="30"/>
          <w:szCs w:val="30"/>
          <w:lang w:eastAsia="zh-CN"/>
        </w:rPr>
      </w:pPr>
      <w:r w:rsidRPr="009778AF">
        <w:rPr>
          <w:b/>
          <w:bCs/>
          <w:color w:val="000000"/>
          <w:sz w:val="30"/>
          <w:szCs w:val="30"/>
          <w:lang w:eastAsia="zh-CN"/>
        </w:rPr>
        <w:t>ХМЕЛЬНИЦЬКА МІСЬКА РАДА</w:t>
      </w:r>
    </w:p>
    <w:p w14:paraId="1784687B" w14:textId="170F7BBF" w:rsidR="00814E13" w:rsidRPr="009778AF" w:rsidRDefault="005C5624" w:rsidP="00814E13">
      <w:pPr>
        <w:jc w:val="center"/>
        <w:rPr>
          <w:b/>
          <w:color w:val="000000"/>
          <w:sz w:val="36"/>
          <w:szCs w:val="30"/>
          <w:lang w:eastAsia="zh-CN"/>
        </w:rPr>
      </w:pPr>
      <w:r>
        <w:rPr>
          <w:noProof/>
        </w:rPr>
        <mc:AlternateContent>
          <mc:Choice Requires="wps">
            <w:drawing>
              <wp:anchor distT="0" distB="0" distL="114300" distR="114300" simplePos="0" relativeHeight="251659264" behindDoc="0" locked="0" layoutInCell="1" allowOverlap="1" wp14:anchorId="0E28BC5A" wp14:editId="5AA56B3A">
                <wp:simplePos x="0" y="0"/>
                <wp:positionH relativeFrom="column">
                  <wp:posOffset>1318895</wp:posOffset>
                </wp:positionH>
                <wp:positionV relativeFrom="paragraph">
                  <wp:posOffset>224155</wp:posOffset>
                </wp:positionV>
                <wp:extent cx="3409950" cy="342900"/>
                <wp:effectExtent l="0" t="0" r="0" b="0"/>
                <wp:wrapNone/>
                <wp:docPr id="40357043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4C7903C" w14:textId="77777777" w:rsidR="00814E13" w:rsidRPr="00E96981" w:rsidRDefault="00814E13" w:rsidP="00814E13">
                            <w:pPr>
                              <w:jc w:val="center"/>
                              <w:rPr>
                                <w:b/>
                              </w:rPr>
                            </w:pPr>
                            <w:r w:rsidRPr="00E96981">
                              <w:rPr>
                                <w:b/>
                              </w:rPr>
                              <w:t xml:space="preserve">позачергової тридцять </w:t>
                            </w:r>
                            <w:r>
                              <w:rPr>
                                <w:b/>
                              </w:rPr>
                              <w:t xml:space="preserve">третьої </w:t>
                            </w:r>
                            <w:r w:rsidRPr="00E96981">
                              <w:rPr>
                                <w:b/>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8BC5A"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4C7903C" w14:textId="77777777" w:rsidR="00814E13" w:rsidRPr="00E96981" w:rsidRDefault="00814E13" w:rsidP="00814E13">
                      <w:pPr>
                        <w:jc w:val="center"/>
                        <w:rPr>
                          <w:b/>
                        </w:rPr>
                      </w:pPr>
                      <w:r w:rsidRPr="00E96981">
                        <w:rPr>
                          <w:b/>
                        </w:rPr>
                        <w:t xml:space="preserve">позачергової тридцять </w:t>
                      </w:r>
                      <w:r>
                        <w:rPr>
                          <w:b/>
                        </w:rPr>
                        <w:t xml:space="preserve">третьої </w:t>
                      </w:r>
                      <w:r w:rsidRPr="00E96981">
                        <w:rPr>
                          <w:b/>
                        </w:rPr>
                        <w:t>сесії</w:t>
                      </w:r>
                    </w:p>
                  </w:txbxContent>
                </v:textbox>
              </v:rect>
            </w:pict>
          </mc:Fallback>
        </mc:AlternateContent>
      </w:r>
      <w:r w:rsidR="00814E13" w:rsidRPr="009778AF">
        <w:rPr>
          <w:b/>
          <w:color w:val="000000"/>
          <w:sz w:val="36"/>
          <w:szCs w:val="30"/>
          <w:lang w:eastAsia="zh-CN"/>
        </w:rPr>
        <w:t>РІШЕННЯ</w:t>
      </w:r>
    </w:p>
    <w:p w14:paraId="4DA9080E" w14:textId="77777777" w:rsidR="00814E13" w:rsidRPr="009778AF" w:rsidRDefault="00814E13" w:rsidP="00814E13">
      <w:pPr>
        <w:jc w:val="center"/>
        <w:rPr>
          <w:b/>
          <w:bCs/>
          <w:color w:val="000000"/>
          <w:sz w:val="36"/>
          <w:szCs w:val="30"/>
          <w:lang w:eastAsia="zh-CN"/>
        </w:rPr>
      </w:pPr>
      <w:r w:rsidRPr="009778AF">
        <w:rPr>
          <w:b/>
          <w:color w:val="000000"/>
          <w:sz w:val="36"/>
          <w:szCs w:val="30"/>
          <w:lang w:eastAsia="zh-CN"/>
        </w:rPr>
        <w:t>______________________________</w:t>
      </w:r>
    </w:p>
    <w:p w14:paraId="68A6E4F7" w14:textId="47B14F7E" w:rsidR="00814E13" w:rsidRPr="009778AF" w:rsidRDefault="005C5624" w:rsidP="00814E13">
      <w:pPr>
        <w:rPr>
          <w:color w:val="000000"/>
          <w:lang w:eastAsia="zh-CN"/>
        </w:rPr>
      </w:pPr>
      <w:r>
        <w:rPr>
          <w:noProof/>
        </w:rPr>
        <mc:AlternateContent>
          <mc:Choice Requires="wps">
            <w:drawing>
              <wp:anchor distT="0" distB="0" distL="114300" distR="114300" simplePos="0" relativeHeight="251660288" behindDoc="0" locked="0" layoutInCell="1" allowOverlap="1" wp14:anchorId="509B617E" wp14:editId="197F6779">
                <wp:simplePos x="0" y="0"/>
                <wp:positionH relativeFrom="column">
                  <wp:posOffset>242570</wp:posOffset>
                </wp:positionH>
                <wp:positionV relativeFrom="paragraph">
                  <wp:posOffset>36195</wp:posOffset>
                </wp:positionV>
                <wp:extent cx="1619250" cy="276225"/>
                <wp:effectExtent l="0" t="0" r="0" b="0"/>
                <wp:wrapNone/>
                <wp:docPr id="14158268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A25FA1D" w14:textId="77777777" w:rsidR="00814E13" w:rsidRPr="00E96981" w:rsidRDefault="00814E13" w:rsidP="00814E13">
                            <w:r>
                              <w:t>15</w:t>
                            </w:r>
                            <w:r w:rsidRPr="00E96981">
                              <w:t>.0</w:t>
                            </w:r>
                            <w:r>
                              <w:t>9</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B617E"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A25FA1D" w14:textId="77777777" w:rsidR="00814E13" w:rsidRPr="00E96981" w:rsidRDefault="00814E13" w:rsidP="00814E13">
                      <w:r>
                        <w:t>15</w:t>
                      </w:r>
                      <w:r w:rsidRPr="00E96981">
                        <w:t>.0</w:t>
                      </w:r>
                      <w:r>
                        <w:t>9</w:t>
                      </w:r>
                      <w:r w:rsidRPr="00E96981">
                        <w:t>.2023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E63B1E2" wp14:editId="5AF82822">
                <wp:simplePos x="0" y="0"/>
                <wp:positionH relativeFrom="column">
                  <wp:posOffset>2491740</wp:posOffset>
                </wp:positionH>
                <wp:positionV relativeFrom="paragraph">
                  <wp:posOffset>41275</wp:posOffset>
                </wp:positionV>
                <wp:extent cx="514350" cy="276225"/>
                <wp:effectExtent l="0" t="0" r="0" b="0"/>
                <wp:wrapNone/>
                <wp:docPr id="476109538"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1D9AEB3" w14:textId="5244BAA4" w:rsidR="00814E13" w:rsidRPr="0057691A" w:rsidRDefault="00814E13" w:rsidP="00814E13">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3B1E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1D9AEB3" w14:textId="5244BAA4" w:rsidR="00814E13" w:rsidRPr="0057691A" w:rsidRDefault="00814E13" w:rsidP="00814E13">
                      <w:r>
                        <w:t>20</w:t>
                      </w:r>
                    </w:p>
                  </w:txbxContent>
                </v:textbox>
              </v:rect>
            </w:pict>
          </mc:Fallback>
        </mc:AlternateContent>
      </w:r>
    </w:p>
    <w:p w14:paraId="65AAB670" w14:textId="77777777" w:rsidR="00814E13" w:rsidRPr="009778AF" w:rsidRDefault="00814E13" w:rsidP="00814E13">
      <w:pPr>
        <w:rPr>
          <w:color w:val="000000"/>
          <w:lang w:eastAsia="zh-CN"/>
        </w:rPr>
      </w:pPr>
      <w:r w:rsidRPr="009778AF">
        <w:rPr>
          <w:color w:val="000000"/>
          <w:lang w:eastAsia="zh-CN"/>
        </w:rPr>
        <w:t>від __________________________ № __________</w:t>
      </w:r>
      <w:r w:rsidRPr="009778AF">
        <w:rPr>
          <w:color w:val="000000"/>
          <w:lang w:eastAsia="zh-CN"/>
        </w:rPr>
        <w:tab/>
      </w:r>
      <w:r w:rsidRPr="009778AF">
        <w:rPr>
          <w:color w:val="000000"/>
          <w:lang w:eastAsia="zh-CN"/>
        </w:rPr>
        <w:tab/>
      </w:r>
      <w:r w:rsidRPr="009778AF">
        <w:rPr>
          <w:color w:val="000000"/>
          <w:lang w:eastAsia="zh-CN"/>
        </w:rPr>
        <w:tab/>
      </w:r>
      <w:r w:rsidRPr="009778AF">
        <w:rPr>
          <w:color w:val="000000"/>
          <w:lang w:eastAsia="zh-CN"/>
        </w:rPr>
        <w:tab/>
        <w:t>м.Хмельницький</w:t>
      </w:r>
    </w:p>
    <w:p w14:paraId="6125D74E" w14:textId="77777777" w:rsidR="00814E13" w:rsidRDefault="00814E13" w:rsidP="00814E13">
      <w:pPr>
        <w:ind w:right="5386"/>
        <w:jc w:val="both"/>
      </w:pPr>
    </w:p>
    <w:p w14:paraId="15D3546F" w14:textId="330FDCEA" w:rsidR="009E5B99" w:rsidRPr="00E24F4E" w:rsidRDefault="009E5B99" w:rsidP="00814E13">
      <w:pPr>
        <w:pStyle w:val="a4"/>
        <w:spacing w:after="0"/>
        <w:ind w:right="5386"/>
      </w:pPr>
      <w:r w:rsidRPr="00E24F4E">
        <w:t xml:space="preserve">Про внесення змін до рішення міської ради </w:t>
      </w:r>
      <w:r w:rsidRPr="00E24F4E">
        <w:rPr>
          <w:rStyle w:val="ab"/>
          <w:b w:val="0"/>
          <w:color w:val="252B33"/>
        </w:rPr>
        <w:t xml:space="preserve">від </w:t>
      </w:r>
      <w:r w:rsidRPr="00E24F4E">
        <w:rPr>
          <w:color w:val="000000"/>
          <w:spacing w:val="7"/>
        </w:rPr>
        <w:t>23.02.2022р. №6</w:t>
      </w:r>
    </w:p>
    <w:p w14:paraId="675AF453" w14:textId="77777777" w:rsidR="009E5B99" w:rsidRDefault="009E5B99" w:rsidP="009E5B99">
      <w:pPr>
        <w:ind w:right="5527"/>
        <w:jc w:val="both"/>
      </w:pPr>
    </w:p>
    <w:p w14:paraId="2F5B13E4" w14:textId="77777777" w:rsidR="00814E13" w:rsidRPr="00E24F4E" w:rsidRDefault="00814E13" w:rsidP="009E5B99">
      <w:pPr>
        <w:ind w:right="5527"/>
        <w:jc w:val="both"/>
      </w:pPr>
    </w:p>
    <w:p w14:paraId="275BF15D" w14:textId="77777777" w:rsidR="00FE21C7" w:rsidRPr="00FE21C7" w:rsidRDefault="00FE21C7" w:rsidP="00FE21C7">
      <w:pPr>
        <w:pStyle w:val="a4"/>
        <w:spacing w:after="0"/>
        <w:ind w:firstLine="567"/>
        <w:jc w:val="both"/>
        <w:rPr>
          <w:color w:val="262626"/>
        </w:rPr>
      </w:pPr>
      <w:r w:rsidRPr="00FE21C7">
        <w:rPr>
          <w:color w:val="252B33"/>
          <w:shd w:val="clear" w:color="auto" w:fill="FFFFFF"/>
        </w:rPr>
        <w:t>Розглянувши пропозицію виконавчого комітету, з</w:t>
      </w:r>
      <w:r w:rsidR="009E5B99" w:rsidRPr="00FE21C7">
        <w:rPr>
          <w:color w:val="252B33"/>
          <w:shd w:val="clear" w:color="auto" w:fill="FFFFFF"/>
        </w:rPr>
        <w:t xml:space="preserve"> метою оптимізації механізму надання</w:t>
      </w:r>
      <w:r w:rsidRPr="00FE21C7">
        <w:rPr>
          <w:color w:val="252B33"/>
          <w:shd w:val="clear" w:color="auto" w:fill="FFFFFF"/>
        </w:rPr>
        <w:t xml:space="preserve"> </w:t>
      </w:r>
      <w:r w:rsidR="009E5B99" w:rsidRPr="00FE21C7">
        <w:rPr>
          <w:color w:val="000000"/>
        </w:rPr>
        <w:t>фінансової підтримки за приріст поголів’я корів власного відтворення</w:t>
      </w:r>
      <w:r w:rsidR="009E5B99" w:rsidRPr="00FE21C7">
        <w:t xml:space="preserve">, керуючись Законами України «Про місцеве самоврядування в Україні», «Про розвиток та державну підтримку малого і середнього підприємництва в Україні», Державною стратегією регіонального розвитку на 2021-2027 роки, в рамках </w:t>
      </w:r>
      <w:r w:rsidR="009E5B99" w:rsidRPr="00FE21C7">
        <w:rPr>
          <w:rStyle w:val="ab"/>
          <w:b w:val="0"/>
          <w:color w:val="000000"/>
        </w:rPr>
        <w:t>Програми розвитку підприємництва Хмельницької міської територіальної громади на 2022-2025 роки</w:t>
      </w:r>
      <w:r w:rsidR="009E5B99" w:rsidRPr="00FE21C7">
        <w:t xml:space="preserve">, </w:t>
      </w:r>
      <w:r w:rsidRPr="00FE21C7">
        <w:rPr>
          <w:color w:val="252B33"/>
          <w:shd w:val="clear" w:color="auto" w:fill="FFFFFF"/>
        </w:rPr>
        <w:t>міська рада</w:t>
      </w:r>
    </w:p>
    <w:p w14:paraId="0D475521" w14:textId="77777777" w:rsidR="00FE21C7" w:rsidRPr="00691DD2" w:rsidRDefault="00FE21C7" w:rsidP="00FE21C7">
      <w:pPr>
        <w:pStyle w:val="a4"/>
        <w:spacing w:after="0"/>
      </w:pPr>
    </w:p>
    <w:p w14:paraId="04998C63" w14:textId="77777777" w:rsidR="00FE21C7" w:rsidRPr="00691DD2" w:rsidRDefault="00FE21C7" w:rsidP="00FE21C7">
      <w:pPr>
        <w:rPr>
          <w:bCs/>
          <w:color w:val="000000"/>
        </w:rPr>
      </w:pPr>
      <w:r w:rsidRPr="00691DD2">
        <w:rPr>
          <w:bCs/>
          <w:color w:val="000000"/>
        </w:rPr>
        <w:t>ВИРІШИЛА:</w:t>
      </w:r>
    </w:p>
    <w:p w14:paraId="11AB6AB0" w14:textId="77777777" w:rsidR="009E5B99" w:rsidRPr="00E24F4E" w:rsidRDefault="009E5B99" w:rsidP="00814E13">
      <w:pPr>
        <w:suppressAutoHyphens/>
        <w:jc w:val="both"/>
        <w:rPr>
          <w:rFonts w:eastAsia="Calibri"/>
        </w:rPr>
      </w:pPr>
    </w:p>
    <w:p w14:paraId="7828A8AB" w14:textId="71D76823" w:rsidR="009E5B99" w:rsidRPr="00BA44DB" w:rsidRDefault="00BA44DB" w:rsidP="00BA44DB">
      <w:pPr>
        <w:shd w:val="clear" w:color="auto" w:fill="FFFFFF"/>
        <w:ind w:firstLine="567"/>
        <w:jc w:val="both"/>
        <w:rPr>
          <w:color w:val="000000" w:themeColor="text1"/>
        </w:rPr>
      </w:pPr>
      <w:r w:rsidRPr="00BA44DB">
        <w:rPr>
          <w:color w:val="000000" w:themeColor="text1"/>
          <w:shd w:val="clear" w:color="auto" w:fill="FFFFFF"/>
        </w:rPr>
        <w:t xml:space="preserve">1. </w:t>
      </w:r>
      <w:r w:rsidR="009E5B99" w:rsidRPr="00BA44DB">
        <w:rPr>
          <w:color w:val="000000" w:themeColor="text1"/>
          <w:shd w:val="clear" w:color="auto" w:fill="FFFFFF"/>
        </w:rPr>
        <w:t>Внести змін</w:t>
      </w:r>
      <w:r w:rsidR="00FE21C7" w:rsidRPr="00BA44DB">
        <w:rPr>
          <w:color w:val="000000" w:themeColor="text1"/>
          <w:shd w:val="clear" w:color="auto" w:fill="FFFFFF"/>
        </w:rPr>
        <w:t>и</w:t>
      </w:r>
      <w:r w:rsidR="009E5B99" w:rsidRPr="00BA44DB">
        <w:rPr>
          <w:color w:val="000000" w:themeColor="text1"/>
          <w:shd w:val="clear" w:color="auto" w:fill="FFFFFF"/>
        </w:rPr>
        <w:t xml:space="preserve"> до рішення сесії міської ради від </w:t>
      </w:r>
      <w:r w:rsidR="009E5B99" w:rsidRPr="00BA44DB">
        <w:rPr>
          <w:color w:val="000000" w:themeColor="text1"/>
        </w:rPr>
        <w:t>23.02.2022р. №6</w:t>
      </w:r>
      <w:r w:rsidR="009E5B99" w:rsidRPr="00BA44DB">
        <w:rPr>
          <w:color w:val="000000" w:themeColor="text1"/>
          <w:shd w:val="clear" w:color="auto" w:fill="FFFFFF"/>
        </w:rPr>
        <w:t xml:space="preserve"> «</w:t>
      </w:r>
      <w:r w:rsidR="009E5B99" w:rsidRPr="00BA44DB">
        <w:rPr>
          <w:rStyle w:val="ab"/>
          <w:b w:val="0"/>
          <w:color w:val="000000" w:themeColor="text1"/>
          <w:shd w:val="clear" w:color="auto" w:fill="FFFFFF"/>
        </w:rPr>
        <w:t>Про затвердження Порядків надання фінансової підтримки в рамках Програми розвитку підприємництва Хмельницької міської територіальної громади на 2022-2025 роки</w:t>
      </w:r>
      <w:r w:rsidR="009E5B99" w:rsidRPr="00BA44DB">
        <w:rPr>
          <w:color w:val="000000" w:themeColor="text1"/>
          <w:shd w:val="clear" w:color="auto" w:fill="FFFFFF"/>
        </w:rPr>
        <w:t>», а саме</w:t>
      </w:r>
      <w:r w:rsidR="009E5B99" w:rsidRPr="00BA44DB">
        <w:rPr>
          <w:color w:val="000000" w:themeColor="text1"/>
        </w:rPr>
        <w:t>:</w:t>
      </w:r>
    </w:p>
    <w:p w14:paraId="4ADB93F1" w14:textId="77C2CBA7" w:rsidR="009E5B99" w:rsidRPr="00BA44DB" w:rsidRDefault="00BA44DB" w:rsidP="00BA44DB">
      <w:pPr>
        <w:shd w:val="clear" w:color="auto" w:fill="FFFFFF"/>
        <w:ind w:firstLine="567"/>
        <w:jc w:val="both"/>
        <w:rPr>
          <w:color w:val="000000" w:themeColor="text1"/>
        </w:rPr>
      </w:pPr>
      <w:r w:rsidRPr="00BA44DB">
        <w:rPr>
          <w:color w:val="000000" w:themeColor="text1"/>
        </w:rPr>
        <w:t xml:space="preserve">1.1. </w:t>
      </w:r>
      <w:r w:rsidR="009E5B99" w:rsidRPr="00BA44DB">
        <w:rPr>
          <w:color w:val="000000" w:themeColor="text1"/>
        </w:rPr>
        <w:t xml:space="preserve">Підпункт 1.1, пункту 1, додатку 1 викласти </w:t>
      </w:r>
      <w:r w:rsidR="009E5B99" w:rsidRPr="00BA44DB">
        <w:rPr>
          <w:color w:val="000000" w:themeColor="text1"/>
          <w:shd w:val="clear" w:color="auto" w:fill="FFFFFF"/>
        </w:rPr>
        <w:t>у такій редакції: «</w:t>
      </w:r>
      <w:r w:rsidR="009E5B99" w:rsidRPr="00BA44DB">
        <w:rPr>
          <w:color w:val="000000" w:themeColor="text1"/>
        </w:rPr>
        <w:t>Цей Порядок надання фінансової підтримки за приріст поголів’я корів власного відтворення (далі – Порядок) визначає умови та механізм надання фінансової підтримки в рамках Програми розвитку підприємництва Хмельницької міської територіальної громади на 2022-2025 роки (далі – Програма) шляхом надання з бюджету Хмельницької міської територіальної громади фінансової підтримки фізичним особам-власникам корів (далі – Фізичні особи) з</w:t>
      </w:r>
      <w:r w:rsidR="009E5B99" w:rsidRPr="00BA44DB">
        <w:rPr>
          <w:color w:val="000000" w:themeColor="text1"/>
          <w:shd w:val="clear" w:color="auto" w:fill="FFFFFF"/>
        </w:rPr>
        <w:t xml:space="preserve">а кожну наявну прирощену корову власного відтворення </w:t>
      </w:r>
      <w:r w:rsidR="009E5B99" w:rsidRPr="00BA44DB">
        <w:rPr>
          <w:color w:val="000000" w:themeColor="text1"/>
        </w:rPr>
        <w:t>(далі – Підтримка)».</w:t>
      </w:r>
    </w:p>
    <w:p w14:paraId="64C76D13" w14:textId="48F80204" w:rsidR="00FE21C7" w:rsidRPr="00BA44DB" w:rsidRDefault="00BA44DB" w:rsidP="00BA44DB">
      <w:pPr>
        <w:shd w:val="clear" w:color="auto" w:fill="FFFFFF"/>
        <w:ind w:firstLine="567"/>
        <w:jc w:val="both"/>
        <w:rPr>
          <w:color w:val="000000" w:themeColor="text1"/>
        </w:rPr>
      </w:pPr>
      <w:r w:rsidRPr="00BA44DB">
        <w:rPr>
          <w:color w:val="000000" w:themeColor="text1"/>
        </w:rPr>
        <w:t xml:space="preserve">1.2. </w:t>
      </w:r>
      <w:r w:rsidR="009E5B99" w:rsidRPr="00BA44DB">
        <w:rPr>
          <w:color w:val="000000" w:themeColor="text1"/>
        </w:rPr>
        <w:t xml:space="preserve">Пункт 5.3. додатку 1 викласти </w:t>
      </w:r>
      <w:r w:rsidR="009E5B99" w:rsidRPr="00BA44DB">
        <w:rPr>
          <w:color w:val="000000" w:themeColor="text1"/>
          <w:shd w:val="clear" w:color="auto" w:fill="FFFFFF"/>
        </w:rPr>
        <w:t>у такій редакції: «</w:t>
      </w:r>
      <w:r w:rsidR="009E5B99" w:rsidRPr="00BA44DB">
        <w:rPr>
          <w:color w:val="000000" w:themeColor="text1"/>
        </w:rPr>
        <w:t>На підставі поданих до 15 жовтня документів, управління економіки міської ради формує відомість фізичних осіб-власників корів, які мають право на отримання фінансової підтримки за приріст корів власного відтворення (додаток 4), та подає проєкт рішення на затвердження виконавчому комітету міської ради».</w:t>
      </w:r>
    </w:p>
    <w:p w14:paraId="51B05AA7" w14:textId="386F9723" w:rsidR="00FE21C7" w:rsidRPr="00BA44DB" w:rsidRDefault="00BA44DB" w:rsidP="00BA44DB">
      <w:pPr>
        <w:shd w:val="clear" w:color="auto" w:fill="FFFFFF"/>
        <w:ind w:firstLine="567"/>
        <w:jc w:val="both"/>
        <w:rPr>
          <w:color w:val="000000" w:themeColor="text1"/>
        </w:rPr>
      </w:pPr>
      <w:r w:rsidRPr="00BA44DB">
        <w:rPr>
          <w:color w:val="000000" w:themeColor="text1"/>
          <w:shd w:val="clear" w:color="auto" w:fill="FFFFFF"/>
        </w:rPr>
        <w:t xml:space="preserve">2. </w:t>
      </w:r>
      <w:r w:rsidR="00FE21C7" w:rsidRPr="00BA44DB">
        <w:rPr>
          <w:color w:val="000000" w:themeColor="text1"/>
          <w:shd w:val="clear" w:color="auto" w:fill="FFFFFF"/>
        </w:rPr>
        <w:t>Відповідальність за виконання рішення покласти на заступника міського голови М.Ваврищука.</w:t>
      </w:r>
    </w:p>
    <w:p w14:paraId="00673D17" w14:textId="73CE95F3" w:rsidR="00814E13" w:rsidRPr="00BA44DB" w:rsidRDefault="00BA44DB" w:rsidP="00BA44DB">
      <w:pPr>
        <w:shd w:val="clear" w:color="auto" w:fill="FFFFFF"/>
        <w:ind w:firstLine="567"/>
        <w:jc w:val="both"/>
        <w:rPr>
          <w:color w:val="000000" w:themeColor="text1"/>
        </w:rPr>
      </w:pPr>
      <w:r w:rsidRPr="00BA44DB">
        <w:rPr>
          <w:color w:val="000000" w:themeColor="text1"/>
          <w:shd w:val="clear" w:color="auto" w:fill="FFFFFF"/>
        </w:rPr>
        <w:t xml:space="preserve">3. </w:t>
      </w:r>
      <w:r w:rsidR="00FE21C7" w:rsidRPr="00BA44DB">
        <w:rPr>
          <w:color w:val="000000" w:themeColor="text1"/>
          <w:shd w:val="clear" w:color="auto" w:fill="FFFFFF"/>
        </w:rPr>
        <w:t>Контроль за виконанням рішення покласти на постійну комісії з питань соціально-економічного розвитку, інвестиційної політики та дерегуляції.</w:t>
      </w:r>
    </w:p>
    <w:p w14:paraId="17C1F3FD" w14:textId="77777777" w:rsidR="00814E13" w:rsidRDefault="00814E13" w:rsidP="00814E13">
      <w:pPr>
        <w:shd w:val="clear" w:color="auto" w:fill="FFFFFF"/>
        <w:jc w:val="both"/>
        <w:rPr>
          <w:color w:val="252B33"/>
          <w:shd w:val="clear" w:color="auto" w:fill="FFFFFF"/>
        </w:rPr>
      </w:pPr>
    </w:p>
    <w:p w14:paraId="79DAFC12" w14:textId="77777777" w:rsidR="00814E13" w:rsidRDefault="00814E13" w:rsidP="00814E13">
      <w:pPr>
        <w:shd w:val="clear" w:color="auto" w:fill="FFFFFF"/>
        <w:jc w:val="both"/>
        <w:rPr>
          <w:color w:val="252B33"/>
          <w:shd w:val="clear" w:color="auto" w:fill="FFFFFF"/>
        </w:rPr>
      </w:pPr>
    </w:p>
    <w:p w14:paraId="2213C776" w14:textId="77777777" w:rsidR="00814E13" w:rsidRDefault="00814E13" w:rsidP="00814E13">
      <w:pPr>
        <w:shd w:val="clear" w:color="auto" w:fill="FFFFFF"/>
        <w:jc w:val="both"/>
        <w:rPr>
          <w:color w:val="252B33"/>
          <w:shd w:val="clear" w:color="auto" w:fill="FFFFFF"/>
        </w:rPr>
      </w:pPr>
    </w:p>
    <w:p w14:paraId="75D39E48" w14:textId="5A89F5D6" w:rsidR="006D2816" w:rsidRPr="002B3EFA" w:rsidRDefault="009E5B99" w:rsidP="00814E13">
      <w:pPr>
        <w:shd w:val="clear" w:color="auto" w:fill="FFFFFF"/>
        <w:jc w:val="both"/>
      </w:pPr>
      <w:r w:rsidRPr="00E24F4E">
        <w:t>Міський</w:t>
      </w:r>
      <w:r w:rsidRPr="00814E13">
        <w:rPr>
          <w:spacing w:val="-4"/>
        </w:rPr>
        <w:t xml:space="preserve"> </w:t>
      </w:r>
      <w:r w:rsidRPr="00E24F4E">
        <w:t>голова</w:t>
      </w:r>
      <w:r w:rsidRPr="00E24F4E">
        <w:tab/>
      </w:r>
      <w:r w:rsidR="00814E13">
        <w:tab/>
      </w:r>
      <w:r w:rsidR="00814E13">
        <w:tab/>
      </w:r>
      <w:r w:rsidR="00814E13">
        <w:tab/>
      </w:r>
      <w:r w:rsidR="00814E13">
        <w:tab/>
      </w:r>
      <w:r w:rsidR="00814E13">
        <w:tab/>
      </w:r>
      <w:r w:rsidR="00814E13">
        <w:tab/>
      </w:r>
      <w:r w:rsidRPr="00E24F4E">
        <w:t>Олександр СИМЧИШИН</w:t>
      </w:r>
    </w:p>
    <w:sectPr w:rsidR="006D2816" w:rsidRPr="002B3EFA" w:rsidSect="00814E13">
      <w:pgSz w:w="11906" w:h="16838"/>
      <w:pgMar w:top="851"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8F4"/>
    <w:multiLevelType w:val="hybridMultilevel"/>
    <w:tmpl w:val="E82C5D8C"/>
    <w:lvl w:ilvl="0" w:tplc="04BCE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8C1D44"/>
    <w:multiLevelType w:val="hybridMultilevel"/>
    <w:tmpl w:val="73EED06E"/>
    <w:lvl w:ilvl="0" w:tplc="CA20E14A">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2" w15:restartNumberingAfterBreak="0">
    <w:nsid w:val="2DD16EFE"/>
    <w:multiLevelType w:val="multilevel"/>
    <w:tmpl w:val="60700F54"/>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5C42735"/>
    <w:multiLevelType w:val="hybridMultilevel"/>
    <w:tmpl w:val="CAB04A0C"/>
    <w:lvl w:ilvl="0" w:tplc="0F988CAE">
      <w:start w:val="1"/>
      <w:numFmt w:val="decimal"/>
      <w:lvlText w:val="%1."/>
      <w:lvlJc w:val="left"/>
      <w:pPr>
        <w:ind w:left="118" w:hanging="310"/>
      </w:pPr>
      <w:rPr>
        <w:rFonts w:ascii="Times New Roman" w:eastAsia="Times New Roman" w:hAnsi="Times New Roman" w:cs="Times New Roman" w:hint="default"/>
        <w:w w:val="100"/>
        <w:sz w:val="24"/>
        <w:szCs w:val="24"/>
        <w:lang w:val="uk-UA" w:eastAsia="en-US" w:bidi="ar-SA"/>
      </w:rPr>
    </w:lvl>
    <w:lvl w:ilvl="1" w:tplc="68CCDB84">
      <w:numFmt w:val="bullet"/>
      <w:lvlText w:val="•"/>
      <w:lvlJc w:val="left"/>
      <w:pPr>
        <w:ind w:left="1100" w:hanging="310"/>
      </w:pPr>
      <w:rPr>
        <w:rFonts w:hint="default"/>
        <w:lang w:val="uk-UA" w:eastAsia="en-US" w:bidi="ar-SA"/>
      </w:rPr>
    </w:lvl>
    <w:lvl w:ilvl="2" w:tplc="0B58AA58">
      <w:numFmt w:val="bullet"/>
      <w:lvlText w:val="•"/>
      <w:lvlJc w:val="left"/>
      <w:pPr>
        <w:ind w:left="2081" w:hanging="310"/>
      </w:pPr>
      <w:rPr>
        <w:rFonts w:hint="default"/>
        <w:lang w:val="uk-UA" w:eastAsia="en-US" w:bidi="ar-SA"/>
      </w:rPr>
    </w:lvl>
    <w:lvl w:ilvl="3" w:tplc="7228EEDA">
      <w:numFmt w:val="bullet"/>
      <w:lvlText w:val="•"/>
      <w:lvlJc w:val="left"/>
      <w:pPr>
        <w:ind w:left="3061" w:hanging="310"/>
      </w:pPr>
      <w:rPr>
        <w:rFonts w:hint="default"/>
        <w:lang w:val="uk-UA" w:eastAsia="en-US" w:bidi="ar-SA"/>
      </w:rPr>
    </w:lvl>
    <w:lvl w:ilvl="4" w:tplc="BC883540">
      <w:numFmt w:val="bullet"/>
      <w:lvlText w:val="•"/>
      <w:lvlJc w:val="left"/>
      <w:pPr>
        <w:ind w:left="4042" w:hanging="310"/>
      </w:pPr>
      <w:rPr>
        <w:rFonts w:hint="default"/>
        <w:lang w:val="uk-UA" w:eastAsia="en-US" w:bidi="ar-SA"/>
      </w:rPr>
    </w:lvl>
    <w:lvl w:ilvl="5" w:tplc="6A8A88C2">
      <w:numFmt w:val="bullet"/>
      <w:lvlText w:val="•"/>
      <w:lvlJc w:val="left"/>
      <w:pPr>
        <w:ind w:left="5023" w:hanging="310"/>
      </w:pPr>
      <w:rPr>
        <w:rFonts w:hint="default"/>
        <w:lang w:val="uk-UA" w:eastAsia="en-US" w:bidi="ar-SA"/>
      </w:rPr>
    </w:lvl>
    <w:lvl w:ilvl="6" w:tplc="E78A185A">
      <w:numFmt w:val="bullet"/>
      <w:lvlText w:val="•"/>
      <w:lvlJc w:val="left"/>
      <w:pPr>
        <w:ind w:left="6003" w:hanging="310"/>
      </w:pPr>
      <w:rPr>
        <w:rFonts w:hint="default"/>
        <w:lang w:val="uk-UA" w:eastAsia="en-US" w:bidi="ar-SA"/>
      </w:rPr>
    </w:lvl>
    <w:lvl w:ilvl="7" w:tplc="B4E65352">
      <w:numFmt w:val="bullet"/>
      <w:lvlText w:val="•"/>
      <w:lvlJc w:val="left"/>
      <w:pPr>
        <w:ind w:left="6984" w:hanging="310"/>
      </w:pPr>
      <w:rPr>
        <w:rFonts w:hint="default"/>
        <w:lang w:val="uk-UA" w:eastAsia="en-US" w:bidi="ar-SA"/>
      </w:rPr>
    </w:lvl>
    <w:lvl w:ilvl="8" w:tplc="F8FA305E">
      <w:numFmt w:val="bullet"/>
      <w:lvlText w:val="•"/>
      <w:lvlJc w:val="left"/>
      <w:pPr>
        <w:ind w:left="7965" w:hanging="310"/>
      </w:pPr>
      <w:rPr>
        <w:rFonts w:hint="default"/>
        <w:lang w:val="uk-UA" w:eastAsia="en-US" w:bidi="ar-SA"/>
      </w:rPr>
    </w:lvl>
  </w:abstractNum>
  <w:abstractNum w:abstractNumId="4" w15:restartNumberingAfterBreak="0">
    <w:nsid w:val="71F8157F"/>
    <w:multiLevelType w:val="multilevel"/>
    <w:tmpl w:val="2F4CFC7C"/>
    <w:lvl w:ilvl="0">
      <w:start w:val="1"/>
      <w:numFmt w:val="decimal"/>
      <w:lvlText w:val="%1."/>
      <w:lvlJc w:val="left"/>
      <w:pPr>
        <w:ind w:left="927" w:hanging="360"/>
      </w:pPr>
      <w:rPr>
        <w:rFonts w:hint="default"/>
      </w:rPr>
    </w:lvl>
    <w:lvl w:ilvl="1">
      <w:start w:val="1"/>
      <w:numFmt w:val="decimal"/>
      <w:isLgl/>
      <w:lvlText w:val="%1.%2."/>
      <w:lvlJc w:val="left"/>
      <w:pPr>
        <w:ind w:left="1392" w:hanging="46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16cid:durableId="1038970522">
    <w:abstractNumId w:val="1"/>
  </w:num>
  <w:num w:numId="2" w16cid:durableId="1660620956">
    <w:abstractNumId w:val="0"/>
  </w:num>
  <w:num w:numId="3" w16cid:durableId="1809934920">
    <w:abstractNumId w:val="3"/>
  </w:num>
  <w:num w:numId="4" w16cid:durableId="422382582">
    <w:abstractNumId w:val="2"/>
  </w:num>
  <w:num w:numId="5" w16cid:durableId="242639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F6"/>
    <w:rsid w:val="00015C4A"/>
    <w:rsid w:val="00032325"/>
    <w:rsid w:val="0003380A"/>
    <w:rsid w:val="000A7BB1"/>
    <w:rsid w:val="000B35B6"/>
    <w:rsid w:val="000B44BE"/>
    <w:rsid w:val="000D4F63"/>
    <w:rsid w:val="00105723"/>
    <w:rsid w:val="00173CF6"/>
    <w:rsid w:val="001A39EA"/>
    <w:rsid w:val="001B23F6"/>
    <w:rsid w:val="001C7274"/>
    <w:rsid w:val="001F03B1"/>
    <w:rsid w:val="00206924"/>
    <w:rsid w:val="00221610"/>
    <w:rsid w:val="0022213F"/>
    <w:rsid w:val="00233037"/>
    <w:rsid w:val="00263890"/>
    <w:rsid w:val="002A0485"/>
    <w:rsid w:val="002C0582"/>
    <w:rsid w:val="002D6218"/>
    <w:rsid w:val="002D6C25"/>
    <w:rsid w:val="00314A4D"/>
    <w:rsid w:val="0033523E"/>
    <w:rsid w:val="00336E1D"/>
    <w:rsid w:val="003A3FF4"/>
    <w:rsid w:val="003A57B7"/>
    <w:rsid w:val="003B08F0"/>
    <w:rsid w:val="003C01EB"/>
    <w:rsid w:val="003C4F1A"/>
    <w:rsid w:val="003C550C"/>
    <w:rsid w:val="003F5F25"/>
    <w:rsid w:val="00461197"/>
    <w:rsid w:val="004966E9"/>
    <w:rsid w:val="004A3731"/>
    <w:rsid w:val="004A7251"/>
    <w:rsid w:val="004F3FE2"/>
    <w:rsid w:val="00503871"/>
    <w:rsid w:val="00503F39"/>
    <w:rsid w:val="00567FF0"/>
    <w:rsid w:val="0059681B"/>
    <w:rsid w:val="005B2F48"/>
    <w:rsid w:val="005C12B1"/>
    <w:rsid w:val="005C27EA"/>
    <w:rsid w:val="005C5624"/>
    <w:rsid w:val="005C6875"/>
    <w:rsid w:val="005E1E51"/>
    <w:rsid w:val="005F22E9"/>
    <w:rsid w:val="00602077"/>
    <w:rsid w:val="006459DC"/>
    <w:rsid w:val="0065095E"/>
    <w:rsid w:val="0065663C"/>
    <w:rsid w:val="00691DD2"/>
    <w:rsid w:val="006C7CEB"/>
    <w:rsid w:val="006D1411"/>
    <w:rsid w:val="006D2816"/>
    <w:rsid w:val="006D4741"/>
    <w:rsid w:val="007058C4"/>
    <w:rsid w:val="007276F5"/>
    <w:rsid w:val="00755F98"/>
    <w:rsid w:val="0076488C"/>
    <w:rsid w:val="007761A0"/>
    <w:rsid w:val="007833B1"/>
    <w:rsid w:val="007D0BEB"/>
    <w:rsid w:val="007E5BBC"/>
    <w:rsid w:val="007E6913"/>
    <w:rsid w:val="007F5C5A"/>
    <w:rsid w:val="00814E13"/>
    <w:rsid w:val="008178DC"/>
    <w:rsid w:val="008478A7"/>
    <w:rsid w:val="008560A1"/>
    <w:rsid w:val="008639FE"/>
    <w:rsid w:val="00867430"/>
    <w:rsid w:val="00876D7E"/>
    <w:rsid w:val="008820DD"/>
    <w:rsid w:val="00885F35"/>
    <w:rsid w:val="008A4B78"/>
    <w:rsid w:val="00942AC8"/>
    <w:rsid w:val="009465F0"/>
    <w:rsid w:val="00951FB8"/>
    <w:rsid w:val="00986CBE"/>
    <w:rsid w:val="00987C6A"/>
    <w:rsid w:val="009A434F"/>
    <w:rsid w:val="009A7C68"/>
    <w:rsid w:val="009B11F5"/>
    <w:rsid w:val="009B1359"/>
    <w:rsid w:val="009C2AD6"/>
    <w:rsid w:val="009C42E5"/>
    <w:rsid w:val="009C74E1"/>
    <w:rsid w:val="009D148D"/>
    <w:rsid w:val="009E5B99"/>
    <w:rsid w:val="00A43203"/>
    <w:rsid w:val="00A445E5"/>
    <w:rsid w:val="00A56541"/>
    <w:rsid w:val="00A73031"/>
    <w:rsid w:val="00A908F4"/>
    <w:rsid w:val="00A9350D"/>
    <w:rsid w:val="00AA7C36"/>
    <w:rsid w:val="00AC5E07"/>
    <w:rsid w:val="00AD70BF"/>
    <w:rsid w:val="00B07FF4"/>
    <w:rsid w:val="00B17361"/>
    <w:rsid w:val="00B26B7A"/>
    <w:rsid w:val="00B33C3E"/>
    <w:rsid w:val="00B63D7E"/>
    <w:rsid w:val="00B82DDA"/>
    <w:rsid w:val="00B83382"/>
    <w:rsid w:val="00B85DF3"/>
    <w:rsid w:val="00B92383"/>
    <w:rsid w:val="00B97EE0"/>
    <w:rsid w:val="00BA44DB"/>
    <w:rsid w:val="00BE07A8"/>
    <w:rsid w:val="00BE2BDA"/>
    <w:rsid w:val="00BE4F2C"/>
    <w:rsid w:val="00C14623"/>
    <w:rsid w:val="00C14ACE"/>
    <w:rsid w:val="00C80593"/>
    <w:rsid w:val="00C815B4"/>
    <w:rsid w:val="00CB61E7"/>
    <w:rsid w:val="00CD7774"/>
    <w:rsid w:val="00D353DF"/>
    <w:rsid w:val="00D67683"/>
    <w:rsid w:val="00DD6927"/>
    <w:rsid w:val="00E376D9"/>
    <w:rsid w:val="00E70347"/>
    <w:rsid w:val="00E74E7D"/>
    <w:rsid w:val="00E93CD6"/>
    <w:rsid w:val="00EB5F69"/>
    <w:rsid w:val="00EC6F9A"/>
    <w:rsid w:val="00F00C76"/>
    <w:rsid w:val="00F26177"/>
    <w:rsid w:val="00F30463"/>
    <w:rsid w:val="00F47F32"/>
    <w:rsid w:val="00F55E99"/>
    <w:rsid w:val="00F652B0"/>
    <w:rsid w:val="00FA418E"/>
    <w:rsid w:val="00FB0C0B"/>
    <w:rsid w:val="00FC76B6"/>
    <w:rsid w:val="00FE186E"/>
    <w:rsid w:val="00FE21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1758AF"/>
  <w15:chartTrackingRefBased/>
  <w15:docId w15:val="{4566328E-645F-4A62-80EE-F58E68CC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CF6"/>
    <w:rPr>
      <w:sz w:val="24"/>
      <w:szCs w:val="24"/>
      <w:lang w:eastAsia="ru-RU"/>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173CF6"/>
    <w:pPr>
      <w:spacing w:before="100" w:beforeAutospacing="1" w:after="100" w:afterAutospacing="1"/>
    </w:pPr>
    <w:rPr>
      <w:lang w:val="ru-RU"/>
    </w:rPr>
  </w:style>
  <w:style w:type="paragraph" w:styleId="a4">
    <w:name w:val="Body Text"/>
    <w:basedOn w:val="a"/>
    <w:link w:val="a5"/>
    <w:rsid w:val="00173CF6"/>
    <w:pPr>
      <w:spacing w:after="120"/>
    </w:pPr>
  </w:style>
  <w:style w:type="paragraph" w:customStyle="1" w:styleId="1">
    <w:name w:val="Абзац списка1"/>
    <w:basedOn w:val="a"/>
    <w:rsid w:val="00173CF6"/>
    <w:pPr>
      <w:suppressAutoHyphens/>
      <w:ind w:left="720"/>
    </w:pPr>
    <w:rPr>
      <w:rFonts w:eastAsia="Calibri"/>
      <w:sz w:val="28"/>
      <w:szCs w:val="28"/>
      <w:lang w:val="ru-RU" w:eastAsia="ar-SA"/>
    </w:rPr>
  </w:style>
  <w:style w:type="table" w:styleId="a6">
    <w:name w:val="Table Grid"/>
    <w:basedOn w:val="a1"/>
    <w:rsid w:val="00173CF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173CF6"/>
    <w:pPr>
      <w:spacing w:after="120"/>
      <w:ind w:left="283"/>
    </w:pPr>
  </w:style>
  <w:style w:type="paragraph" w:styleId="a9">
    <w:name w:val="Balloon Text"/>
    <w:basedOn w:val="a"/>
    <w:link w:val="aa"/>
    <w:rsid w:val="00A43203"/>
    <w:rPr>
      <w:rFonts w:ascii="Segoe UI" w:hAnsi="Segoe UI" w:cs="Segoe UI"/>
      <w:sz w:val="18"/>
      <w:szCs w:val="18"/>
    </w:rPr>
  </w:style>
  <w:style w:type="character" w:customStyle="1" w:styleId="aa">
    <w:name w:val="Текст у виносці Знак"/>
    <w:link w:val="a9"/>
    <w:rsid w:val="00A43203"/>
    <w:rPr>
      <w:rFonts w:ascii="Segoe UI" w:hAnsi="Segoe UI" w:cs="Segoe UI"/>
      <w:sz w:val="18"/>
      <w:szCs w:val="18"/>
      <w:lang w:eastAsia="ru-RU"/>
    </w:rPr>
  </w:style>
  <w:style w:type="character" w:customStyle="1" w:styleId="a5">
    <w:name w:val="Основний текст Знак"/>
    <w:link w:val="a4"/>
    <w:rsid w:val="006D1411"/>
    <w:rPr>
      <w:sz w:val="24"/>
      <w:szCs w:val="24"/>
      <w:lang w:eastAsia="ru-RU"/>
    </w:rPr>
  </w:style>
  <w:style w:type="character" w:customStyle="1" w:styleId="a8">
    <w:name w:val="Основний текст з відступом Знак"/>
    <w:link w:val="a7"/>
    <w:rsid w:val="006D1411"/>
    <w:rPr>
      <w:sz w:val="24"/>
      <w:szCs w:val="24"/>
      <w:lang w:eastAsia="ru-RU"/>
    </w:rPr>
  </w:style>
  <w:style w:type="paragraph" w:customStyle="1" w:styleId="21">
    <w:name w:val="Основной текст 21"/>
    <w:basedOn w:val="a"/>
    <w:rsid w:val="007D0BEB"/>
    <w:pPr>
      <w:suppressAutoHyphens/>
    </w:pPr>
    <w:rPr>
      <w:b/>
      <w:sz w:val="32"/>
      <w:szCs w:val="32"/>
      <w:lang w:eastAsia="ar-SA"/>
    </w:rPr>
  </w:style>
  <w:style w:type="paragraph" w:customStyle="1" w:styleId="Normal">
    <w:name w:val="Normal"/>
    <w:rsid w:val="007D0BEB"/>
    <w:pPr>
      <w:widowControl w:val="0"/>
      <w:spacing w:line="260" w:lineRule="auto"/>
      <w:jc w:val="both"/>
    </w:pPr>
    <w:rPr>
      <w:snapToGrid w:val="0"/>
      <w:sz w:val="18"/>
      <w:lang w:eastAsia="ru-RU"/>
    </w:rPr>
  </w:style>
  <w:style w:type="paragraph" w:customStyle="1" w:styleId="Default">
    <w:name w:val="Default"/>
    <w:rsid w:val="007058C4"/>
    <w:pPr>
      <w:autoSpaceDE w:val="0"/>
      <w:autoSpaceDN w:val="0"/>
      <w:adjustRightInd w:val="0"/>
    </w:pPr>
    <w:rPr>
      <w:rFonts w:eastAsia="Calibri"/>
      <w:color w:val="000000"/>
      <w:sz w:val="24"/>
      <w:szCs w:val="24"/>
      <w:lang w:eastAsia="en-US"/>
    </w:rPr>
  </w:style>
  <w:style w:type="character" w:styleId="ab">
    <w:name w:val="Strong"/>
    <w:uiPriority w:val="22"/>
    <w:qFormat/>
    <w:rsid w:val="00503F39"/>
    <w:rPr>
      <w:b/>
      <w:bCs/>
    </w:rPr>
  </w:style>
  <w:style w:type="paragraph" w:customStyle="1" w:styleId="rvps2">
    <w:name w:val="rvps2"/>
    <w:basedOn w:val="a"/>
    <w:rsid w:val="00503F39"/>
    <w:pPr>
      <w:spacing w:before="100" w:beforeAutospacing="1" w:after="100" w:afterAutospacing="1"/>
    </w:pPr>
    <w:rPr>
      <w:lang w:val="ru-RU"/>
    </w:rPr>
  </w:style>
  <w:style w:type="paragraph" w:styleId="ac">
    <w:name w:val="List Paragraph"/>
    <w:basedOn w:val="a"/>
    <w:uiPriority w:val="1"/>
    <w:qFormat/>
    <w:rsid w:val="006D2816"/>
    <w:pPr>
      <w:widowControl w:val="0"/>
      <w:autoSpaceDE w:val="0"/>
      <w:autoSpaceDN w:val="0"/>
      <w:ind w:left="118" w:firstLine="566"/>
    </w:pPr>
    <w:rPr>
      <w:sz w:val="22"/>
      <w:szCs w:val="22"/>
      <w:lang w:eastAsia="en-US"/>
    </w:rPr>
  </w:style>
  <w:style w:type="paragraph" w:customStyle="1" w:styleId="rtecenter">
    <w:name w:val="rtecenter"/>
    <w:basedOn w:val="a"/>
    <w:rsid w:val="006D281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1360</Words>
  <Characters>776</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Организация</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M_Dudar</dc:creator>
  <cp:keywords/>
  <cp:lastModifiedBy>Олександр Шарлай</cp:lastModifiedBy>
  <cp:revision>2</cp:revision>
  <cp:lastPrinted>2020-03-13T13:12:00Z</cp:lastPrinted>
  <dcterms:created xsi:type="dcterms:W3CDTF">2023-09-19T14:01:00Z</dcterms:created>
  <dcterms:modified xsi:type="dcterms:W3CDTF">2023-09-19T14:01:00Z</dcterms:modified>
</cp:coreProperties>
</file>