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97" w:rsidRPr="00994BAA" w:rsidRDefault="00BE6C97" w:rsidP="00BE6C97">
      <w:pPr>
        <w:jc w:val="both"/>
        <w:rPr>
          <w:lang w:eastAsia="uk-UA"/>
        </w:rPr>
      </w:pPr>
      <w:r w:rsidRPr="00723010">
        <w:rPr>
          <w:noProof/>
          <w:lang w:eastAsia="uk-UA"/>
        </w:rPr>
        <w:drawing>
          <wp:inline distT="0" distB="0" distL="0" distR="0">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BE6C97" w:rsidRPr="00994BAA" w:rsidRDefault="00BE6C97" w:rsidP="00BE6C97">
      <w:pPr>
        <w:tabs>
          <w:tab w:val="left" w:pos="3828"/>
          <w:tab w:val="left" w:pos="3969"/>
          <w:tab w:val="left" w:pos="5529"/>
        </w:tabs>
        <w:ind w:right="5385"/>
        <w:jc w:val="both"/>
      </w:pPr>
    </w:p>
    <w:p w:rsidR="00BE6C97" w:rsidRPr="00994BAA" w:rsidRDefault="00BE6C97" w:rsidP="00BE6C97">
      <w:pPr>
        <w:tabs>
          <w:tab w:val="left" w:pos="3828"/>
          <w:tab w:val="left" w:pos="3969"/>
          <w:tab w:val="left" w:pos="5529"/>
        </w:tabs>
        <w:ind w:right="5385"/>
        <w:jc w:val="both"/>
      </w:pPr>
      <w:r w:rsidRPr="00994BAA">
        <w:t>Про внесення на розгляд сесії міської ради пропозиції про внесення змін</w:t>
      </w:r>
      <w:r>
        <w:t xml:space="preserve"> </w:t>
      </w:r>
      <w:r w:rsidRPr="009A36EA">
        <w:t xml:space="preserve">до </w:t>
      </w:r>
      <w:r w:rsidRPr="00994BAA">
        <w:t>рішення тридцять четвертої сесії міської ради від 09.10.2019 № 38</w:t>
      </w:r>
      <w:r>
        <w:t xml:space="preserve"> із внесеними змінами </w:t>
      </w:r>
    </w:p>
    <w:p w:rsidR="00BE6C97" w:rsidRDefault="00BE6C97" w:rsidP="00BE6C97">
      <w:pPr>
        <w:pStyle w:val="21"/>
        <w:ind w:right="-2" w:firstLine="567"/>
        <w:rPr>
          <w:szCs w:val="18"/>
        </w:rPr>
      </w:pPr>
    </w:p>
    <w:p w:rsidR="00BE6C97" w:rsidRDefault="00BE6C97" w:rsidP="00BE6C97">
      <w:pPr>
        <w:pStyle w:val="21"/>
        <w:ind w:right="-2" w:firstLine="567"/>
        <w:rPr>
          <w:szCs w:val="24"/>
        </w:rPr>
      </w:pPr>
    </w:p>
    <w:p w:rsidR="00BE6C97" w:rsidRDefault="00BE6C97" w:rsidP="00BE6C97">
      <w:pPr>
        <w:pStyle w:val="21"/>
        <w:ind w:right="-2" w:firstLine="567"/>
        <w:rPr>
          <w:szCs w:val="24"/>
        </w:rPr>
      </w:pPr>
    </w:p>
    <w:p w:rsidR="00BE6C97" w:rsidRDefault="00BE6C97" w:rsidP="00BE6C97">
      <w:pPr>
        <w:pStyle w:val="21"/>
        <w:ind w:right="-2" w:firstLine="567"/>
      </w:pPr>
      <w:r w:rsidRPr="001C6E61">
        <w:rPr>
          <w:szCs w:val="24"/>
        </w:rPr>
        <w:t>Розглянувши клопотання управління транспорту та зв’язку, у зв’язку із</w:t>
      </w:r>
      <w:r>
        <w:rPr>
          <w:szCs w:val="24"/>
        </w:rPr>
        <w:t xml:space="preserve"> необхідністю внесенням змін до Програми розвитку та вдосконалення міського пасажирського транспорту</w:t>
      </w:r>
      <w:r w:rsidRPr="006E586F">
        <w:t xml:space="preserve"> </w:t>
      </w:r>
      <w:r w:rsidRPr="009A36EA">
        <w:t>міста Хмельницького на 2019-2023</w:t>
      </w:r>
      <w:r>
        <w:t xml:space="preserve">, затвердженої </w:t>
      </w:r>
      <w:r w:rsidRPr="00994BAA">
        <w:t>рішення</w:t>
      </w:r>
      <w:r>
        <w:t>м</w:t>
      </w:r>
      <w:r w:rsidRPr="00994BAA">
        <w:t xml:space="preserve"> тридцять четвертої сесії міської ради від 09.10.2019 № 38</w:t>
      </w:r>
      <w:r>
        <w:rPr>
          <w:szCs w:val="24"/>
        </w:rPr>
        <w:t>, керуючись З</w:t>
      </w:r>
      <w:r w:rsidRPr="001C6E61">
        <w:rPr>
          <w:szCs w:val="24"/>
        </w:rPr>
        <w:t xml:space="preserve">аконом України «Про місцеве самоврядування в </w:t>
      </w:r>
      <w:r w:rsidRPr="0058084A">
        <w:rPr>
          <w:szCs w:val="24"/>
        </w:rPr>
        <w:t>Україні»,</w:t>
      </w:r>
      <w:r w:rsidRPr="0058084A">
        <w:t xml:space="preserve"> виконавчий комітет</w:t>
      </w:r>
      <w:r>
        <w:t xml:space="preserve"> міської ради</w:t>
      </w:r>
    </w:p>
    <w:p w:rsidR="00BE6C97" w:rsidRDefault="00BE6C97" w:rsidP="00BE6C97">
      <w:pPr>
        <w:tabs>
          <w:tab w:val="left" w:pos="0"/>
        </w:tabs>
        <w:ind w:right="-285"/>
      </w:pPr>
    </w:p>
    <w:p w:rsidR="00BE6C97" w:rsidRDefault="00BE6C97" w:rsidP="00BE6C97">
      <w:pPr>
        <w:tabs>
          <w:tab w:val="left" w:pos="0"/>
        </w:tabs>
        <w:ind w:right="-285"/>
      </w:pPr>
    </w:p>
    <w:p w:rsidR="00BE6C97" w:rsidRDefault="00BE6C97" w:rsidP="00BE6C97">
      <w:pPr>
        <w:tabs>
          <w:tab w:val="left" w:pos="0"/>
        </w:tabs>
        <w:ind w:right="-285"/>
      </w:pPr>
    </w:p>
    <w:p w:rsidR="00BE6C97" w:rsidRPr="00994BAA" w:rsidRDefault="00BE6C97" w:rsidP="00BE6C97">
      <w:pPr>
        <w:tabs>
          <w:tab w:val="left" w:pos="0"/>
        </w:tabs>
        <w:ind w:right="-285"/>
      </w:pPr>
      <w:r w:rsidRPr="00994BAA">
        <w:t>ВИРІШИВ:</w:t>
      </w:r>
    </w:p>
    <w:p w:rsidR="00BE6C97" w:rsidRDefault="00BE6C97" w:rsidP="00BE6C97">
      <w:pPr>
        <w:tabs>
          <w:tab w:val="left" w:pos="0"/>
        </w:tabs>
        <w:ind w:right="-1" w:firstLine="567"/>
        <w:jc w:val="both"/>
      </w:pPr>
    </w:p>
    <w:p w:rsidR="00BE6C97" w:rsidRPr="003F20FB" w:rsidRDefault="00BE6C97" w:rsidP="00BE6C97">
      <w:pPr>
        <w:tabs>
          <w:tab w:val="left" w:pos="0"/>
        </w:tabs>
        <w:ind w:right="-1" w:firstLine="567"/>
        <w:jc w:val="both"/>
      </w:pPr>
      <w:r w:rsidRPr="003F20FB">
        <w:t xml:space="preserve">1. </w:t>
      </w:r>
      <w:proofErr w:type="spellStart"/>
      <w:r w:rsidRPr="003F20FB">
        <w:t>Внести</w:t>
      </w:r>
      <w:proofErr w:type="spellEnd"/>
      <w:r w:rsidRPr="003F20FB">
        <w:t xml:space="preserve"> на розгляд сесії міської ради пропозицію</w:t>
      </w:r>
      <w:r>
        <w:t xml:space="preserve"> про внесення змін </w:t>
      </w:r>
      <w:r w:rsidRPr="000A346B">
        <w:t>до</w:t>
      </w:r>
      <w:r w:rsidRPr="003F20FB">
        <w:t xml:space="preserve"> рішення тридцять четвертої сесії міської ради від 09.10.2019 № 38 «Про затвердження Програми розвитку та вдосконалення міського пасажирського транспорту міста Хмельницького на 2019-2023 роки»</w:t>
      </w:r>
      <w:r w:rsidRPr="000A346B">
        <w:t xml:space="preserve"> </w:t>
      </w:r>
      <w:r w:rsidRPr="003F20FB">
        <w:t>із внесеними змінами</w:t>
      </w:r>
      <w:r>
        <w:t xml:space="preserve">, </w:t>
      </w:r>
      <w:r w:rsidRPr="003F20FB">
        <w:t>а саме:</w:t>
      </w:r>
    </w:p>
    <w:p w:rsidR="00BE6C97" w:rsidRDefault="00BE6C97" w:rsidP="00BE6C97">
      <w:pPr>
        <w:tabs>
          <w:tab w:val="left" w:pos="0"/>
        </w:tabs>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82"/>
        <w:gridCol w:w="2165"/>
        <w:gridCol w:w="1672"/>
        <w:gridCol w:w="1652"/>
        <w:gridCol w:w="1193"/>
        <w:gridCol w:w="1458"/>
      </w:tblGrid>
      <w:tr w:rsidR="00BE6C97" w:rsidRPr="004D178C" w:rsidTr="006652CE">
        <w:trPr>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w:t>
            </w:r>
          </w:p>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Джерела 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21"/>
                <w:szCs w:val="21"/>
              </w:rPr>
            </w:pPr>
            <w:r w:rsidRPr="004D178C">
              <w:rPr>
                <w:rFonts w:ascii="Conv_Rubik-Regular" w:hAnsi="Conv_Rubik-Regular"/>
                <w:b/>
                <w:bCs/>
                <w:color w:val="252B33"/>
                <w:sz w:val="21"/>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4D178C" w:rsidRDefault="00BE6C97" w:rsidP="006652CE">
            <w:pPr>
              <w:spacing w:line="240" w:lineRule="atLeast"/>
              <w:jc w:val="center"/>
              <w:rPr>
                <w:rFonts w:ascii="Conv_Rubik-Regular" w:hAnsi="Conv_Rubik-Regular"/>
                <w:color w:val="252B33"/>
                <w:sz w:val="18"/>
                <w:szCs w:val="18"/>
              </w:rPr>
            </w:pPr>
            <w:r w:rsidRPr="004D178C">
              <w:rPr>
                <w:rFonts w:ascii="Conv_Rubik-Regular" w:hAnsi="Conv_Rubik-Regular"/>
                <w:b/>
                <w:bCs/>
                <w:color w:val="252B33"/>
                <w:sz w:val="18"/>
                <w:szCs w:val="18"/>
              </w:rPr>
              <w:t>Прогнозований обсяг фінансових ресурсів для виконання завдань (</w:t>
            </w:r>
            <w:proofErr w:type="spellStart"/>
            <w:r w:rsidRPr="004D178C">
              <w:rPr>
                <w:rFonts w:ascii="Conv_Rubik-Regular" w:hAnsi="Conv_Rubik-Regular"/>
                <w:b/>
                <w:bCs/>
                <w:color w:val="252B33"/>
                <w:sz w:val="18"/>
                <w:szCs w:val="18"/>
              </w:rPr>
              <w:t>тис.грн</w:t>
            </w:r>
            <w:proofErr w:type="spellEnd"/>
            <w:r w:rsidRPr="004D178C">
              <w:rPr>
                <w:rFonts w:ascii="Conv_Rubik-Regular" w:hAnsi="Conv_Rubik-Regular"/>
                <w:b/>
                <w:bCs/>
                <w:color w:val="252B33"/>
                <w:sz w:val="18"/>
                <w:szCs w:val="18"/>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Хмельницьке комунальне підприємство «Електротранс»</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sz w:val="21"/>
                <w:szCs w:val="21"/>
                <w:lang w:val="en-US"/>
              </w:rPr>
              <w:t>616645</w:t>
            </w:r>
          </w:p>
        </w:tc>
      </w:tr>
      <w:tr w:rsidR="00BE6C97" w:rsidRPr="004D178C" w:rsidTr="006652CE">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 xml:space="preserve">1.1. Придбання </w:t>
            </w:r>
            <w:proofErr w:type="spellStart"/>
            <w:r w:rsidRPr="00E210E5">
              <w:rPr>
                <w:rFonts w:ascii="Conv_Rubik-Regular" w:hAnsi="Conv_Rubik-Regular"/>
                <w:b/>
                <w:bCs/>
                <w:sz w:val="21"/>
              </w:rPr>
              <w:t>низькопольних</w:t>
            </w:r>
            <w:proofErr w:type="spellEnd"/>
            <w:r w:rsidRPr="00E210E5">
              <w:rPr>
                <w:rFonts w:ascii="Conv_Rubik-Regular" w:hAnsi="Conv_Rubik-Regular"/>
                <w:b/>
                <w:bCs/>
                <w:sz w:val="21"/>
              </w:rPr>
              <w:t xml:space="preserve"> тролейбусів</w:t>
            </w:r>
          </w:p>
        </w:tc>
      </w:tr>
      <w:tr w:rsidR="00BE6C97" w:rsidRPr="004D178C" w:rsidTr="006652CE">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lastRenderedPageBreak/>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BE6C97" w:rsidRPr="004D178C" w:rsidTr="006652C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BE6C97" w:rsidRPr="00E210E5" w:rsidRDefault="00BE6C97" w:rsidP="006652CE">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sz w:val="21"/>
                <w:szCs w:val="21"/>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sz w:val="21"/>
                <w:szCs w:val="21"/>
                <w:lang w:val="en-US"/>
              </w:rPr>
              <w:t>14</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71700</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Pr>
                <w:rFonts w:ascii="Conv_Rubik-Regular" w:hAnsi="Conv_Rubik-Regular"/>
                <w:sz w:val="21"/>
                <w:szCs w:val="21"/>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sz w:val="21"/>
                <w:szCs w:val="21"/>
                <w:lang w:val="en-US"/>
              </w:rPr>
              <w:t>3780</w:t>
            </w:r>
          </w:p>
        </w:tc>
      </w:tr>
      <w:tr w:rsidR="00BE6C97" w:rsidRPr="004D178C" w:rsidTr="006652CE">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1.2. Придбання тролейбусів на автономному ходу</w:t>
            </w:r>
          </w:p>
        </w:tc>
      </w:tr>
      <w:tr w:rsidR="00BE6C97" w:rsidRPr="004D178C" w:rsidTr="006652CE">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BE6C97" w:rsidRPr="004D178C" w:rsidTr="006652C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BE6C97" w:rsidRPr="00E210E5" w:rsidRDefault="00BE6C97" w:rsidP="006652CE">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5</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49700</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BE6C97" w:rsidRPr="004D178C" w:rsidTr="006652CE">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1.3. Придбання великогабаритного транспорту</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(автобуси)</w:t>
            </w:r>
          </w:p>
        </w:tc>
      </w:tr>
      <w:tr w:rsidR="00BE6C97" w:rsidRPr="004D178C" w:rsidTr="006652CE">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BE6C97" w:rsidRPr="004D178C" w:rsidTr="006652C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BE6C97" w:rsidRPr="00E210E5" w:rsidRDefault="00BE6C97" w:rsidP="006652CE">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sz w:val="21"/>
                <w:szCs w:val="21"/>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15</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46 500</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Pr>
                <w:rFonts w:ascii="Conv_Rubik-Regular" w:hAnsi="Conv_Rubik-Regular"/>
                <w:sz w:val="21"/>
                <w:szCs w:val="21"/>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Створення умов сприяння розвитку транспорту (відповідний тариф або дотація з бюджету Хмельницької міської </w:t>
            </w:r>
            <w:r w:rsidRPr="00E210E5">
              <w:rPr>
                <w:rFonts w:ascii="Conv_Rubik-Regular" w:hAnsi="Conv_Rubik-Regular"/>
                <w:sz w:val="21"/>
                <w:szCs w:val="21"/>
              </w:rPr>
              <w:lastRenderedPageBreak/>
              <w:t>територіальної громади), 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after="150" w:line="240" w:lineRule="atLeast"/>
              <w:jc w:val="center"/>
              <w:rPr>
                <w:rFonts w:ascii="Conv_Rubik-Regular" w:hAnsi="Conv_Rubik-Regular"/>
                <w:sz w:val="21"/>
                <w:szCs w:val="21"/>
              </w:rPr>
            </w:pPr>
            <w:r w:rsidRPr="00E210E5">
              <w:rPr>
                <w:rFonts w:ascii="Conv_Rubik-Regular" w:hAnsi="Conv_Rubik-Regular"/>
                <w:sz w:val="21"/>
                <w:szCs w:val="21"/>
              </w:rPr>
              <w:lastRenderedPageBreak/>
              <w:t xml:space="preserve">Управління праці та соціального захисту населення, управління </w:t>
            </w:r>
            <w:r w:rsidRPr="00E210E5">
              <w:rPr>
                <w:rFonts w:ascii="Conv_Rubik-Regular" w:hAnsi="Conv_Rubik-Regular"/>
                <w:sz w:val="21"/>
                <w:szCs w:val="21"/>
              </w:rPr>
              <w:lastRenderedPageBreak/>
              <w:t>транспорту та зв’язку,</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lastRenderedPageBreak/>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lastRenderedPageBreak/>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after="150"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праці та 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«Електротранс»,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2019-2020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Будівництво шляхопроводу через залізничний переїзд по </w:t>
            </w:r>
            <w:proofErr w:type="spellStart"/>
            <w:r w:rsidRPr="00E210E5">
              <w:rPr>
                <w:rFonts w:ascii="Conv_Rubik-Regular" w:hAnsi="Conv_Rubik-Regular"/>
                <w:sz w:val="21"/>
                <w:szCs w:val="21"/>
              </w:rPr>
              <w:t>Старокостянти-нівському</w:t>
            </w:r>
            <w:proofErr w:type="spellEnd"/>
            <w:r w:rsidRPr="00E210E5">
              <w:rPr>
                <w:rFonts w:ascii="Conv_Rubik-Regular" w:hAnsi="Conv_Rubik-Regular"/>
                <w:sz w:val="21"/>
                <w:szCs w:val="21"/>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2019-2023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архітектури та містобудування Хмельницької міської ради, 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 Хмельницьке комунальне підприємство «Електротранс»</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0D4A69" w:rsidP="006652CE">
            <w:pPr>
              <w:spacing w:line="240" w:lineRule="atLeast"/>
              <w:jc w:val="center"/>
              <w:rPr>
                <w:rFonts w:ascii="Conv_Rubik-Regular" w:hAnsi="Conv_Rubik-Regular"/>
                <w:sz w:val="21"/>
                <w:szCs w:val="21"/>
              </w:rPr>
            </w:pPr>
            <w:r>
              <w:rPr>
                <w:rFonts w:ascii="Conv_Rubik-Regular" w:hAnsi="Conv_Rubik-Regular"/>
                <w:sz w:val="21"/>
                <w:szCs w:val="21"/>
              </w:rPr>
              <w:t>2023 р</w:t>
            </w:r>
            <w:r w:rsidR="00BE6C97"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4750</w:t>
            </w:r>
          </w:p>
        </w:tc>
      </w:tr>
      <w:tr w:rsidR="00BE6C97" w:rsidRPr="004D178C" w:rsidTr="006652CE">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BE6C97" w:rsidRPr="004D178C" w:rsidTr="006652C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BE6C97" w:rsidRPr="00E210E5" w:rsidRDefault="00BE6C97" w:rsidP="006652CE">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0D4A69" w:rsidP="006652CE">
            <w:pPr>
              <w:spacing w:line="240" w:lineRule="atLeast"/>
              <w:jc w:val="center"/>
              <w:rPr>
                <w:rFonts w:ascii="Conv_Rubik-Regular" w:hAnsi="Conv_Rubik-Regular"/>
                <w:sz w:val="21"/>
                <w:szCs w:val="21"/>
              </w:rPr>
            </w:pPr>
            <w:r>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0D4A69" w:rsidP="006652CE">
            <w:pPr>
              <w:spacing w:line="240" w:lineRule="atLeast"/>
              <w:jc w:val="center"/>
              <w:rPr>
                <w:rFonts w:ascii="Conv_Rubik-Regular" w:hAnsi="Conv_Rubik-Regular"/>
                <w:sz w:val="21"/>
                <w:szCs w:val="21"/>
              </w:rPr>
            </w:pPr>
            <w:r>
              <w:rPr>
                <w:rFonts w:ascii="Conv_Rubik-Regular" w:hAnsi="Conv_Rubik-Regular"/>
                <w:sz w:val="21"/>
                <w:szCs w:val="21"/>
              </w:rPr>
              <w:t>10</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0D4A69" w:rsidP="006652CE">
            <w:pPr>
              <w:spacing w:line="240" w:lineRule="atLeast"/>
              <w:jc w:val="center"/>
              <w:rPr>
                <w:rFonts w:ascii="Conv_Rubik-Regular" w:hAnsi="Conv_Rubik-Regular"/>
                <w:sz w:val="21"/>
                <w:szCs w:val="21"/>
              </w:rPr>
            </w:pPr>
            <w:r>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0D4A69" w:rsidP="006652CE">
            <w:pPr>
              <w:spacing w:line="240" w:lineRule="atLeast"/>
              <w:jc w:val="center"/>
              <w:rPr>
                <w:rFonts w:ascii="Conv_Rubik-Regular" w:hAnsi="Conv_Rubik-Regular"/>
                <w:sz w:val="21"/>
                <w:szCs w:val="21"/>
              </w:rPr>
            </w:pPr>
            <w:r>
              <w:rPr>
                <w:rFonts w:ascii="Conv_Rubik-Regular" w:hAnsi="Conv_Rubik-Regular"/>
                <w:sz w:val="21"/>
                <w:szCs w:val="21"/>
              </w:rPr>
              <w:t>4750</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E210E5">
              <w:rPr>
                <w:rFonts w:ascii="Conv_Rubik-Regular" w:hAnsi="Conv_Rubik-Regular"/>
                <w:sz w:val="21"/>
                <w:szCs w:val="21"/>
              </w:rPr>
              <w:t>м.Хмельницькому</w:t>
            </w:r>
            <w:proofErr w:type="spellEnd"/>
            <w:r w:rsidRPr="00E210E5">
              <w:rPr>
                <w:rFonts w:ascii="Conv_Rubik-Regular" w:hAnsi="Conv_Rubik-Regular"/>
                <w:sz w:val="21"/>
                <w:szCs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Кошти передбачені в бюджеті Хмельницької міської територіальної громади.</w:t>
            </w:r>
          </w:p>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2022-2023 </w:t>
            </w:r>
            <w:proofErr w:type="spellStart"/>
            <w:r w:rsidRPr="00E210E5">
              <w:rPr>
                <w:rFonts w:ascii="Conv_Rubik-Regular" w:hAnsi="Conv_Rubik-Regular"/>
                <w:sz w:val="21"/>
                <w:szCs w:val="21"/>
              </w:rPr>
              <w:t>р.р</w:t>
            </w:r>
            <w:proofErr w:type="spellEnd"/>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718</w:t>
            </w:r>
          </w:p>
        </w:tc>
      </w:tr>
      <w:tr w:rsidR="00BE6C97" w:rsidRPr="004D178C" w:rsidTr="006652CE">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Термін виконання</w:t>
            </w:r>
          </w:p>
        </w:tc>
      </w:tr>
      <w:tr w:rsidR="00BE6C97" w:rsidRPr="004D178C" w:rsidTr="006652CE">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BE6C97" w:rsidRPr="00E210E5" w:rsidRDefault="00BE6C97" w:rsidP="006652CE">
            <w:pPr>
              <w:rPr>
                <w:rFonts w:ascii="Conv_Rubik-Regular" w:hAnsi="Conv_Rubik-Regular"/>
                <w:sz w:val="21"/>
                <w:szCs w:val="21"/>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2023</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407**</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xml:space="preserve">Обсяг фінансування за рахунок бюджету Хмельницької міської територіальної громади, </w:t>
            </w:r>
            <w:proofErr w:type="spellStart"/>
            <w:r w:rsidRPr="00E210E5">
              <w:rPr>
                <w:rFonts w:ascii="Conv_Rubik-Regular" w:hAnsi="Conv_Rubik-Regular"/>
                <w:sz w:val="21"/>
                <w:szCs w:val="21"/>
              </w:rPr>
              <w:t>тис.грн</w:t>
            </w:r>
            <w:proofErr w:type="spellEnd"/>
            <w:r w:rsidRPr="00E210E5">
              <w:rPr>
                <w:rFonts w:ascii="Conv_Rubik-Regular" w:hAnsi="Conv_Rubik-Regular"/>
                <w:sz w:val="21"/>
                <w:szCs w:val="21"/>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538</w:t>
            </w:r>
          </w:p>
        </w:tc>
      </w:tr>
      <w:tr w:rsidR="00BE6C97" w:rsidRPr="004D178C" w:rsidTr="006652CE">
        <w:trPr>
          <w:trHeight w:val="5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w:t>
            </w:r>
          </w:p>
        </w:tc>
      </w:tr>
      <w:tr w:rsidR="00BE6C97" w:rsidRPr="004D178C" w:rsidTr="006652CE">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b/>
                <w:bCs/>
                <w:sz w:val="21"/>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E210E5" w:rsidRDefault="00BE6C97" w:rsidP="006652CE">
            <w:pPr>
              <w:spacing w:line="240" w:lineRule="atLeast"/>
              <w:jc w:val="center"/>
              <w:rPr>
                <w:rFonts w:ascii="Conv_Rubik-Regular" w:hAnsi="Conv_Rubik-Regular"/>
                <w:sz w:val="21"/>
                <w:szCs w:val="21"/>
              </w:rPr>
            </w:pPr>
            <w:r w:rsidRPr="00E210E5">
              <w:rPr>
                <w:rFonts w:ascii="Conv_Rubik-Regular" w:hAnsi="Conv_Rubik-Regular"/>
                <w:sz w:val="21"/>
                <w:szCs w:val="21"/>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BE6C97" w:rsidRPr="00700D54" w:rsidRDefault="00BE6C97" w:rsidP="006652CE">
            <w:pPr>
              <w:spacing w:line="240" w:lineRule="atLeast"/>
              <w:jc w:val="center"/>
              <w:rPr>
                <w:rFonts w:ascii="Conv_Rubik-Regular" w:hAnsi="Conv_Rubik-Regular"/>
                <w:sz w:val="21"/>
                <w:szCs w:val="21"/>
                <w:lang w:val="en-US"/>
              </w:rPr>
            </w:pPr>
            <w:r>
              <w:rPr>
                <w:rFonts w:ascii="Conv_Rubik-Regular" w:hAnsi="Conv_Rubik-Regular"/>
                <w:b/>
                <w:bCs/>
                <w:sz w:val="21"/>
                <w:lang w:val="en-US"/>
              </w:rPr>
              <w:t>622 113</w:t>
            </w:r>
          </w:p>
        </w:tc>
      </w:tr>
    </w:tbl>
    <w:p w:rsidR="00BE6C97" w:rsidRPr="00411380" w:rsidRDefault="00BE6C97" w:rsidP="00BE6C97">
      <w:pPr>
        <w:shd w:val="clear" w:color="auto" w:fill="FFFFFF"/>
        <w:tabs>
          <w:tab w:val="left" w:pos="0"/>
        </w:tabs>
        <w:ind w:right="-1"/>
        <w:jc w:val="both"/>
      </w:pPr>
    </w:p>
    <w:p w:rsidR="00BE6C97" w:rsidRDefault="00BE6C97" w:rsidP="000D4A69">
      <w:pPr>
        <w:pStyle w:val="a3"/>
        <w:shd w:val="clear" w:color="auto" w:fill="FFFFFF"/>
        <w:spacing w:before="0" w:after="0"/>
        <w:ind w:right="-2"/>
        <w:jc w:val="both"/>
      </w:pPr>
    </w:p>
    <w:p w:rsidR="00BE6C97" w:rsidRDefault="00BE6C97" w:rsidP="00BE6C97">
      <w:pPr>
        <w:pStyle w:val="a3"/>
        <w:shd w:val="clear" w:color="auto" w:fill="FFFFFF"/>
        <w:spacing w:before="0" w:after="0"/>
        <w:ind w:right="-2" w:firstLine="567"/>
        <w:jc w:val="both"/>
      </w:pPr>
      <w:r w:rsidRPr="007E3AA0">
        <w:t xml:space="preserve">2. Контроль за виконанням рішення </w:t>
      </w:r>
      <w:r>
        <w:t xml:space="preserve">покласти на фінансове управління, управління транспорту та зв’язку та заступника міського голови М. </w:t>
      </w:r>
      <w:proofErr w:type="spellStart"/>
      <w:r>
        <w:t>Ваврищука</w:t>
      </w:r>
      <w:proofErr w:type="spellEnd"/>
      <w:r>
        <w:t>.</w:t>
      </w:r>
    </w:p>
    <w:p w:rsidR="00BE6C97" w:rsidRDefault="00BE6C97" w:rsidP="00BE6C97">
      <w:pPr>
        <w:tabs>
          <w:tab w:val="left" w:pos="7088"/>
        </w:tabs>
        <w:jc w:val="both"/>
      </w:pPr>
    </w:p>
    <w:p w:rsidR="00BE6C97" w:rsidRDefault="00BE6C97" w:rsidP="00BE6C97">
      <w:pPr>
        <w:tabs>
          <w:tab w:val="left" w:pos="7088"/>
        </w:tabs>
        <w:jc w:val="both"/>
      </w:pPr>
    </w:p>
    <w:p w:rsidR="00BE6C97" w:rsidRPr="00C67754" w:rsidRDefault="00BE6C97" w:rsidP="00BE6C97">
      <w:pPr>
        <w:tabs>
          <w:tab w:val="left" w:pos="7088"/>
        </w:tabs>
        <w:jc w:val="both"/>
      </w:pPr>
    </w:p>
    <w:p w:rsidR="00BE6C97" w:rsidRDefault="00BE6C97" w:rsidP="00BE6C97">
      <w:pPr>
        <w:tabs>
          <w:tab w:val="left" w:pos="7088"/>
        </w:tabs>
        <w:jc w:val="both"/>
      </w:pPr>
      <w:r>
        <w:t>Міський голова                                                                                                Олександр</w:t>
      </w:r>
      <w:r w:rsidRPr="00994BAA">
        <w:t xml:space="preserve"> СИМЧИШИН</w:t>
      </w:r>
    </w:p>
    <w:p w:rsidR="00BE6C97" w:rsidRDefault="00BE6C97" w:rsidP="00BE6C97">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BE6C97" w:rsidSect="005F5B7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v_Rubik-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46"/>
    <w:rsid w:val="000D4A69"/>
    <w:rsid w:val="001901CA"/>
    <w:rsid w:val="0023002F"/>
    <w:rsid w:val="002C7ED6"/>
    <w:rsid w:val="003F3142"/>
    <w:rsid w:val="005F5B73"/>
    <w:rsid w:val="006A7F46"/>
    <w:rsid w:val="007E4F43"/>
    <w:rsid w:val="00BB641C"/>
    <w:rsid w:val="00BE6C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1B0F-C271-4637-991E-158D004B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BE6C97"/>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BE6C97"/>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BE6C97"/>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7E4F43"/>
    <w:rPr>
      <w:rFonts w:ascii="Segoe UI" w:hAnsi="Segoe UI" w:cs="Segoe UI"/>
      <w:sz w:val="18"/>
      <w:szCs w:val="18"/>
    </w:rPr>
  </w:style>
  <w:style w:type="character" w:customStyle="1" w:styleId="a6">
    <w:name w:val="Текст у виносці Знак"/>
    <w:basedOn w:val="a0"/>
    <w:link w:val="a5"/>
    <w:uiPriority w:val="99"/>
    <w:semiHidden/>
    <w:rsid w:val="007E4F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4395</Words>
  <Characters>2506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9</cp:revision>
  <cp:lastPrinted>2023-06-16T10:46:00Z</cp:lastPrinted>
  <dcterms:created xsi:type="dcterms:W3CDTF">2023-06-16T08:50:00Z</dcterms:created>
  <dcterms:modified xsi:type="dcterms:W3CDTF">2023-06-21T12:00:00Z</dcterms:modified>
</cp:coreProperties>
</file>