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63" w:rsidRPr="00002F8D" w:rsidRDefault="00DB3063" w:rsidP="00DB3063">
      <w:pPr>
        <w:jc w:val="center"/>
        <w:rPr>
          <w:color w:val="000000"/>
          <w:kern w:val="2"/>
          <w:lang w:eastAsia="zh-CN"/>
        </w:rPr>
      </w:pPr>
      <w:r w:rsidRPr="0084303A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063" w:rsidRPr="00002F8D" w:rsidRDefault="00DB3063" w:rsidP="00DB3063">
      <w:pPr>
        <w:jc w:val="center"/>
        <w:rPr>
          <w:color w:val="000000"/>
          <w:sz w:val="30"/>
          <w:szCs w:val="30"/>
          <w:lang w:eastAsia="zh-CN"/>
        </w:rPr>
      </w:pPr>
      <w:r w:rsidRPr="00002F8D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DB3063" w:rsidRPr="00002F8D" w:rsidRDefault="00DB3063" w:rsidP="00DB3063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E54" w:rsidRPr="00A030DB" w:rsidRDefault="00A94E54" w:rsidP="00DB30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030DB">
                              <w:rPr>
                                <w:b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A94E54" w:rsidRPr="00A030DB" w:rsidRDefault="00A94E54" w:rsidP="00DB3063">
                      <w:pPr>
                        <w:jc w:val="center"/>
                        <w:rPr>
                          <w:b/>
                        </w:rPr>
                      </w:pPr>
                      <w:r w:rsidRPr="00A030DB">
                        <w:rPr>
                          <w:b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b/>
          <w:color w:val="000000"/>
          <w:sz w:val="36"/>
          <w:szCs w:val="30"/>
          <w:lang w:eastAsia="zh-CN"/>
        </w:rPr>
        <w:t>РІШЕННЯ</w:t>
      </w:r>
    </w:p>
    <w:p w:rsidR="00DB3063" w:rsidRPr="00002F8D" w:rsidRDefault="00DB3063" w:rsidP="00DB3063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002F8D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DB3063" w:rsidRPr="00002F8D" w:rsidRDefault="00DB3063" w:rsidP="00DB3063">
      <w:pPr>
        <w:rPr>
          <w:color w:val="000000"/>
          <w:lang w:eastAsia="zh-C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E54" w:rsidRPr="009C3649" w:rsidRDefault="00A94E54" w:rsidP="00DB3063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94E54" w:rsidRPr="009C3649" w:rsidRDefault="00A94E54" w:rsidP="00DB3063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E54" w:rsidRPr="0084303A" w:rsidRDefault="00A94E54" w:rsidP="00DB306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A94E54" w:rsidRPr="0084303A" w:rsidRDefault="00A94E54" w:rsidP="00DB306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70</w:t>
                      </w:r>
                    </w:p>
                  </w:txbxContent>
                </v:textbox>
              </v:rect>
            </w:pict>
          </mc:Fallback>
        </mc:AlternateContent>
      </w:r>
    </w:p>
    <w:p w:rsidR="00DB3063" w:rsidRPr="00002F8D" w:rsidRDefault="00DB3063" w:rsidP="00DB3063">
      <w:pPr>
        <w:rPr>
          <w:color w:val="000000"/>
          <w:lang w:eastAsia="zh-CN"/>
        </w:rPr>
      </w:pPr>
      <w:r w:rsidRPr="00002F8D">
        <w:rPr>
          <w:color w:val="000000"/>
          <w:lang w:eastAsia="zh-CN"/>
        </w:rPr>
        <w:t>від __________________________ № __________</w:t>
      </w:r>
      <w:r w:rsidRPr="00002F8D">
        <w:rPr>
          <w:color w:val="000000"/>
          <w:lang w:eastAsia="zh-CN"/>
        </w:rPr>
        <w:tab/>
      </w:r>
      <w:r w:rsidRPr="00002F8D">
        <w:rPr>
          <w:color w:val="000000"/>
          <w:lang w:eastAsia="zh-CN"/>
        </w:rPr>
        <w:tab/>
      </w:r>
      <w:r w:rsidRPr="00002F8D">
        <w:rPr>
          <w:color w:val="000000"/>
          <w:lang w:eastAsia="zh-CN"/>
        </w:rPr>
        <w:tab/>
      </w:r>
      <w:r w:rsidRPr="00002F8D">
        <w:rPr>
          <w:color w:val="000000"/>
          <w:lang w:eastAsia="zh-CN"/>
        </w:rPr>
        <w:tab/>
      </w:r>
      <w:proofErr w:type="spellStart"/>
      <w:r w:rsidRPr="00002F8D">
        <w:rPr>
          <w:color w:val="000000"/>
          <w:lang w:eastAsia="zh-CN"/>
        </w:rPr>
        <w:t>м.Хмельницький</w:t>
      </w:r>
      <w:proofErr w:type="spellEnd"/>
    </w:p>
    <w:p w:rsidR="00DB3063" w:rsidRPr="00002F8D" w:rsidRDefault="00DB3063" w:rsidP="00DB3063">
      <w:pPr>
        <w:ind w:right="5386"/>
        <w:jc w:val="both"/>
      </w:pPr>
    </w:p>
    <w:p w:rsidR="00DB3063" w:rsidRPr="009A51CD" w:rsidRDefault="00DB3063" w:rsidP="00DB3063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>
        <w:t>Про</w:t>
      </w:r>
      <w:r w:rsidRPr="009A51CD">
        <w:rPr>
          <w:color w:val="000000"/>
        </w:rPr>
        <w:t xml:space="preserve"> </w:t>
      </w:r>
      <w:r w:rsidRPr="009A51CD">
        <w:t xml:space="preserve">затвердження Програми </w:t>
      </w:r>
      <w:r w:rsidRPr="009A51CD">
        <w:rPr>
          <w:color w:val="000000"/>
        </w:rPr>
        <w:t>підтримк</w:t>
      </w:r>
      <w:r>
        <w:rPr>
          <w:color w:val="000000"/>
        </w:rPr>
        <w:t>и і розвитку комунального підприємства «Акведук»</w:t>
      </w:r>
      <w:r w:rsidRPr="009A51CD">
        <w:rPr>
          <w:color w:val="000000"/>
        </w:rPr>
        <w:t xml:space="preserve"> Хмельницько</w:t>
      </w:r>
      <w:r>
        <w:rPr>
          <w:color w:val="000000"/>
        </w:rPr>
        <w:t>ї міської ради на 2023</w:t>
      </w:r>
      <w:r w:rsidRPr="009A51CD">
        <w:rPr>
          <w:color w:val="000000"/>
        </w:rPr>
        <w:t>-2027 роки</w:t>
      </w:r>
    </w:p>
    <w:p w:rsidR="00DB3063" w:rsidRPr="005A2D52" w:rsidRDefault="00DB3063" w:rsidP="00DB3063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:rsidR="00DB3063" w:rsidRPr="005A2D52" w:rsidRDefault="00DB3063" w:rsidP="00DB3063">
      <w:pPr>
        <w:pStyle w:val="1"/>
        <w:spacing w:before="0" w:after="0"/>
        <w:ind w:right="5395"/>
        <w:jc w:val="both"/>
        <w:rPr>
          <w:rFonts w:ascii="Times New Roman" w:hAnsi="Times New Roman" w:cs="Times New Roman"/>
        </w:rPr>
      </w:pPr>
    </w:p>
    <w:p w:rsidR="00DB3063" w:rsidRPr="00421C66" w:rsidRDefault="00DB3063" w:rsidP="00DB3063">
      <w:pPr>
        <w:ind w:right="-1" w:firstLine="567"/>
        <w:jc w:val="both"/>
        <w:rPr>
          <w:color w:val="000000"/>
        </w:rPr>
      </w:pPr>
      <w:r w:rsidRPr="00421C66">
        <w:t>Розглянувши пропозицію виконавчого комітету, керую</w:t>
      </w:r>
      <w:r>
        <w:t xml:space="preserve">чись </w:t>
      </w:r>
      <w:r w:rsidRPr="009A51CD">
        <w:t>Закон</w:t>
      </w:r>
      <w:r>
        <w:t>ами</w:t>
      </w:r>
      <w:r w:rsidRPr="009A51CD">
        <w:t xml:space="preserve"> </w:t>
      </w:r>
      <w:r>
        <w:t xml:space="preserve">України </w:t>
      </w:r>
      <w:r w:rsidRPr="009A51CD">
        <w:t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</w:t>
      </w:r>
      <w:r>
        <w:t>тачання»,</w:t>
      </w:r>
      <w:r w:rsidRPr="009A51CD">
        <w:t xml:space="preserve"> «Про державну допо</w:t>
      </w:r>
      <w:r>
        <w:t>могу суб’єктам господарювання», постановою</w:t>
      </w:r>
      <w:r w:rsidRPr="009A51CD">
        <w:t xml:space="preserve"> Кабінету Мін</w:t>
      </w:r>
      <w:r>
        <w:t xml:space="preserve">істрів України від 13.11.2013 №835 </w:t>
      </w:r>
      <w:r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:rsidR="00DB3063" w:rsidRPr="00421C66" w:rsidRDefault="00DB3063" w:rsidP="00DB3063">
      <w:pPr>
        <w:ind w:right="-1"/>
        <w:jc w:val="both"/>
        <w:rPr>
          <w:color w:val="000000"/>
        </w:rPr>
      </w:pPr>
    </w:p>
    <w:p w:rsidR="00DB3063" w:rsidRPr="00421C66" w:rsidRDefault="00DB3063" w:rsidP="00DB3063">
      <w:pPr>
        <w:ind w:right="-1"/>
        <w:rPr>
          <w:color w:val="000000"/>
        </w:rPr>
      </w:pPr>
      <w:r w:rsidRPr="00421C66">
        <w:t>ВИРІШИЛА:</w:t>
      </w:r>
    </w:p>
    <w:p w:rsidR="00DB3063" w:rsidRDefault="00DB3063" w:rsidP="00DB3063">
      <w:pPr>
        <w:rPr>
          <w:spacing w:val="-20"/>
        </w:rPr>
      </w:pPr>
    </w:p>
    <w:p w:rsidR="00DB3063" w:rsidRPr="009A51CD" w:rsidRDefault="00DB3063" w:rsidP="00DB3063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>
        <w:t>З</w:t>
      </w:r>
      <w:r w:rsidRPr="009A51CD">
        <w:t>атверд</w:t>
      </w:r>
      <w:r>
        <w:t xml:space="preserve">ити </w:t>
      </w:r>
      <w:r w:rsidRPr="009A51CD">
        <w:t>Програм</w:t>
      </w:r>
      <w:r>
        <w:t>у</w:t>
      </w:r>
      <w:r w:rsidRPr="009A51CD">
        <w:t xml:space="preserve"> </w:t>
      </w:r>
      <w:r w:rsidRPr="009A51CD">
        <w:rPr>
          <w:color w:val="000000"/>
        </w:rPr>
        <w:t>підтримки</w:t>
      </w:r>
      <w:r>
        <w:rPr>
          <w:color w:val="000000"/>
        </w:rPr>
        <w:t xml:space="preserve"> і розвитку комунального підприємства «Акведук» </w:t>
      </w:r>
      <w:r w:rsidRPr="009A51CD">
        <w:rPr>
          <w:color w:val="000000"/>
        </w:rPr>
        <w:t>Хмельницько</w:t>
      </w:r>
      <w:r>
        <w:rPr>
          <w:color w:val="000000"/>
        </w:rPr>
        <w:t>ї міської ради на 2023</w:t>
      </w:r>
      <w:r w:rsidRPr="009A51CD">
        <w:rPr>
          <w:color w:val="000000"/>
        </w:rPr>
        <w:t>-2027 роки згідно з додатком.</w:t>
      </w:r>
    </w:p>
    <w:p w:rsidR="00DB3063" w:rsidRPr="00ED4874" w:rsidRDefault="00DB3063" w:rsidP="00DB3063">
      <w:pPr>
        <w:ind w:firstLine="567"/>
        <w:jc w:val="both"/>
      </w:pPr>
      <w:r>
        <w:t xml:space="preserve">2. </w:t>
      </w:r>
      <w:r w:rsidRPr="00ED4874">
        <w:t>Відповідальність за виконання рішення покласти на заступника міського голови</w:t>
      </w:r>
      <w:r>
        <w:t xml:space="preserve"> – директора департаменту інфраструктури міста</w:t>
      </w:r>
      <w:r w:rsidRPr="00ED4874">
        <w:t xml:space="preserve"> </w:t>
      </w:r>
      <w:proofErr w:type="spellStart"/>
      <w:r>
        <w:t>В.</w:t>
      </w:r>
      <w:r w:rsidRPr="00ED4874">
        <w:t>Н</w:t>
      </w:r>
      <w:r>
        <w:t>овачка</w:t>
      </w:r>
      <w:proofErr w:type="spellEnd"/>
      <w:r w:rsidRPr="00ED4874">
        <w:t>.</w:t>
      </w:r>
    </w:p>
    <w:p w:rsidR="00DB3063" w:rsidRPr="00ED4874" w:rsidRDefault="00DB3063" w:rsidP="00DB3063">
      <w:pPr>
        <w:ind w:right="-1" w:firstLine="567"/>
        <w:jc w:val="both"/>
      </w:pPr>
      <w:r>
        <w:t xml:space="preserve">3. </w:t>
      </w:r>
      <w:r w:rsidRPr="00ED4874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DB3063" w:rsidRPr="00ED4874" w:rsidRDefault="00DB3063" w:rsidP="00DB3063">
      <w:pPr>
        <w:jc w:val="both"/>
      </w:pPr>
    </w:p>
    <w:p w:rsidR="00DB3063" w:rsidRPr="00ED4874" w:rsidRDefault="00DB3063" w:rsidP="00DB3063">
      <w:pPr>
        <w:jc w:val="both"/>
      </w:pPr>
    </w:p>
    <w:p w:rsidR="00DB3063" w:rsidRPr="00ED4874" w:rsidRDefault="00DB3063" w:rsidP="00DB3063">
      <w:pPr>
        <w:jc w:val="both"/>
      </w:pPr>
    </w:p>
    <w:p w:rsidR="00DB3063" w:rsidRDefault="00DB3063" w:rsidP="00DB3063">
      <w:r w:rsidRPr="00ED4874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 w:rsidRPr="00ED4874">
        <w:t>СИМЧИШИН</w:t>
      </w:r>
    </w:p>
    <w:p w:rsidR="00DB3063" w:rsidRDefault="00DB3063" w:rsidP="00DB3063"/>
    <w:p w:rsidR="00DB3063" w:rsidRDefault="00DB3063" w:rsidP="00DB3063">
      <w:pPr>
        <w:sectPr w:rsidR="00DB306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B3063" w:rsidRPr="00002F8D" w:rsidRDefault="00DB3063" w:rsidP="00DB306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:rsidR="00DB3063" w:rsidRPr="00002F8D" w:rsidRDefault="00DB3063" w:rsidP="00DB306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002F8D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:rsidR="00DB3063" w:rsidRPr="00002F8D" w:rsidRDefault="00DB3063" w:rsidP="00DB3063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28.03.2023 року №70</w:t>
      </w: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3063" w:rsidRDefault="00DB3063" w:rsidP="00DB306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B3063" w:rsidRPr="00FA0F1F" w:rsidRDefault="00DB3063" w:rsidP="00DB30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0F1F">
        <w:rPr>
          <w:b/>
          <w:bCs/>
          <w:sz w:val="28"/>
          <w:szCs w:val="28"/>
        </w:rPr>
        <w:t>ПРОГРАМА</w:t>
      </w:r>
    </w:p>
    <w:p w:rsidR="00DB3063" w:rsidRPr="005A2D52" w:rsidRDefault="00DB3063" w:rsidP="00DB3063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A0F1F">
        <w:rPr>
          <w:b/>
          <w:sz w:val="28"/>
          <w:szCs w:val="28"/>
          <w:lang w:eastAsia="ru-RU"/>
        </w:rPr>
        <w:t xml:space="preserve">підтримки і розвитку </w:t>
      </w:r>
      <w:r>
        <w:rPr>
          <w:b/>
          <w:sz w:val="28"/>
          <w:szCs w:val="28"/>
          <w:lang w:eastAsia="ru-RU"/>
        </w:rPr>
        <w:t>к</w:t>
      </w:r>
      <w:r w:rsidRPr="00FA0F1F">
        <w:rPr>
          <w:b/>
          <w:sz w:val="28"/>
          <w:szCs w:val="28"/>
          <w:lang w:eastAsia="ru-RU"/>
        </w:rPr>
        <w:t>омуна</w:t>
      </w:r>
      <w:r>
        <w:rPr>
          <w:b/>
          <w:sz w:val="28"/>
          <w:szCs w:val="28"/>
          <w:lang w:eastAsia="ru-RU"/>
        </w:rPr>
        <w:t>льного підприємства «Акведук»</w:t>
      </w:r>
      <w:r>
        <w:rPr>
          <w:b/>
          <w:sz w:val="28"/>
          <w:szCs w:val="28"/>
          <w:lang w:val="en-US" w:eastAsia="ru-RU"/>
        </w:rPr>
        <w:t xml:space="preserve"> </w:t>
      </w:r>
      <w:r w:rsidRPr="00FA0F1F">
        <w:rPr>
          <w:b/>
          <w:sz w:val="28"/>
          <w:szCs w:val="28"/>
          <w:lang w:eastAsia="ru-RU"/>
        </w:rPr>
        <w:t>Хмельницької міської ради на 2023</w:t>
      </w:r>
      <w:r>
        <w:rPr>
          <w:b/>
          <w:sz w:val="28"/>
          <w:szCs w:val="28"/>
          <w:lang w:eastAsia="ru-RU"/>
        </w:rPr>
        <w:t>-2027 роки</w:t>
      </w: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Pr="00DB3063" w:rsidRDefault="00DB3063" w:rsidP="00DB3063">
      <w:pPr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DB3063" w:rsidRDefault="00DB3063" w:rsidP="00DB3063">
      <w:pPr>
        <w:jc w:val="center"/>
        <w:rPr>
          <w:b/>
          <w:lang w:eastAsia="ru-RU"/>
        </w:rPr>
      </w:pPr>
      <w:proofErr w:type="spellStart"/>
      <w:r>
        <w:rPr>
          <w:b/>
          <w:lang w:eastAsia="ru-RU"/>
        </w:rPr>
        <w:t>с.Пирогівці</w:t>
      </w:r>
      <w:proofErr w:type="spellEnd"/>
    </w:p>
    <w:p w:rsidR="00DB3063" w:rsidRDefault="00DB3063" w:rsidP="00DB3063">
      <w:pPr>
        <w:jc w:val="center"/>
        <w:rPr>
          <w:b/>
          <w:lang w:eastAsia="ru-RU"/>
        </w:rPr>
        <w:sectPr w:rsidR="00DB306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B3063" w:rsidRPr="00FE1A66" w:rsidRDefault="00DB3063" w:rsidP="00DB3063">
      <w:pPr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r w:rsidRPr="00FE1A66">
        <w:rPr>
          <w:b/>
          <w:lang w:eastAsia="ru-RU"/>
        </w:rPr>
        <w:lastRenderedPageBreak/>
        <w:t>Паспорт</w:t>
      </w:r>
    </w:p>
    <w:p w:rsidR="00DB3063" w:rsidRPr="00FE1A66" w:rsidRDefault="00DB3063" w:rsidP="00DB3063">
      <w:pPr>
        <w:autoSpaceDE w:val="0"/>
        <w:autoSpaceDN w:val="0"/>
        <w:adjustRightInd w:val="0"/>
        <w:ind w:firstLine="567"/>
        <w:jc w:val="center"/>
        <w:rPr>
          <w:b/>
          <w:shd w:val="clear" w:color="auto" w:fill="FFFFFF"/>
        </w:rPr>
      </w:pPr>
      <w:r w:rsidRPr="00FE1A66">
        <w:rPr>
          <w:b/>
          <w:lang w:eastAsia="ru-RU"/>
        </w:rPr>
        <w:t xml:space="preserve">Програми підтримки і розвитку </w:t>
      </w:r>
      <w:r>
        <w:rPr>
          <w:b/>
          <w:lang w:eastAsia="ru-RU"/>
        </w:rPr>
        <w:t xml:space="preserve">комунального підприємства «Акведук» </w:t>
      </w:r>
      <w:r w:rsidRPr="00FE1A66">
        <w:rPr>
          <w:b/>
          <w:lang w:eastAsia="ru-RU"/>
        </w:rPr>
        <w:t>Хмельницької міської ради на 2023-2027 роки</w:t>
      </w:r>
    </w:p>
    <w:p w:rsidR="00DB3063" w:rsidRPr="00FE1A66" w:rsidRDefault="00DB3063" w:rsidP="00DB3063">
      <w:pPr>
        <w:suppressAutoHyphens w:val="0"/>
        <w:ind w:firstLine="567"/>
        <w:rPr>
          <w:b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560"/>
        <w:gridCol w:w="5857"/>
      </w:tblGrid>
      <w:tr w:rsidR="00DB3063" w:rsidRPr="00FE1A66" w:rsidTr="008A0B12">
        <w:trPr>
          <w:trHeight w:val="20"/>
        </w:trPr>
        <w:tc>
          <w:tcPr>
            <w:tcW w:w="596" w:type="dxa"/>
            <w:shd w:val="clear" w:color="auto" w:fill="auto"/>
          </w:tcPr>
          <w:p w:rsidR="00DB3063" w:rsidRDefault="00DB3063" w:rsidP="00A94E5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:rsidR="00DB3063" w:rsidRPr="00FE1A66" w:rsidRDefault="00DB3063" w:rsidP="00A94E54">
            <w:pPr>
              <w:suppressAutoHyphens w:val="0"/>
              <w:jc w:val="center"/>
              <w:rPr>
                <w:lang w:eastAsia="ru-RU"/>
              </w:rPr>
            </w:pPr>
            <w:r w:rsidRPr="00FE1A66">
              <w:rPr>
                <w:lang w:eastAsia="ru-RU"/>
              </w:rPr>
              <w:t>з/п</w:t>
            </w:r>
          </w:p>
        </w:tc>
        <w:tc>
          <w:tcPr>
            <w:tcW w:w="2560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rPr>
                <w:lang w:eastAsia="ru-RU"/>
              </w:rPr>
            </w:pPr>
            <w:r w:rsidRPr="00FE1A66">
              <w:rPr>
                <w:lang w:eastAsia="ru-RU"/>
              </w:rPr>
              <w:t>Розробник програми</w:t>
            </w:r>
          </w:p>
        </w:tc>
        <w:tc>
          <w:tcPr>
            <w:tcW w:w="5857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rPr>
                <w:lang w:eastAsia="ru-RU"/>
              </w:rPr>
            </w:pPr>
            <w:r w:rsidRPr="00FE1A66">
              <w:rPr>
                <w:lang w:eastAsia="ru-RU"/>
              </w:rPr>
              <w:t xml:space="preserve">Комунальне підприємство </w:t>
            </w:r>
            <w:r>
              <w:rPr>
                <w:lang w:eastAsia="ru-RU"/>
              </w:rPr>
              <w:t>«Акведук»</w:t>
            </w:r>
            <w:r w:rsidRPr="00FE1A66">
              <w:rPr>
                <w:lang w:eastAsia="ru-RU"/>
              </w:rPr>
              <w:t xml:space="preserve"> Хмельницької міської ради</w:t>
            </w:r>
          </w:p>
        </w:tc>
      </w:tr>
      <w:tr w:rsidR="00DB3063" w:rsidRPr="00FE1A66" w:rsidTr="008A0B12">
        <w:trPr>
          <w:trHeight w:val="20"/>
        </w:trPr>
        <w:tc>
          <w:tcPr>
            <w:tcW w:w="596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jc w:val="center"/>
              <w:rPr>
                <w:lang w:eastAsia="ru-RU"/>
              </w:rPr>
            </w:pPr>
            <w:r w:rsidRPr="00FE1A66">
              <w:rPr>
                <w:lang w:eastAsia="ru-RU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rPr>
                <w:lang w:eastAsia="ru-RU"/>
              </w:rPr>
            </w:pPr>
            <w:r w:rsidRPr="00FE1A66">
              <w:rPr>
                <w:lang w:eastAsia="ru-RU"/>
              </w:rPr>
              <w:t>Відповідальний виконавець програми</w:t>
            </w:r>
          </w:p>
        </w:tc>
        <w:tc>
          <w:tcPr>
            <w:tcW w:w="5857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rPr>
                <w:lang w:eastAsia="ru-RU"/>
              </w:rPr>
            </w:pPr>
            <w:r w:rsidRPr="00FE1A66">
              <w:rPr>
                <w:lang w:eastAsia="ru-RU"/>
              </w:rPr>
              <w:t xml:space="preserve">Комунальне підприємство </w:t>
            </w:r>
            <w:r>
              <w:rPr>
                <w:lang w:eastAsia="ru-RU"/>
              </w:rPr>
              <w:t xml:space="preserve">«Акведук» </w:t>
            </w:r>
            <w:r w:rsidRPr="00FE1A66">
              <w:rPr>
                <w:lang w:eastAsia="ru-RU"/>
              </w:rPr>
              <w:t xml:space="preserve"> Хмельницької міської ради</w:t>
            </w:r>
          </w:p>
        </w:tc>
      </w:tr>
      <w:tr w:rsidR="00DB3063" w:rsidRPr="00FE1A66" w:rsidTr="008A0B12">
        <w:trPr>
          <w:trHeight w:val="20"/>
        </w:trPr>
        <w:tc>
          <w:tcPr>
            <w:tcW w:w="596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jc w:val="center"/>
              <w:rPr>
                <w:lang w:eastAsia="ru-RU"/>
              </w:rPr>
            </w:pPr>
            <w:r w:rsidRPr="00FE1A66">
              <w:rPr>
                <w:lang w:eastAsia="ru-RU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rPr>
                <w:lang w:eastAsia="ru-RU"/>
              </w:rPr>
            </w:pPr>
            <w:r w:rsidRPr="00FE1A66">
              <w:rPr>
                <w:lang w:eastAsia="ru-RU"/>
              </w:rPr>
              <w:t>Учасники програми</w:t>
            </w:r>
          </w:p>
        </w:tc>
        <w:tc>
          <w:tcPr>
            <w:tcW w:w="5857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lang w:eastAsia="ru-RU"/>
              </w:rPr>
            </w:pPr>
            <w:r w:rsidRPr="00FE1A66">
              <w:rPr>
                <w:lang w:eastAsia="ru-RU"/>
              </w:rPr>
              <w:t>Управління комунальної інфраструктури Хмельницької міської ради</w:t>
            </w:r>
            <w:r>
              <w:rPr>
                <w:lang w:eastAsia="ru-RU"/>
              </w:rPr>
              <w:t>, Комунальне підприємство «Акведук»</w:t>
            </w:r>
            <w:r w:rsidRPr="00FE1A66">
              <w:rPr>
                <w:lang w:eastAsia="ru-RU"/>
              </w:rPr>
              <w:t xml:space="preserve"> Хмельницької міської ради</w:t>
            </w:r>
          </w:p>
        </w:tc>
      </w:tr>
      <w:tr w:rsidR="00DB3063" w:rsidRPr="00FE1A66" w:rsidTr="008A0B12">
        <w:trPr>
          <w:trHeight w:val="20"/>
        </w:trPr>
        <w:tc>
          <w:tcPr>
            <w:tcW w:w="596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jc w:val="center"/>
              <w:rPr>
                <w:lang w:eastAsia="ru-RU"/>
              </w:rPr>
            </w:pPr>
            <w:r w:rsidRPr="00FE1A66">
              <w:rPr>
                <w:lang w:eastAsia="ru-RU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:rsidR="00DB3063" w:rsidRPr="00FE1A66" w:rsidRDefault="008A0B12" w:rsidP="00A94E5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Термін реалізації програми</w:t>
            </w:r>
          </w:p>
        </w:tc>
        <w:tc>
          <w:tcPr>
            <w:tcW w:w="5857" w:type="dxa"/>
            <w:shd w:val="clear" w:color="auto" w:fill="auto"/>
          </w:tcPr>
          <w:p w:rsidR="00DB3063" w:rsidRPr="00FE1A66" w:rsidRDefault="00DB3063" w:rsidP="008A0B12">
            <w:pPr>
              <w:suppressAutoHyphens w:val="0"/>
              <w:jc w:val="center"/>
              <w:rPr>
                <w:lang w:eastAsia="ru-RU"/>
              </w:rPr>
            </w:pPr>
            <w:r w:rsidRPr="00FE1A66">
              <w:rPr>
                <w:lang w:eastAsia="ru-RU"/>
              </w:rPr>
              <w:t>2023-2027 роки</w:t>
            </w:r>
          </w:p>
        </w:tc>
      </w:tr>
      <w:tr w:rsidR="00DB3063" w:rsidRPr="00FE1A66" w:rsidTr="008A0B12">
        <w:trPr>
          <w:trHeight w:val="20"/>
        </w:trPr>
        <w:tc>
          <w:tcPr>
            <w:tcW w:w="596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jc w:val="center"/>
              <w:rPr>
                <w:lang w:eastAsia="ru-RU"/>
              </w:rPr>
            </w:pPr>
            <w:r w:rsidRPr="00FE1A66">
              <w:rPr>
                <w:lang w:eastAsia="ru-RU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rPr>
                <w:lang w:eastAsia="ru-RU"/>
              </w:rPr>
            </w:pPr>
            <w:r w:rsidRPr="00FE1A66">
              <w:rPr>
                <w:lang w:eastAsia="ru-RU"/>
              </w:rPr>
              <w:t>Етапи виконання програми</w:t>
            </w:r>
          </w:p>
        </w:tc>
        <w:tc>
          <w:tcPr>
            <w:tcW w:w="5857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rPr>
                <w:lang w:eastAsia="ru-RU"/>
              </w:rPr>
            </w:pPr>
            <w:r w:rsidRPr="00FE1A66">
              <w:rPr>
                <w:lang w:eastAsia="ru-RU"/>
              </w:rPr>
              <w:t>Програма виконується в один етап</w:t>
            </w:r>
          </w:p>
        </w:tc>
      </w:tr>
      <w:tr w:rsidR="00DB3063" w:rsidRPr="00FE1A66" w:rsidTr="008A0B12">
        <w:trPr>
          <w:trHeight w:val="20"/>
        </w:trPr>
        <w:tc>
          <w:tcPr>
            <w:tcW w:w="596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jc w:val="center"/>
              <w:rPr>
                <w:lang w:eastAsia="ru-RU"/>
              </w:rPr>
            </w:pPr>
            <w:r w:rsidRPr="00FE1A66">
              <w:rPr>
                <w:lang w:eastAsia="ru-RU"/>
              </w:rPr>
              <w:t>5</w:t>
            </w:r>
          </w:p>
        </w:tc>
        <w:tc>
          <w:tcPr>
            <w:tcW w:w="2560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rPr>
                <w:lang w:eastAsia="ru-RU"/>
              </w:rPr>
            </w:pPr>
            <w:r w:rsidRPr="00FE1A66">
              <w:rPr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857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</w:pPr>
            <w:r w:rsidRPr="00FE1A66">
              <w:t>кошти бюджету Хмельницької міської територіальної громади (далі – бюджет міської територіальної громади)</w:t>
            </w:r>
            <w:r w:rsidRPr="00FE1A66">
              <w:rPr>
                <w:lang w:eastAsia="ru-RU"/>
              </w:rPr>
              <w:t>, власні кошти підприємства</w:t>
            </w:r>
            <w:r>
              <w:rPr>
                <w:lang w:eastAsia="ru-RU"/>
              </w:rPr>
              <w:t xml:space="preserve">, </w:t>
            </w:r>
            <w:r w:rsidRPr="002A4353">
              <w:rPr>
                <w:lang w:eastAsia="ru-RU"/>
              </w:rPr>
              <w:t>кошти інших джерел не заборонені законодавством</w:t>
            </w:r>
          </w:p>
        </w:tc>
      </w:tr>
      <w:tr w:rsidR="00DB3063" w:rsidRPr="00FE1A66" w:rsidTr="008A0B12">
        <w:trPr>
          <w:trHeight w:val="20"/>
        </w:trPr>
        <w:tc>
          <w:tcPr>
            <w:tcW w:w="596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jc w:val="center"/>
              <w:rPr>
                <w:lang w:eastAsia="ru-RU"/>
              </w:rPr>
            </w:pPr>
            <w:r w:rsidRPr="00FE1A66">
              <w:rPr>
                <w:lang w:eastAsia="ru-RU"/>
              </w:rPr>
              <w:t>6</w:t>
            </w:r>
          </w:p>
        </w:tc>
        <w:tc>
          <w:tcPr>
            <w:tcW w:w="2560" w:type="dxa"/>
            <w:shd w:val="clear" w:color="auto" w:fill="auto"/>
          </w:tcPr>
          <w:p w:rsidR="00DB3063" w:rsidRPr="00FE1A66" w:rsidRDefault="00DB3063" w:rsidP="00A94E54">
            <w:pPr>
              <w:suppressAutoHyphens w:val="0"/>
              <w:rPr>
                <w:lang w:eastAsia="ru-RU"/>
              </w:rPr>
            </w:pPr>
            <w:r w:rsidRPr="00FE1A66">
              <w:rPr>
                <w:lang w:eastAsia="ru-RU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57" w:type="dxa"/>
            <w:shd w:val="clear" w:color="auto" w:fill="auto"/>
          </w:tcPr>
          <w:p w:rsidR="00DB3063" w:rsidRPr="00FE1A66" w:rsidRDefault="00DB3063" w:rsidP="008A0B1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>34448,0 грн</w:t>
            </w:r>
          </w:p>
        </w:tc>
      </w:tr>
    </w:tbl>
    <w:p w:rsidR="00DB3063" w:rsidRPr="008A0B12" w:rsidRDefault="00DB3063" w:rsidP="008A0B12">
      <w:pPr>
        <w:ind w:firstLine="567"/>
        <w:rPr>
          <w:szCs w:val="28"/>
        </w:rPr>
      </w:pPr>
    </w:p>
    <w:p w:rsidR="008A0B12" w:rsidRPr="008A0B12" w:rsidRDefault="008A0B12" w:rsidP="00DB3063">
      <w:pPr>
        <w:ind w:firstLine="567"/>
        <w:jc w:val="center"/>
        <w:rPr>
          <w:szCs w:val="28"/>
        </w:rPr>
        <w:sectPr w:rsidR="008A0B12" w:rsidRPr="008A0B12" w:rsidSect="00A94E54">
          <w:pgSz w:w="11907" w:h="16839" w:code="9"/>
          <w:pgMar w:top="993" w:right="900" w:bottom="851" w:left="1418" w:header="709" w:footer="709" w:gutter="0"/>
          <w:cols w:space="720"/>
          <w:noEndnote/>
          <w:titlePg/>
          <w:docGrid w:linePitch="326"/>
        </w:sectPr>
      </w:pPr>
    </w:p>
    <w:p w:rsidR="00DB3063" w:rsidRPr="00196077" w:rsidRDefault="00DB3063" w:rsidP="00DB3063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  <w:lang w:val="en-US"/>
        </w:rPr>
        <w:lastRenderedPageBreak/>
        <w:t xml:space="preserve">1. </w:t>
      </w:r>
      <w:r w:rsidRPr="00196077">
        <w:rPr>
          <w:b/>
          <w:shd w:val="clear" w:color="auto" w:fill="FFFFFF"/>
        </w:rPr>
        <w:t>Загальні положення.</w:t>
      </w:r>
    </w:p>
    <w:p w:rsidR="00DB3063" w:rsidRDefault="00DB3063" w:rsidP="00DB3063">
      <w:pPr>
        <w:shd w:val="clear" w:color="auto" w:fill="FFFFFF"/>
        <w:suppressAutoHyphens w:val="0"/>
        <w:ind w:firstLine="567"/>
        <w:jc w:val="both"/>
      </w:pPr>
      <w:r>
        <w:t>Програма підтримки і розвитку к</w:t>
      </w:r>
      <w:r w:rsidRPr="008D28D3">
        <w:t>омунального підприємства «Акведук» Хмельницької міської ради на 2023-2027 роки</w:t>
      </w:r>
      <w:r>
        <w:t xml:space="preserve"> (далі – Програма) спрямована на реалізацію державної та регіональної політики щодо забезпечення населення якісною питною водою в достатній кількості.</w:t>
      </w:r>
    </w:p>
    <w:p w:rsidR="00DB3063" w:rsidRPr="00196077" w:rsidRDefault="00DB3063" w:rsidP="00DB3063">
      <w:pPr>
        <w:shd w:val="clear" w:color="auto" w:fill="FFFFFF"/>
        <w:suppressAutoHyphens w:val="0"/>
        <w:ind w:firstLine="567"/>
        <w:jc w:val="both"/>
      </w:pPr>
      <w:r>
        <w:t>Програма забезпечує збереження здоров’я, поліпшення умов діяльності та підвищення рівня життя мешканців Хмельницької міської територіальної громади</w:t>
      </w:r>
      <w:r w:rsidRPr="008D28D3">
        <w:t xml:space="preserve"> </w:t>
      </w:r>
      <w:r w:rsidRPr="00196077">
        <w:t xml:space="preserve">Як частина комунального господарства, </w:t>
      </w:r>
      <w:r w:rsidRPr="00196077">
        <w:rPr>
          <w:lang w:eastAsia="en-US"/>
        </w:rPr>
        <w:t xml:space="preserve">комунальне підприємство «Акведук» Хмельницької міської ради </w:t>
      </w:r>
      <w:r w:rsidRPr="00196077">
        <w:t xml:space="preserve">створене для забезпечення </w:t>
      </w:r>
      <w:r>
        <w:t>питною водою</w:t>
      </w:r>
      <w:r w:rsidRPr="00196077">
        <w:t xml:space="preserve"> с</w:t>
      </w:r>
      <w:r>
        <w:t xml:space="preserve">іл </w:t>
      </w:r>
      <w:r w:rsidRPr="00196077">
        <w:t>Хмельницької міської територіальної громади</w:t>
      </w:r>
      <w:r>
        <w:t>,</w:t>
      </w:r>
      <w:r w:rsidRPr="00196077">
        <w:t xml:space="preserve"> а саме: </w:t>
      </w:r>
      <w:proofErr w:type="spellStart"/>
      <w:r w:rsidRPr="00196077">
        <w:t>Давидківці</w:t>
      </w:r>
      <w:proofErr w:type="spellEnd"/>
      <w:r w:rsidRPr="00196077">
        <w:t xml:space="preserve">, </w:t>
      </w:r>
      <w:proofErr w:type="spellStart"/>
      <w:r w:rsidRPr="00196077">
        <w:t>Пархомівці</w:t>
      </w:r>
      <w:proofErr w:type="spellEnd"/>
      <w:r w:rsidRPr="00196077">
        <w:t xml:space="preserve"> та </w:t>
      </w:r>
      <w:proofErr w:type="spellStart"/>
      <w:r w:rsidRPr="00196077">
        <w:t>Пирогівці</w:t>
      </w:r>
      <w:proofErr w:type="spellEnd"/>
      <w:r w:rsidRPr="00196077">
        <w:t xml:space="preserve">, разом з цим здійснює відведення стоків та подальше їх очищення з каналізаційних об’єктів за межі села </w:t>
      </w:r>
      <w:proofErr w:type="spellStart"/>
      <w:r w:rsidRPr="00196077">
        <w:t>Пирогівці</w:t>
      </w:r>
      <w:proofErr w:type="spellEnd"/>
      <w:r w:rsidRPr="00196077">
        <w:t>. Також</w:t>
      </w:r>
      <w:r>
        <w:t>,</w:t>
      </w:r>
      <w:r w:rsidRPr="00196077">
        <w:t xml:space="preserve"> в селі </w:t>
      </w:r>
      <w:proofErr w:type="spellStart"/>
      <w:r w:rsidRPr="00196077">
        <w:t>Бахматівці</w:t>
      </w:r>
      <w:proofErr w:type="spellEnd"/>
      <w:r w:rsidRPr="00196077">
        <w:t xml:space="preserve"> є діюча свердловина від якої в подальшому планується проводитися нова система водопостачання. В подальшому розвитку підприємства також планується приєднання інших сіл Хмель</w:t>
      </w:r>
      <w:r w:rsidR="00F15BD1">
        <w:t xml:space="preserve">ницької територіальної громади </w:t>
      </w:r>
      <w:r w:rsidRPr="00196077">
        <w:t xml:space="preserve">в яких заплановано капітальне будівництво мереж водопостачання (Водички, </w:t>
      </w:r>
      <w:proofErr w:type="spellStart"/>
      <w:r w:rsidRPr="00196077">
        <w:t>Климківці</w:t>
      </w:r>
      <w:proofErr w:type="spellEnd"/>
      <w:r w:rsidRPr="00196077">
        <w:t xml:space="preserve">, </w:t>
      </w:r>
      <w:proofErr w:type="spellStart"/>
      <w:r w:rsidRPr="00196077">
        <w:t>Волиця</w:t>
      </w:r>
      <w:proofErr w:type="spellEnd"/>
      <w:r w:rsidRPr="00196077">
        <w:t xml:space="preserve">, </w:t>
      </w:r>
      <w:proofErr w:type="spellStart"/>
      <w:r w:rsidRPr="00196077">
        <w:t>Малашівці</w:t>
      </w:r>
      <w:proofErr w:type="spellEnd"/>
      <w:r w:rsidRPr="00196077">
        <w:t xml:space="preserve">, </w:t>
      </w:r>
      <w:proofErr w:type="spellStart"/>
      <w:r w:rsidRPr="00196077">
        <w:t>Черепова</w:t>
      </w:r>
      <w:proofErr w:type="spellEnd"/>
      <w:r w:rsidRPr="00196077">
        <w:t xml:space="preserve">, </w:t>
      </w:r>
      <w:proofErr w:type="spellStart"/>
      <w:r w:rsidRPr="00196077">
        <w:t>Черепівка</w:t>
      </w:r>
      <w:proofErr w:type="spellEnd"/>
      <w:r w:rsidRPr="00196077">
        <w:t>, Велика Калинівка).</w:t>
      </w:r>
    </w:p>
    <w:p w:rsidR="00DB3063" w:rsidRPr="00196077" w:rsidRDefault="00DB3063" w:rsidP="00DB3063">
      <w:pPr>
        <w:shd w:val="clear" w:color="auto" w:fill="FFFFFF"/>
        <w:suppressAutoHyphens w:val="0"/>
        <w:ind w:firstLine="567"/>
        <w:jc w:val="both"/>
      </w:pPr>
      <w:r w:rsidRPr="00196077">
        <w:t>В осінньо-зимовий період підприємство здійснює очистку снігу та посипан</w:t>
      </w:r>
      <w:r w:rsidR="00A94E54">
        <w:t xml:space="preserve">ня </w:t>
      </w:r>
      <w:proofErr w:type="spellStart"/>
      <w:r w:rsidR="00A94E54">
        <w:t>протиожеледними</w:t>
      </w:r>
      <w:proofErr w:type="spellEnd"/>
      <w:r w:rsidR="00A94E54">
        <w:t xml:space="preserve"> матеріалами сільських </w:t>
      </w:r>
      <w:r w:rsidRPr="00196077">
        <w:t xml:space="preserve">доріг в </w:t>
      </w:r>
      <w:proofErr w:type="spellStart"/>
      <w:r w:rsidRPr="00196077">
        <w:t>Пироговецькому</w:t>
      </w:r>
      <w:proofErr w:type="spellEnd"/>
      <w:r w:rsidRPr="00196077">
        <w:t xml:space="preserve"> </w:t>
      </w:r>
      <w:proofErr w:type="spellStart"/>
      <w:r w:rsidRPr="00196077">
        <w:t>старостинському</w:t>
      </w:r>
      <w:proofErr w:type="spellEnd"/>
      <w:r w:rsidRPr="00196077">
        <w:t xml:space="preserve"> окрузі.</w:t>
      </w:r>
    </w:p>
    <w:p w:rsidR="00DB3063" w:rsidRPr="00196077" w:rsidRDefault="00DB3063" w:rsidP="00DB3063">
      <w:pPr>
        <w:shd w:val="clear" w:color="auto" w:fill="FFFFFF"/>
        <w:suppressAutoHyphens w:val="0"/>
        <w:ind w:firstLine="567"/>
        <w:jc w:val="both"/>
        <w:rPr>
          <w:color w:val="000000"/>
          <w:lang w:eastAsia="uk-UA"/>
        </w:rPr>
      </w:pPr>
      <w:r w:rsidRPr="00196077">
        <w:rPr>
          <w:color w:val="000000"/>
          <w:lang w:eastAsia="uk-UA"/>
        </w:rPr>
        <w:t>Рівень та якість послуг, які надаються комунальним підприємством, є показовим індикатором якості і безпеки здоров’я людей Хмельницької територіальної громади.</w:t>
      </w:r>
    </w:p>
    <w:p w:rsidR="00DB3063" w:rsidRPr="00196077" w:rsidRDefault="00DB3063" w:rsidP="00DB3063">
      <w:pPr>
        <w:autoSpaceDE w:val="0"/>
        <w:ind w:firstLine="567"/>
        <w:jc w:val="both"/>
      </w:pPr>
      <w:r w:rsidRPr="00196077">
        <w:t xml:space="preserve">Сучасний етап розвитку економіки України потребує прискорення інтеграції житлово-комунального господарства у загальну систему ринкових перетворень. Особливого значення набуває необхідність визначення сутності та механізму формування нових соціально-ринкових елементів комунальної політики, які </w:t>
      </w:r>
      <w:proofErr w:type="spellStart"/>
      <w:r w:rsidRPr="00196077">
        <w:t>створять</w:t>
      </w:r>
      <w:proofErr w:type="spellEnd"/>
      <w:r w:rsidRPr="00196077">
        <w:t xml:space="preserve"> умови ефективної роботи підприємств галузі, що дозволить забезпечити споживачів якісними житлово-комунальними послугами. Вирішення такої задачі можливе за умови, коли житлово-комунальні послуги, які отримує споживач, будуть визнані ринковим товаром, а їх вартість відповідно стане ціною відтворення і б</w:t>
      </w:r>
      <w:r w:rsidR="00F15BD1">
        <w:t>уде регулюватись законами ринку.</w:t>
      </w:r>
    </w:p>
    <w:p w:rsidR="00DB3063" w:rsidRPr="00196077" w:rsidRDefault="00DB3063" w:rsidP="00DB3063">
      <w:pPr>
        <w:autoSpaceDE w:val="0"/>
        <w:ind w:firstLine="567"/>
        <w:jc w:val="both"/>
      </w:pPr>
      <w:r w:rsidRPr="00196077">
        <w:t>Слід визначити, що на сучасному етапі свого розвитку економіка підприємств водопровідно-каналізаційного господарства переживає значні зміни. Система фінансування галузі і тарифна політика в нових умовах повинна забезпечити поступовий перехід на бездотаційн</w:t>
      </w:r>
      <w:r w:rsidR="00F15BD1">
        <w:t>ий, самоокупний принцип роботи.</w:t>
      </w:r>
    </w:p>
    <w:p w:rsidR="00DB3063" w:rsidRPr="00196077" w:rsidRDefault="00DB3063" w:rsidP="00DB306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196077">
        <w:rPr>
          <w:lang w:eastAsia="en-US"/>
        </w:rPr>
        <w:t>Програма створена для забезпечення сталого функціонування підприємства, утримання та збереження в належному стані всіх об’єктів водопостачання та водовідведення, а також будівництва нових систем водопостачання та водовідведення які знаходяться на балан</w:t>
      </w:r>
      <w:r>
        <w:rPr>
          <w:lang w:eastAsia="en-US"/>
        </w:rPr>
        <w:t xml:space="preserve">сі підприємства, </w:t>
      </w:r>
      <w:r w:rsidRPr="00196077">
        <w:rPr>
          <w:lang w:eastAsia="en-US"/>
        </w:rPr>
        <w:t>в тому числі: свердловин, водон</w:t>
      </w:r>
      <w:r>
        <w:rPr>
          <w:lang w:eastAsia="en-US"/>
        </w:rPr>
        <w:t>апірних</w:t>
      </w:r>
      <w:r w:rsidRPr="00196077">
        <w:rPr>
          <w:lang w:eastAsia="en-US"/>
        </w:rPr>
        <w:t xml:space="preserve"> башт, систем водопостачання та водовідведення Хмельницької </w:t>
      </w:r>
      <w:r w:rsidR="00F15BD1">
        <w:rPr>
          <w:lang w:eastAsia="en-US"/>
        </w:rPr>
        <w:t>міської територіальної громади.</w:t>
      </w:r>
    </w:p>
    <w:p w:rsidR="00DB3063" w:rsidRPr="00196077" w:rsidRDefault="00DB3063" w:rsidP="00DB306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96077">
        <w:rPr>
          <w:shd w:val="clear" w:color="auto" w:fill="FFFFFF"/>
        </w:rPr>
        <w:t>На теперішньому етапі вирішальне значення має впровадження нових інноваційних, науково-обґрунтованих підходів та методів підвищення ефективності системи во</w:t>
      </w:r>
      <w:r w:rsidR="00F15BD1">
        <w:rPr>
          <w:shd w:val="clear" w:color="auto" w:fill="FFFFFF"/>
        </w:rPr>
        <w:t xml:space="preserve">допостачання та водовідведення </w:t>
      </w:r>
      <w:r w:rsidRPr="00196077">
        <w:rPr>
          <w:shd w:val="clear" w:color="auto" w:fill="FFFFFF"/>
        </w:rPr>
        <w:t xml:space="preserve">Хмельницької </w:t>
      </w:r>
      <w:r w:rsidR="00F15BD1">
        <w:rPr>
          <w:shd w:val="clear" w:color="auto" w:fill="FFFFFF"/>
        </w:rPr>
        <w:t>міської територіальної громади.</w:t>
      </w:r>
    </w:p>
    <w:p w:rsidR="00DB3063" w:rsidRPr="00196077" w:rsidRDefault="00DB3063" w:rsidP="00DB3063">
      <w:pPr>
        <w:tabs>
          <w:tab w:val="left" w:pos="993"/>
        </w:tabs>
        <w:autoSpaceDE w:val="0"/>
        <w:autoSpaceDN w:val="0"/>
        <w:adjustRightInd w:val="0"/>
        <w:rPr>
          <w:shd w:val="clear" w:color="auto" w:fill="F7F7F7"/>
        </w:rPr>
      </w:pPr>
    </w:p>
    <w:p w:rsidR="00DB3063" w:rsidRPr="00196077" w:rsidRDefault="00DB3063" w:rsidP="00DB3063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hd w:val="clear" w:color="auto" w:fill="FFFFFF"/>
          <w:lang w:val="en-US"/>
        </w:rPr>
        <w:t xml:space="preserve">2. </w:t>
      </w:r>
      <w:r w:rsidRPr="00196077">
        <w:rPr>
          <w:b/>
          <w:shd w:val="clear" w:color="auto" w:fill="FFFFFF"/>
        </w:rPr>
        <w:t>Нормативно</w:t>
      </w:r>
      <w:r w:rsidRPr="00196077">
        <w:rPr>
          <w:b/>
        </w:rPr>
        <w:t>-правове забезпечення.</w:t>
      </w:r>
    </w:p>
    <w:p w:rsidR="00DB3063" w:rsidRPr="004C2096" w:rsidRDefault="00DB3063" w:rsidP="00815627">
      <w:pPr>
        <w:pStyle w:val="a3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Liberation Serif" w:eastAsia="Segoe UI" w:hAnsi="Liberation Serif" w:cs="Tahoma"/>
          <w:color w:val="000000"/>
          <w:lang w:eastAsia="zh-CN" w:bidi="hi-IN"/>
        </w:rPr>
      </w:pPr>
      <w:r w:rsidRPr="00196077">
        <w:t xml:space="preserve">2.1. </w:t>
      </w:r>
      <w:r w:rsidRPr="004C2096">
        <w:rPr>
          <w:rFonts w:ascii="Liberation Serif" w:eastAsia="Segoe UI" w:hAnsi="Liberation Serif" w:cs="Tahoma"/>
          <w:bCs/>
          <w:color w:val="000000"/>
          <w:lang w:eastAsia="zh-CN" w:bidi="hi-IN"/>
        </w:rPr>
        <w:t>Нормативно-правове забезпечення реалізації Програми</w:t>
      </w:r>
      <w:r w:rsidRPr="004C2096">
        <w:rPr>
          <w:rFonts w:ascii="Liberation Serif" w:eastAsia="Segoe UI" w:hAnsi="Liberation Serif" w:cs="Tahoma"/>
          <w:color w:val="000000"/>
          <w:lang w:eastAsia="zh-CN" w:bidi="hi-IN"/>
        </w:rPr>
        <w:t xml:space="preserve"> здійснюється шляхом дотримання вимог нормативно-правових актів у сфері водопостачання та водовідведення під час реалізації заходів Програми та у відповідності до Водного кодексу України, Кодексу України про надра та на виконання</w:t>
      </w:r>
      <w:r>
        <w:rPr>
          <w:rFonts w:ascii="Liberation Serif" w:eastAsia="Segoe UI" w:hAnsi="Liberation Serif" w:cs="Tahoma"/>
          <w:color w:val="000000"/>
          <w:lang w:eastAsia="zh-CN" w:bidi="hi-IN"/>
        </w:rPr>
        <w:t xml:space="preserve"> Законів України</w:t>
      </w:r>
      <w:r w:rsidRPr="004C2096">
        <w:rPr>
          <w:rFonts w:ascii="Liberation Serif" w:eastAsia="Segoe UI" w:hAnsi="Liberation Serif" w:cs="Tahoma"/>
          <w:color w:val="000000"/>
          <w:lang w:eastAsia="zh-CN" w:bidi="hi-IN"/>
        </w:rPr>
        <w:t xml:space="preserve"> </w:t>
      </w:r>
      <w:r>
        <w:rPr>
          <w:rFonts w:ascii="Liberation Serif" w:eastAsia="Segoe UI" w:hAnsi="Liberation Serif" w:cs="Tahoma"/>
          <w:color w:val="000000"/>
          <w:lang w:eastAsia="zh-CN" w:bidi="hi-IN"/>
        </w:rPr>
        <w:t>«</w:t>
      </w:r>
      <w:r w:rsidRPr="004C2096">
        <w:rPr>
          <w:rFonts w:ascii="Liberation Serif" w:eastAsia="Segoe UI" w:hAnsi="Liberation Serif" w:cs="Tahoma"/>
          <w:color w:val="000000"/>
          <w:lang w:eastAsia="zh-CN" w:bidi="hi-IN"/>
        </w:rPr>
        <w:t>Про питну воду, питне водопостачання та водовідведення</w:t>
      </w:r>
      <w:r>
        <w:rPr>
          <w:rFonts w:ascii="Liberation Serif" w:eastAsia="Segoe UI" w:hAnsi="Liberation Serif" w:cs="Tahoma"/>
          <w:color w:val="000000"/>
          <w:lang w:eastAsia="zh-CN" w:bidi="hi-IN"/>
        </w:rPr>
        <w:t>»,</w:t>
      </w:r>
      <w:r w:rsidRPr="004C2096">
        <w:rPr>
          <w:rFonts w:ascii="Liberation Serif" w:eastAsia="Segoe UI" w:hAnsi="Liberation Serif" w:cs="Tahoma"/>
          <w:color w:val="000000"/>
          <w:lang w:eastAsia="zh-CN" w:bidi="hi-IN"/>
        </w:rPr>
        <w:t xml:space="preserve"> «Про охорону навколишнього природного середовища» та «Про забезпечення санітарного та епідемічного благополуччя населення»</w:t>
      </w:r>
      <w:r>
        <w:rPr>
          <w:rFonts w:ascii="Liberation Serif" w:eastAsia="Segoe UI" w:hAnsi="Liberation Serif" w:cs="Tahoma"/>
          <w:color w:val="000000"/>
          <w:lang w:eastAsia="zh-CN" w:bidi="hi-IN"/>
        </w:rPr>
        <w:t>,</w:t>
      </w:r>
      <w:r w:rsidRPr="004C2096">
        <w:rPr>
          <w:rFonts w:ascii="Liberation Serif" w:eastAsia="Segoe UI" w:hAnsi="Liberation Serif" w:cs="Tahoma"/>
          <w:color w:val="000000"/>
          <w:lang w:eastAsia="zh-CN" w:bidi="hi-IN"/>
        </w:rPr>
        <w:t xml:space="preserve"> </w:t>
      </w:r>
      <w:r w:rsidRPr="00196077">
        <w:t>наказу Державного комітету з питань житлово-комунального господарства від 23.09.2003</w:t>
      </w:r>
      <w:r w:rsidR="00815627">
        <w:t xml:space="preserve"> №</w:t>
      </w:r>
      <w:r w:rsidRPr="00196077">
        <w:t>154</w:t>
      </w:r>
      <w:r>
        <w:t xml:space="preserve"> </w:t>
      </w:r>
      <w:r w:rsidRPr="004C2096">
        <w:rPr>
          <w:rFonts w:ascii="Liberation Serif" w:eastAsia="Segoe UI" w:hAnsi="Liberation Serif" w:cs="Tahoma"/>
          <w:color w:val="000000"/>
          <w:lang w:eastAsia="zh-CN" w:bidi="hi-IN"/>
        </w:rPr>
        <w:t>та іншими підзаконними норма</w:t>
      </w:r>
      <w:r w:rsidR="00815627">
        <w:rPr>
          <w:rFonts w:ascii="Liberation Serif" w:eastAsia="Segoe UI" w:hAnsi="Liberation Serif" w:cs="Tahoma"/>
          <w:color w:val="000000"/>
          <w:lang w:eastAsia="zh-CN" w:bidi="hi-IN"/>
        </w:rPr>
        <w:t>тивно-правовими актами України.</w:t>
      </w:r>
    </w:p>
    <w:p w:rsidR="00DB3063" w:rsidRPr="00196077" w:rsidRDefault="00DB3063" w:rsidP="00815627">
      <w:pPr>
        <w:autoSpaceDE w:val="0"/>
        <w:autoSpaceDN w:val="0"/>
        <w:adjustRightInd w:val="0"/>
        <w:ind w:firstLine="567"/>
        <w:jc w:val="both"/>
        <w:rPr>
          <w:b/>
        </w:rPr>
      </w:pPr>
      <w:r w:rsidRPr="00196077">
        <w:rPr>
          <w:shd w:val="clear" w:color="auto" w:fill="FFFFFF"/>
        </w:rPr>
        <w:t>2</w:t>
      </w:r>
      <w:r w:rsidRPr="00196077">
        <w:t>.2. Програма враховує головні завдання і заходи розвитку підприємства на 2023-2027 роки, та спрямована на виконання наступних рішень міської ради, зі змінами:</w:t>
      </w:r>
    </w:p>
    <w:p w:rsidR="00DB3063" w:rsidRPr="00196077" w:rsidRDefault="00DB3063" w:rsidP="00815627">
      <w:pPr>
        <w:autoSpaceDE w:val="0"/>
        <w:autoSpaceDN w:val="0"/>
        <w:adjustRightInd w:val="0"/>
        <w:ind w:firstLine="567"/>
        <w:jc w:val="both"/>
      </w:pPr>
      <w:r w:rsidRPr="00196077">
        <w:t>2.2.</w:t>
      </w:r>
      <w:r w:rsidR="00815627">
        <w:t xml:space="preserve">1. </w:t>
      </w:r>
      <w:r w:rsidRPr="00196077">
        <w:t>Стратегічний план розвитку Хмельницької міської територіальної громади на 2021-2025 роки (рішення сьомої сесії Хмельницької м</w:t>
      </w:r>
      <w:r w:rsidR="00815627">
        <w:t>іської ради від 14.07.2021р. №</w:t>
      </w:r>
      <w:r w:rsidRPr="00196077">
        <w:t>11);</w:t>
      </w:r>
    </w:p>
    <w:p w:rsidR="00DB3063" w:rsidRPr="00196077" w:rsidRDefault="00DB3063" w:rsidP="00815627">
      <w:pPr>
        <w:autoSpaceDE w:val="0"/>
        <w:autoSpaceDN w:val="0"/>
        <w:adjustRightInd w:val="0"/>
        <w:ind w:firstLine="567"/>
        <w:jc w:val="both"/>
      </w:pPr>
      <w:r w:rsidRPr="00196077">
        <w:lastRenderedPageBreak/>
        <w:t>2.2.</w:t>
      </w:r>
      <w:r w:rsidR="00815627">
        <w:t xml:space="preserve">2. </w:t>
      </w:r>
      <w:r w:rsidRPr="00196077">
        <w:t>Програма економічного і соціального розвитку Хмельницької міської територіальної громади (рішення Хмельницької міської ради затверджується щорічно);</w:t>
      </w:r>
    </w:p>
    <w:p w:rsidR="00DB3063" w:rsidRPr="00196077" w:rsidRDefault="00815627" w:rsidP="00815627">
      <w:pPr>
        <w:autoSpaceDE w:val="0"/>
        <w:autoSpaceDN w:val="0"/>
        <w:adjustRightInd w:val="0"/>
        <w:ind w:firstLine="567"/>
        <w:jc w:val="both"/>
      </w:pPr>
      <w:r>
        <w:t xml:space="preserve">2.2.3. </w:t>
      </w:r>
      <w:r w:rsidR="00DB3063" w:rsidRPr="00196077">
        <w:rPr>
          <w:bCs/>
          <w:lang w:eastAsia="uk-UA"/>
        </w:rPr>
        <w:t>Програма підтримки і розвитку житлово-комунальної інфраструктури Хмельницької міської територіальної громади на 2022-2027 роки, зі змінами (рішення десятої сесі</w:t>
      </w:r>
      <w:r>
        <w:rPr>
          <w:bCs/>
          <w:lang w:eastAsia="uk-UA"/>
        </w:rPr>
        <w:t>ї міської ради від 15.12.2021 №</w:t>
      </w:r>
      <w:r w:rsidR="00DB3063" w:rsidRPr="00196077">
        <w:rPr>
          <w:bCs/>
          <w:lang w:eastAsia="uk-UA"/>
        </w:rPr>
        <w:t>52).</w:t>
      </w:r>
    </w:p>
    <w:p w:rsidR="00DB3063" w:rsidRPr="00196077" w:rsidRDefault="00DB3063" w:rsidP="00DB3063">
      <w:pPr>
        <w:autoSpaceDE w:val="0"/>
        <w:autoSpaceDN w:val="0"/>
        <w:adjustRightInd w:val="0"/>
        <w:jc w:val="both"/>
      </w:pPr>
    </w:p>
    <w:p w:rsidR="00DB3063" w:rsidRPr="00196077" w:rsidRDefault="00DB3063" w:rsidP="00DB3063">
      <w:pPr>
        <w:autoSpaceDE w:val="0"/>
        <w:autoSpaceDN w:val="0"/>
        <w:adjustRightInd w:val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  <w:lang w:val="en-US"/>
        </w:rPr>
        <w:t xml:space="preserve">3. </w:t>
      </w:r>
      <w:r w:rsidRPr="00196077">
        <w:rPr>
          <w:b/>
          <w:shd w:val="clear" w:color="auto" w:fill="FFFFFF"/>
        </w:rPr>
        <w:t>Мета Програми.</w:t>
      </w:r>
    </w:p>
    <w:p w:rsidR="00DB3063" w:rsidRPr="00196077" w:rsidRDefault="00DB3063" w:rsidP="00DB3063">
      <w:pPr>
        <w:ind w:firstLine="567"/>
        <w:jc w:val="both"/>
        <w:rPr>
          <w:shd w:val="clear" w:color="auto" w:fill="FFFFFF"/>
        </w:rPr>
      </w:pPr>
      <w:r w:rsidRPr="00196077">
        <w:t xml:space="preserve">Основною метою Програми є виконання пріоритетних завдань економічного й соціального розвитку Хмельницької територіальної громади спрямованих на </w:t>
      </w:r>
      <w:r w:rsidRPr="00196077">
        <w:rPr>
          <w:shd w:val="clear" w:color="auto" w:fill="FFFFFF"/>
        </w:rPr>
        <w:t>забезпечення громадян якісною питною водою в необхідних обсягах та відповідно до встановлених нормативів щодо якості питної води, забезпечення розвитку та реконструкції систем централізованого водопостачання та ц</w:t>
      </w:r>
      <w:r>
        <w:rPr>
          <w:shd w:val="clear" w:color="auto" w:fill="FFFFFF"/>
        </w:rPr>
        <w:t>ентралізованого водовідведення, беззбиткова діяльність КП «Акведук», забезпечення своєчасної оплати праці, обов’язкових соціальних виплат, податків, тощо.</w:t>
      </w:r>
    </w:p>
    <w:p w:rsidR="00DB3063" w:rsidRPr="00196077" w:rsidRDefault="00DB3063" w:rsidP="00DB3063">
      <w:pPr>
        <w:ind w:firstLine="567"/>
        <w:jc w:val="both"/>
        <w:rPr>
          <w:shd w:val="clear" w:color="auto" w:fill="FFFFFF"/>
        </w:rPr>
      </w:pPr>
      <w:r w:rsidRPr="00196077">
        <w:rPr>
          <w:shd w:val="clear" w:color="auto" w:fill="FFFFFF"/>
        </w:rPr>
        <w:t>Реалізація пріоритетних завдань Програми дасть змогу забезпечити споживачів якісною питною водою в достатній кількості, сприятиме підвищенню життєвого рівня, вирішенню соціальних проблем територіальної громади.</w:t>
      </w:r>
    </w:p>
    <w:p w:rsidR="00DB3063" w:rsidRPr="00196077" w:rsidRDefault="00DB3063" w:rsidP="00DB3063">
      <w:pPr>
        <w:rPr>
          <w:b/>
          <w:lang w:eastAsia="uk-UA"/>
        </w:rPr>
      </w:pPr>
    </w:p>
    <w:p w:rsidR="00DB3063" w:rsidRPr="00196077" w:rsidRDefault="00DB3063" w:rsidP="00DB3063">
      <w:pPr>
        <w:jc w:val="center"/>
        <w:rPr>
          <w:b/>
          <w:lang w:eastAsia="uk-UA"/>
        </w:rPr>
      </w:pPr>
      <w:r>
        <w:rPr>
          <w:b/>
          <w:lang w:val="en-US" w:eastAsia="uk-UA"/>
        </w:rPr>
        <w:t xml:space="preserve">4. </w:t>
      </w:r>
      <w:r w:rsidRPr="00196077">
        <w:rPr>
          <w:b/>
          <w:lang w:eastAsia="uk-UA"/>
        </w:rPr>
        <w:t>Завдання Програми.</w:t>
      </w:r>
    </w:p>
    <w:p w:rsidR="00DB3063" w:rsidRPr="00815627" w:rsidRDefault="00DB3063" w:rsidP="00815627">
      <w:pPr>
        <w:ind w:firstLine="567"/>
        <w:jc w:val="both"/>
      </w:pPr>
      <w:bookmarkStart w:id="0" w:name="o33"/>
      <w:bookmarkStart w:id="1" w:name="o34"/>
      <w:bookmarkEnd w:id="0"/>
      <w:bookmarkEnd w:id="1"/>
      <w:r w:rsidRPr="00815627">
        <w:t>4.1</w:t>
      </w:r>
      <w:r w:rsidR="00815627">
        <w:t>.</w:t>
      </w:r>
      <w:r w:rsidR="00815627" w:rsidRPr="00815627">
        <w:t xml:space="preserve"> </w:t>
      </w:r>
      <w:r w:rsidRPr="00815627">
        <w:t>Забезпеченням споживачів якісним централізованим водопостачанням та водовідведення;</w:t>
      </w:r>
    </w:p>
    <w:p w:rsidR="00DB3063" w:rsidRPr="00815627" w:rsidRDefault="00DB3063" w:rsidP="00815627">
      <w:pPr>
        <w:ind w:firstLine="567"/>
        <w:jc w:val="both"/>
      </w:pPr>
      <w:r w:rsidRPr="00815627">
        <w:t>4.2</w:t>
      </w:r>
      <w:r w:rsidR="00815627">
        <w:t>.</w:t>
      </w:r>
      <w:r w:rsidRPr="00815627">
        <w:t xml:space="preserve"> Доведення якості питної води до встановлених нормативних вимог;</w:t>
      </w:r>
    </w:p>
    <w:p w:rsidR="00DB3063" w:rsidRPr="00815627" w:rsidRDefault="00DB3063" w:rsidP="00815627">
      <w:pPr>
        <w:ind w:firstLine="567"/>
        <w:jc w:val="both"/>
      </w:pPr>
      <w:r w:rsidRPr="00815627">
        <w:t>4.3</w:t>
      </w:r>
      <w:r w:rsidR="00815627">
        <w:t>.</w:t>
      </w:r>
      <w:r w:rsidRPr="00815627">
        <w:t xml:space="preserve"> Поточний ремонт систем та мереж водопостачання;</w:t>
      </w:r>
    </w:p>
    <w:p w:rsidR="00DB3063" w:rsidRPr="00815627" w:rsidRDefault="00815627" w:rsidP="00815627">
      <w:pPr>
        <w:ind w:firstLine="567"/>
        <w:jc w:val="both"/>
      </w:pPr>
      <w:r w:rsidRPr="00815627">
        <w:t>4.4</w:t>
      </w:r>
      <w:r>
        <w:t>.</w:t>
      </w:r>
      <w:r w:rsidRPr="00815627">
        <w:t xml:space="preserve"> </w:t>
      </w:r>
      <w:r w:rsidR="00DB3063" w:rsidRPr="00815627">
        <w:t>Забезпечення надійної та безперебійної роботи та розвитку водопровідно-каналізаційного господарства.</w:t>
      </w:r>
    </w:p>
    <w:p w:rsidR="00DB3063" w:rsidRPr="00815627" w:rsidRDefault="00815627" w:rsidP="00815627">
      <w:pPr>
        <w:ind w:firstLine="567"/>
        <w:jc w:val="both"/>
      </w:pPr>
      <w:bookmarkStart w:id="2" w:name="n55"/>
      <w:bookmarkEnd w:id="2"/>
      <w:r w:rsidRPr="00815627">
        <w:t>4.5</w:t>
      </w:r>
      <w:r>
        <w:t>.</w:t>
      </w:r>
      <w:r w:rsidRPr="00815627">
        <w:t xml:space="preserve"> </w:t>
      </w:r>
      <w:r w:rsidR="00DB3063" w:rsidRPr="00815627">
        <w:t>Робота з боржниками, проведення роз’яснювальних робіт для запобігання виникнення заборгованості за спожиті послуги.</w:t>
      </w:r>
    </w:p>
    <w:p w:rsidR="00815627" w:rsidRPr="00815627" w:rsidRDefault="00815627" w:rsidP="00815627">
      <w:pPr>
        <w:ind w:firstLine="567"/>
        <w:jc w:val="both"/>
      </w:pPr>
      <w:r>
        <w:t xml:space="preserve">4.6. </w:t>
      </w:r>
      <w:r w:rsidR="00DB3063" w:rsidRPr="00815627">
        <w:t>Своєчасне усунення аварій та попередження їх уникнення.</w:t>
      </w:r>
    </w:p>
    <w:p w:rsidR="00DB3063" w:rsidRPr="00815627" w:rsidRDefault="00815627" w:rsidP="00815627">
      <w:pPr>
        <w:ind w:firstLine="567"/>
        <w:jc w:val="both"/>
      </w:pPr>
      <w:r>
        <w:t xml:space="preserve">4.7. </w:t>
      </w:r>
      <w:r w:rsidR="00DB3063" w:rsidRPr="00815627">
        <w:t>Покращення матеріально-технічної бази підприємства.</w:t>
      </w:r>
    </w:p>
    <w:p w:rsidR="00DB3063" w:rsidRPr="00A71781" w:rsidRDefault="00DB3063" w:rsidP="00815627">
      <w:pPr>
        <w:jc w:val="both"/>
      </w:pPr>
    </w:p>
    <w:p w:rsidR="00DB3063" w:rsidRPr="00196077" w:rsidRDefault="00DB3063" w:rsidP="00DB3063">
      <w:pPr>
        <w:jc w:val="center"/>
        <w:rPr>
          <w:b/>
        </w:rPr>
      </w:pPr>
      <w:r>
        <w:rPr>
          <w:b/>
          <w:lang w:val="en-US"/>
        </w:rPr>
        <w:t xml:space="preserve">5. </w:t>
      </w:r>
      <w:r w:rsidRPr="00196077">
        <w:rPr>
          <w:b/>
        </w:rPr>
        <w:t xml:space="preserve">Основні напрямки робіт </w:t>
      </w:r>
      <w:r w:rsidRPr="00196077">
        <w:rPr>
          <w:b/>
          <w:lang w:eastAsia="ru-RU"/>
        </w:rPr>
        <w:t>з поточного ремонту та утримання систем водопостачання та водовідведення комунального підприємства «Акведук» Хмельницької міської ради</w:t>
      </w:r>
      <w:r>
        <w:rPr>
          <w:b/>
          <w:lang w:eastAsia="ru-RU"/>
        </w:rPr>
        <w:t xml:space="preserve"> та проблемні питання.</w:t>
      </w:r>
    </w:p>
    <w:p w:rsidR="00DB3063" w:rsidRPr="00196077" w:rsidRDefault="00DB3063" w:rsidP="00C17E1B">
      <w:pPr>
        <w:ind w:firstLine="567"/>
        <w:jc w:val="both"/>
      </w:pPr>
      <w:r w:rsidRPr="00196077">
        <w:t>Комунальне підприємство «Акведук» Хмельницької</w:t>
      </w:r>
      <w:r>
        <w:t xml:space="preserve"> міської ради реорганізовано</w:t>
      </w:r>
      <w:r w:rsidRPr="00196077">
        <w:t xml:space="preserve"> відповідно до рішення сьомої сесії Хмельницької міської ради від 14.07.2021 року №48 шляхом припинення комунального підприємства «</w:t>
      </w:r>
      <w:proofErr w:type="spellStart"/>
      <w:r w:rsidRPr="00196077">
        <w:t>Давидковецьке</w:t>
      </w:r>
      <w:proofErr w:type="spellEnd"/>
      <w:r w:rsidRPr="00196077">
        <w:t xml:space="preserve">» Хмельницької міської </w:t>
      </w:r>
      <w:r>
        <w:t>ради та є правонаступником</w:t>
      </w:r>
      <w:r w:rsidRPr="00196077">
        <w:t xml:space="preserve"> комунального підприємства «Зоря» Хмельницької міської ради. </w:t>
      </w:r>
    </w:p>
    <w:p w:rsidR="00DB3063" w:rsidRPr="00196077" w:rsidRDefault="00DB3063" w:rsidP="00C17E1B">
      <w:pPr>
        <w:ind w:firstLine="567"/>
        <w:jc w:val="both"/>
      </w:pPr>
      <w:r w:rsidRPr="00196077">
        <w:t>Послуги водопостачання та водовідведення КП «Акве</w:t>
      </w:r>
      <w:r w:rsidR="00C17E1B">
        <w:t>дук» надає в населених пунктах:</w:t>
      </w:r>
    </w:p>
    <w:p w:rsidR="00DB3063" w:rsidRPr="00196077" w:rsidRDefault="00DB3063" w:rsidP="00C17E1B">
      <w:pPr>
        <w:ind w:firstLine="567"/>
        <w:jc w:val="both"/>
      </w:pPr>
      <w:r w:rsidRPr="00196077">
        <w:t>1.</w:t>
      </w:r>
      <w:r w:rsidR="00C17E1B">
        <w:t xml:space="preserve"> Централізоване водопостачання – </w:t>
      </w:r>
      <w:proofErr w:type="spellStart"/>
      <w:r w:rsidR="00C17E1B">
        <w:t>с.Давидківці</w:t>
      </w:r>
      <w:proofErr w:type="spellEnd"/>
      <w:r w:rsidR="00C17E1B">
        <w:t xml:space="preserve">, </w:t>
      </w:r>
      <w:proofErr w:type="spellStart"/>
      <w:r w:rsidR="00C17E1B">
        <w:t>с.Пирогівці</w:t>
      </w:r>
      <w:proofErr w:type="spellEnd"/>
      <w:r w:rsidR="00C17E1B">
        <w:t xml:space="preserve">, </w:t>
      </w:r>
      <w:proofErr w:type="spellStart"/>
      <w:r w:rsidR="00C17E1B">
        <w:t>с.</w:t>
      </w:r>
      <w:r w:rsidRPr="00196077">
        <w:t>Пархомівці</w:t>
      </w:r>
      <w:proofErr w:type="spellEnd"/>
      <w:r w:rsidRPr="00196077">
        <w:t>.</w:t>
      </w:r>
    </w:p>
    <w:p w:rsidR="00DB3063" w:rsidRPr="00196077" w:rsidRDefault="00DB3063" w:rsidP="00C17E1B">
      <w:pPr>
        <w:ind w:firstLine="567"/>
        <w:jc w:val="both"/>
      </w:pPr>
      <w:r w:rsidRPr="00196077">
        <w:t>2. Централізоване водовідведенн</w:t>
      </w:r>
      <w:r w:rsidR="00C17E1B">
        <w:t xml:space="preserve">я – </w:t>
      </w:r>
      <w:proofErr w:type="spellStart"/>
      <w:r w:rsidR="00C17E1B">
        <w:t>с.</w:t>
      </w:r>
      <w:r w:rsidRPr="00196077">
        <w:t>Пирогівці</w:t>
      </w:r>
      <w:proofErr w:type="spellEnd"/>
      <w:r w:rsidRPr="00196077">
        <w:t>.</w:t>
      </w:r>
    </w:p>
    <w:p w:rsidR="00DB3063" w:rsidRPr="00196077" w:rsidRDefault="00DB3063" w:rsidP="00C17E1B">
      <w:pPr>
        <w:ind w:firstLine="567"/>
        <w:jc w:val="both"/>
      </w:pPr>
      <w:r w:rsidRPr="00196077">
        <w:t>Для здійснення водопостачання вода видобувається з підземних джерел буровими свердловинами, накопичується в резервуарах, водопровідних баштах і подається водогонами, розподільчою мер</w:t>
      </w:r>
      <w:r>
        <w:t>ежею до споживачів, в основному</w:t>
      </w:r>
      <w:r w:rsidRPr="00196077">
        <w:t xml:space="preserve"> населенню.</w:t>
      </w:r>
    </w:p>
    <w:p w:rsidR="00DB3063" w:rsidRPr="00196077" w:rsidRDefault="00DB3063" w:rsidP="00C17E1B">
      <w:pPr>
        <w:ind w:firstLine="567"/>
        <w:jc w:val="both"/>
      </w:pPr>
      <w:r w:rsidRPr="00196077">
        <w:t xml:space="preserve">Вода видобувається з водозаборів в селах </w:t>
      </w:r>
      <w:proofErr w:type="spellStart"/>
      <w:r w:rsidRPr="00196077">
        <w:t>Давидківці</w:t>
      </w:r>
      <w:proofErr w:type="spellEnd"/>
      <w:r w:rsidRPr="00196077">
        <w:t xml:space="preserve">, </w:t>
      </w:r>
      <w:proofErr w:type="spellStart"/>
      <w:r w:rsidRPr="00196077">
        <w:t>Пирогівці</w:t>
      </w:r>
      <w:proofErr w:type="spellEnd"/>
      <w:r w:rsidRPr="00196077">
        <w:t xml:space="preserve"> та </w:t>
      </w:r>
      <w:proofErr w:type="spellStart"/>
      <w:r w:rsidRPr="00196077">
        <w:t>Пархомівці</w:t>
      </w:r>
      <w:proofErr w:type="spellEnd"/>
      <w:r w:rsidRPr="00196077">
        <w:t>.</w:t>
      </w:r>
    </w:p>
    <w:p w:rsidR="00DB3063" w:rsidRPr="00196077" w:rsidRDefault="00DB3063" w:rsidP="00C17E1B">
      <w:pPr>
        <w:ind w:firstLine="567"/>
        <w:jc w:val="both"/>
      </w:pPr>
      <w:r w:rsidRPr="00196077">
        <w:t>На водозаборі розташовано чотири діючих свердловини:</w:t>
      </w:r>
    </w:p>
    <w:p w:rsidR="00DB3063" w:rsidRPr="00196077" w:rsidRDefault="00A94E54" w:rsidP="00A94E54">
      <w:pPr>
        <w:ind w:firstLine="567"/>
        <w:jc w:val="both"/>
      </w:pPr>
      <w:r>
        <w:t xml:space="preserve">- с. </w:t>
      </w:r>
      <w:proofErr w:type="spellStart"/>
      <w:r>
        <w:t>Давидківці</w:t>
      </w:r>
      <w:proofErr w:type="spellEnd"/>
      <w:r>
        <w:t xml:space="preserve"> свердловин </w:t>
      </w:r>
      <w:r w:rsidRPr="00196077">
        <w:t>–</w:t>
      </w:r>
      <w:r>
        <w:t xml:space="preserve"> </w:t>
      </w:r>
      <w:r w:rsidR="00DB3063" w:rsidRPr="00196077">
        <w:t>2 шт., насосних станцій – 2 шт.</w:t>
      </w:r>
    </w:p>
    <w:p w:rsidR="00DB3063" w:rsidRPr="00196077" w:rsidRDefault="00A94E54" w:rsidP="00A94E54">
      <w:pPr>
        <w:ind w:firstLine="567"/>
        <w:jc w:val="both"/>
      </w:pPr>
      <w:r>
        <w:t xml:space="preserve">- с. </w:t>
      </w:r>
      <w:proofErr w:type="spellStart"/>
      <w:r>
        <w:t>Пирогівці</w:t>
      </w:r>
      <w:proofErr w:type="spellEnd"/>
      <w:r>
        <w:t xml:space="preserve"> свердловин </w:t>
      </w:r>
      <w:r w:rsidRPr="00196077">
        <w:t>–</w:t>
      </w:r>
      <w:r>
        <w:t xml:space="preserve"> </w:t>
      </w:r>
      <w:r w:rsidR="00DB3063" w:rsidRPr="00196077">
        <w:t>1 шт., насосних станцій – 1 шт.</w:t>
      </w:r>
    </w:p>
    <w:p w:rsidR="00DB3063" w:rsidRPr="00196077" w:rsidRDefault="00A94E54" w:rsidP="00A94E54">
      <w:pPr>
        <w:ind w:firstLine="567"/>
        <w:jc w:val="both"/>
      </w:pPr>
      <w:r>
        <w:t xml:space="preserve">- </w:t>
      </w:r>
      <w:r w:rsidR="00DB3063" w:rsidRPr="00196077">
        <w:t xml:space="preserve">с. </w:t>
      </w:r>
      <w:proofErr w:type="spellStart"/>
      <w:r w:rsidR="00DB3063" w:rsidRPr="00196077">
        <w:t>Пархомівц</w:t>
      </w:r>
      <w:r>
        <w:t>і</w:t>
      </w:r>
      <w:proofErr w:type="spellEnd"/>
      <w:r>
        <w:t xml:space="preserve"> </w:t>
      </w:r>
      <w:r w:rsidR="00DB3063" w:rsidRPr="00196077">
        <w:t>свердловин – 1 шт., насосних станцій – 1 шт.</w:t>
      </w:r>
    </w:p>
    <w:p w:rsidR="00DB3063" w:rsidRPr="00196077" w:rsidRDefault="00DB3063" w:rsidP="00C17E1B">
      <w:pPr>
        <w:ind w:firstLine="567"/>
        <w:jc w:val="both"/>
      </w:pPr>
      <w:r w:rsidRPr="00196077">
        <w:t xml:space="preserve">Розташований в селі </w:t>
      </w:r>
      <w:proofErr w:type="spellStart"/>
      <w:r w:rsidRPr="00196077">
        <w:t>Пирогівці</w:t>
      </w:r>
      <w:proofErr w:type="spellEnd"/>
      <w:r w:rsidRPr="00196077">
        <w:t xml:space="preserve"> водозабір діє з 1964 року є достатньо старим (зношеним)</w:t>
      </w:r>
      <w:r>
        <w:t xml:space="preserve"> та потребує ремонту</w:t>
      </w:r>
      <w:r w:rsidRPr="00196077">
        <w:t>.</w:t>
      </w:r>
    </w:p>
    <w:p w:rsidR="00DB3063" w:rsidRPr="00196077" w:rsidRDefault="00DB3063" w:rsidP="00C17E1B">
      <w:pPr>
        <w:ind w:firstLine="567"/>
        <w:jc w:val="both"/>
      </w:pPr>
      <w:r w:rsidRPr="00196077">
        <w:t>Термін експлуатації свердловин та насосних станцій аналогічний терміну експлуатації водозабору, в основному без відновлення та модернізації споруд, обладнання.</w:t>
      </w:r>
    </w:p>
    <w:p w:rsidR="00DB3063" w:rsidRPr="00196077" w:rsidRDefault="00DB3063" w:rsidP="00C17E1B">
      <w:pPr>
        <w:ind w:firstLine="567"/>
        <w:jc w:val="both"/>
      </w:pPr>
      <w:r w:rsidRPr="00196077">
        <w:t xml:space="preserve">Водогін в селі </w:t>
      </w:r>
      <w:proofErr w:type="spellStart"/>
      <w:r w:rsidRPr="00196077">
        <w:t>Давидківці</w:t>
      </w:r>
      <w:proofErr w:type="spellEnd"/>
      <w:r w:rsidRPr="00196077">
        <w:t xml:space="preserve"> побудовано в 2017 році, у селі </w:t>
      </w:r>
      <w:proofErr w:type="spellStart"/>
      <w:r w:rsidRPr="00196077">
        <w:t>Пархомівці</w:t>
      </w:r>
      <w:proofErr w:type="spellEnd"/>
      <w:r w:rsidRPr="00196077">
        <w:t xml:space="preserve"> в 2020 році.</w:t>
      </w:r>
    </w:p>
    <w:p w:rsidR="00DB3063" w:rsidRDefault="00DB3063" w:rsidP="00C17E1B">
      <w:pPr>
        <w:ind w:firstLine="567"/>
        <w:jc w:val="both"/>
      </w:pPr>
      <w:r w:rsidRPr="00196077">
        <w:t>Загальна довжина трубопроводів водопостачання становить 31,862</w:t>
      </w:r>
      <w:r w:rsidR="00A94E54">
        <w:t xml:space="preserve"> </w:t>
      </w:r>
      <w:r w:rsidRPr="00196077">
        <w:t>км (19,862</w:t>
      </w:r>
      <w:r>
        <w:t xml:space="preserve"> </w:t>
      </w:r>
      <w:r w:rsidRPr="00196077">
        <w:t>км в</w:t>
      </w:r>
      <w:r w:rsidR="00A94E54">
        <w:t xml:space="preserve"> </w:t>
      </w:r>
      <w:proofErr w:type="spellStart"/>
      <w:r w:rsidR="00A94E54">
        <w:t>с.</w:t>
      </w:r>
      <w:r w:rsidRPr="00196077">
        <w:t>Давидківці</w:t>
      </w:r>
      <w:proofErr w:type="spellEnd"/>
      <w:r w:rsidRPr="00196077">
        <w:t>, 4,5</w:t>
      </w:r>
      <w:r>
        <w:t xml:space="preserve"> </w:t>
      </w:r>
      <w:r w:rsidR="00A94E54">
        <w:t xml:space="preserve">км в </w:t>
      </w:r>
      <w:proofErr w:type="spellStart"/>
      <w:r w:rsidR="00A94E54">
        <w:t>с.</w:t>
      </w:r>
      <w:r w:rsidRPr="00196077">
        <w:t>Пархомівці</w:t>
      </w:r>
      <w:proofErr w:type="spellEnd"/>
      <w:r w:rsidRPr="00196077">
        <w:t xml:space="preserve"> і 7,5</w:t>
      </w:r>
      <w:r w:rsidR="00A94E54">
        <w:t xml:space="preserve"> </w:t>
      </w:r>
      <w:r w:rsidRPr="00196077">
        <w:t xml:space="preserve">км в </w:t>
      </w:r>
      <w:proofErr w:type="spellStart"/>
      <w:r w:rsidRPr="00196077">
        <w:t>с.Пирогівці</w:t>
      </w:r>
      <w:proofErr w:type="spellEnd"/>
      <w:r w:rsidRPr="00196077">
        <w:t>), з яких зношеними і аварій</w:t>
      </w:r>
      <w:r w:rsidR="00A94E54">
        <w:t xml:space="preserve">ними є </w:t>
      </w:r>
      <w:r w:rsidR="00A94E54">
        <w:lastRenderedPageBreak/>
        <w:t xml:space="preserve">майже 100% трубопроводу </w:t>
      </w:r>
      <w:r w:rsidRPr="00196077">
        <w:t xml:space="preserve">в селі </w:t>
      </w:r>
      <w:proofErr w:type="spellStart"/>
      <w:r w:rsidRPr="00196077">
        <w:t>Пирогівці</w:t>
      </w:r>
      <w:proofErr w:type="spellEnd"/>
      <w:r w:rsidRPr="00196077">
        <w:t xml:space="preserve">. Протяжність мереж водовідведення в селі </w:t>
      </w:r>
      <w:proofErr w:type="spellStart"/>
      <w:r w:rsidRPr="00196077">
        <w:t>Пирогівці</w:t>
      </w:r>
      <w:proofErr w:type="spellEnd"/>
      <w:r w:rsidRPr="00196077">
        <w:t xml:space="preserve"> становить 6,5</w:t>
      </w:r>
      <w:r w:rsidR="00A94E54">
        <w:t xml:space="preserve"> </w:t>
      </w:r>
      <w:r>
        <w:t>км також є зношеними і аварійними майже на 100</w:t>
      </w:r>
      <w:r w:rsidRPr="00196077">
        <w:t>%</w:t>
      </w:r>
      <w:r>
        <w:t>.</w:t>
      </w:r>
    </w:p>
    <w:p w:rsidR="00DB3063" w:rsidRPr="00F36339" w:rsidRDefault="00DB3063" w:rsidP="00C17E1B">
      <w:pPr>
        <w:ind w:firstLine="567"/>
        <w:jc w:val="both"/>
      </w:pPr>
      <w:r>
        <w:rPr>
          <w:rFonts w:eastAsia="SimSun"/>
          <w:color w:val="000000"/>
          <w:lang w:eastAsia="zh-CN" w:bidi="hi-IN"/>
        </w:rPr>
        <w:t xml:space="preserve">Для якісного надання послуг та уникнення виникнення </w:t>
      </w:r>
      <w:r w:rsidRPr="00F36339">
        <w:rPr>
          <w:rFonts w:eastAsia="SimSun"/>
          <w:color w:val="000000"/>
          <w:lang w:eastAsia="zh-CN" w:bidi="hi-IN"/>
        </w:rPr>
        <w:t>заборгованості</w:t>
      </w:r>
      <w:r>
        <w:rPr>
          <w:rFonts w:eastAsia="SimSun"/>
          <w:color w:val="000000"/>
          <w:lang w:eastAsia="zh-CN" w:bidi="hi-IN"/>
        </w:rPr>
        <w:t xml:space="preserve"> підприємства</w:t>
      </w:r>
      <w:r w:rsidRPr="00F36339">
        <w:rPr>
          <w:rFonts w:eastAsia="SimSun"/>
          <w:color w:val="000000"/>
          <w:lang w:eastAsia="zh-CN" w:bidi="hi-IN"/>
        </w:rPr>
        <w:t xml:space="preserve"> за послуги </w:t>
      </w:r>
      <w:r>
        <w:rPr>
          <w:rFonts w:eastAsia="SimSun"/>
          <w:color w:val="000000"/>
          <w:lang w:eastAsia="zh-CN" w:bidi="hi-IN"/>
        </w:rPr>
        <w:t xml:space="preserve">з електропостачання, оплати праці з нарахуваннями, податків, тощо, підприємством розробляються економічно-обґрунтовані </w:t>
      </w:r>
      <w:r w:rsidRPr="00F36339">
        <w:rPr>
          <w:rFonts w:eastAsia="SimSun"/>
          <w:color w:val="000000"/>
          <w:lang w:eastAsia="zh-CN" w:bidi="hi-IN"/>
        </w:rPr>
        <w:t>тариф</w:t>
      </w:r>
      <w:r>
        <w:rPr>
          <w:rFonts w:eastAsia="SimSun"/>
          <w:color w:val="000000"/>
          <w:lang w:eastAsia="zh-CN" w:bidi="hi-IN"/>
        </w:rPr>
        <w:t>и</w:t>
      </w:r>
      <w:r w:rsidRPr="00F36339">
        <w:rPr>
          <w:rFonts w:eastAsia="SimSun"/>
          <w:color w:val="000000"/>
          <w:lang w:eastAsia="zh-CN" w:bidi="hi-IN"/>
        </w:rPr>
        <w:t xml:space="preserve"> на послуги </w:t>
      </w:r>
      <w:r>
        <w:rPr>
          <w:rFonts w:eastAsia="SimSun"/>
          <w:color w:val="000000"/>
          <w:lang w:eastAsia="zh-CN" w:bidi="hi-IN"/>
        </w:rPr>
        <w:t xml:space="preserve">з централізованого </w:t>
      </w:r>
      <w:r w:rsidRPr="00F36339">
        <w:rPr>
          <w:rFonts w:eastAsia="SimSun"/>
          <w:color w:val="000000"/>
          <w:lang w:eastAsia="zh-CN" w:bidi="hi-IN"/>
        </w:rPr>
        <w:t>водопостачання та водовідведення</w:t>
      </w:r>
      <w:r>
        <w:rPr>
          <w:rFonts w:eastAsia="SimSun"/>
          <w:color w:val="000000"/>
          <w:lang w:eastAsia="zh-CN" w:bidi="hi-IN"/>
        </w:rPr>
        <w:t>.</w:t>
      </w:r>
    </w:p>
    <w:p w:rsidR="00DB3063" w:rsidRPr="00196077" w:rsidRDefault="00DB3063" w:rsidP="00C17E1B">
      <w:pPr>
        <w:ind w:firstLine="567"/>
        <w:jc w:val="both"/>
      </w:pPr>
      <w:r w:rsidRPr="00196077">
        <w:t>У разі виникнення різниці між встановленим розміром тарифів на послугу з централізованого во</w:t>
      </w:r>
      <w:r>
        <w:t xml:space="preserve">допостачання та водовідведення </w:t>
      </w:r>
      <w:r w:rsidRPr="00196077">
        <w:t>та економічно обґрунтованими витратами на виробництво цих послуг, комунальному підприємству «Акведук» може відшкодовуватись з бюджету</w:t>
      </w:r>
      <w:r>
        <w:t xml:space="preserve"> міської територіальної громади</w:t>
      </w:r>
      <w:r w:rsidRPr="00E915F2">
        <w:t xml:space="preserve"> </w:t>
      </w:r>
      <w:r>
        <w:t xml:space="preserve">кошти для забезпечення функціонування підприємства або </w:t>
      </w:r>
      <w:r w:rsidRPr="00196077">
        <w:t>різниця між розміром</w:t>
      </w:r>
      <w:r>
        <w:t xml:space="preserve"> тарифу та розміром економічно </w:t>
      </w:r>
      <w:r w:rsidRPr="00196077">
        <w:t>обґрунтованих витр</w:t>
      </w:r>
      <w:r w:rsidR="006D2C10">
        <w:t>ат на їх виробництво (надання).</w:t>
      </w:r>
    </w:p>
    <w:p w:rsidR="00DB3063" w:rsidRPr="00196077" w:rsidRDefault="00DB3063" w:rsidP="00C17E1B">
      <w:pPr>
        <w:ind w:firstLine="567"/>
        <w:jc w:val="both"/>
      </w:pPr>
      <w:r w:rsidRPr="00196077">
        <w:t xml:space="preserve">З 2022 року підприємство почало здійснювати утримання </w:t>
      </w:r>
      <w:r>
        <w:t xml:space="preserve">сільських доріг </w:t>
      </w:r>
      <w:proofErr w:type="spellStart"/>
      <w:r>
        <w:t>Пироговецького</w:t>
      </w:r>
      <w:proofErr w:type="spellEnd"/>
      <w:r>
        <w:t xml:space="preserve"> </w:t>
      </w:r>
      <w:proofErr w:type="spellStart"/>
      <w:r w:rsidRPr="00196077">
        <w:t>старостинського</w:t>
      </w:r>
      <w:proofErr w:type="spellEnd"/>
      <w:r w:rsidRPr="00196077">
        <w:t xml:space="preserve"> округу в осінньо-зимовий період.</w:t>
      </w:r>
    </w:p>
    <w:p w:rsidR="00DB3063" w:rsidRPr="00196077" w:rsidRDefault="00DB3063" w:rsidP="00C17E1B">
      <w:pPr>
        <w:ind w:firstLine="567"/>
        <w:jc w:val="both"/>
      </w:pPr>
      <w:r w:rsidRPr="00196077">
        <w:t>Для покращення якості надання послуг підприємством здійснюються наступні напрямки робіт:</w:t>
      </w:r>
    </w:p>
    <w:p w:rsidR="00DB3063" w:rsidRPr="006D2C10" w:rsidRDefault="006D2C10" w:rsidP="006D2C10">
      <w:pPr>
        <w:ind w:firstLine="567"/>
        <w:jc w:val="both"/>
      </w:pPr>
      <w:r>
        <w:t xml:space="preserve">- </w:t>
      </w:r>
      <w:r w:rsidR="00DB3063" w:rsidRPr="006D2C10">
        <w:t>поточний ремонт та утримання мереж водопостачання та водовідведення;</w:t>
      </w:r>
    </w:p>
    <w:p w:rsidR="00DB3063" w:rsidRPr="006D2C10" w:rsidRDefault="00DB3063" w:rsidP="006D2C10">
      <w:pPr>
        <w:ind w:firstLine="567"/>
        <w:jc w:val="both"/>
      </w:pPr>
      <w:r w:rsidRPr="006D2C10">
        <w:t>- комплекс системних і сис</w:t>
      </w:r>
      <w:r w:rsidR="00D56C7A">
        <w:t xml:space="preserve">тематичних заходів з утримання та </w:t>
      </w:r>
      <w:r w:rsidRPr="006D2C10">
        <w:t>належного догляду за свердловинами та водонапірними баштами;</w:t>
      </w:r>
    </w:p>
    <w:p w:rsidR="00DB3063" w:rsidRDefault="00DB3063" w:rsidP="006D2C10">
      <w:pPr>
        <w:ind w:firstLine="567"/>
        <w:jc w:val="both"/>
      </w:pPr>
      <w:r w:rsidRPr="006D2C10">
        <w:t>- утримання</w:t>
      </w:r>
      <w:r w:rsidRPr="00196077">
        <w:t xml:space="preserve"> в належному стані доріг </w:t>
      </w:r>
      <w:proofErr w:type="spellStart"/>
      <w:r w:rsidRPr="00196077">
        <w:t>Пироговецького</w:t>
      </w:r>
      <w:proofErr w:type="spellEnd"/>
      <w:r w:rsidRPr="00196077">
        <w:t xml:space="preserve"> </w:t>
      </w:r>
      <w:proofErr w:type="spellStart"/>
      <w:r w:rsidRPr="00196077">
        <w:t>старостинського</w:t>
      </w:r>
      <w:proofErr w:type="spellEnd"/>
      <w:r w:rsidRPr="00196077">
        <w:t xml:space="preserve"> округу в осінньо-</w:t>
      </w:r>
      <w:r>
        <w:t>зимовий період.</w:t>
      </w:r>
    </w:p>
    <w:p w:rsidR="00DB3063" w:rsidRPr="00196077" w:rsidRDefault="00DB3063" w:rsidP="00C17E1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 xml:space="preserve">Також, за кошти бюджету громади планується здійснення заходів з утримання та поточного ремонту кладовищ, що розташовані в межах </w:t>
      </w:r>
      <w:proofErr w:type="spellStart"/>
      <w:r>
        <w:rPr>
          <w:lang w:val="uk-UA"/>
        </w:rPr>
        <w:t>Пироговецького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Давидков</w:t>
      </w:r>
      <w:r w:rsidR="00D56C7A">
        <w:rPr>
          <w:lang w:val="uk-UA"/>
        </w:rPr>
        <w:t>ецького</w:t>
      </w:r>
      <w:proofErr w:type="spellEnd"/>
      <w:r w:rsidR="00D56C7A">
        <w:rPr>
          <w:lang w:val="uk-UA"/>
        </w:rPr>
        <w:t xml:space="preserve"> </w:t>
      </w:r>
      <w:proofErr w:type="spellStart"/>
      <w:r w:rsidR="00D56C7A">
        <w:rPr>
          <w:lang w:val="uk-UA"/>
        </w:rPr>
        <w:t>старостинських</w:t>
      </w:r>
      <w:proofErr w:type="spellEnd"/>
      <w:r w:rsidR="00D56C7A">
        <w:rPr>
          <w:lang w:val="uk-UA"/>
        </w:rPr>
        <w:t xml:space="preserve"> округів.</w:t>
      </w:r>
    </w:p>
    <w:p w:rsidR="00DB3063" w:rsidRPr="00196077" w:rsidRDefault="00DB3063" w:rsidP="00C17E1B">
      <w:pPr>
        <w:ind w:firstLine="567"/>
        <w:jc w:val="both"/>
      </w:pPr>
      <w:r w:rsidRPr="00196077">
        <w:t>Для покращення матеріально-технічної бази підприємства в 20</w:t>
      </w:r>
      <w:r>
        <w:t>23-2027 роках</w:t>
      </w:r>
      <w:r w:rsidRPr="00196077">
        <w:t xml:space="preserve"> </w:t>
      </w:r>
      <w:r>
        <w:t xml:space="preserve">планується залучати власні кошти підприємства та </w:t>
      </w:r>
      <w:r w:rsidRPr="00196077">
        <w:t>кошти бюджету місько</w:t>
      </w:r>
      <w:r>
        <w:t>ї територіальної громади.</w:t>
      </w:r>
    </w:p>
    <w:p w:rsidR="00DB3063" w:rsidRPr="00196077" w:rsidRDefault="00DB3063" w:rsidP="00C17E1B">
      <w:pPr>
        <w:ind w:firstLine="567"/>
        <w:jc w:val="both"/>
      </w:pPr>
      <w:r w:rsidRPr="00196077">
        <w:t>1. Фінансування з бюджету</w:t>
      </w:r>
      <w:r>
        <w:t xml:space="preserve"> громади</w:t>
      </w:r>
      <w:r w:rsidRPr="00196077">
        <w:t>:</w:t>
      </w:r>
    </w:p>
    <w:p w:rsidR="00DB3063" w:rsidRPr="00196077" w:rsidRDefault="00DB3063" w:rsidP="00C17E1B">
      <w:pPr>
        <w:ind w:firstLine="567"/>
        <w:jc w:val="both"/>
      </w:pPr>
      <w:r w:rsidRPr="00196077">
        <w:t>- капітальний ремонт си</w:t>
      </w:r>
      <w:r>
        <w:t>стеми опале</w:t>
      </w:r>
      <w:r w:rsidR="00D56C7A">
        <w:t xml:space="preserve">ння </w:t>
      </w:r>
      <w:proofErr w:type="spellStart"/>
      <w:r w:rsidR="00D56C7A">
        <w:t>адмінбудівлі</w:t>
      </w:r>
      <w:proofErr w:type="spellEnd"/>
      <w:r w:rsidR="00D56C7A">
        <w:t xml:space="preserve"> за </w:t>
      </w:r>
      <w:proofErr w:type="spellStart"/>
      <w:r w:rsidR="00D56C7A">
        <w:t>адресою</w:t>
      </w:r>
      <w:proofErr w:type="spellEnd"/>
      <w:r w:rsidR="00D56C7A">
        <w:t xml:space="preserve">: </w:t>
      </w:r>
      <w:proofErr w:type="spellStart"/>
      <w:r w:rsidR="00D56C7A">
        <w:t>с.Пирогівці</w:t>
      </w:r>
      <w:proofErr w:type="spellEnd"/>
      <w:r w:rsidR="00D56C7A">
        <w:t xml:space="preserve"> вул.</w:t>
      </w:r>
      <w:r>
        <w:t>Центральна,55</w:t>
      </w:r>
      <w:r w:rsidRPr="00196077">
        <w:t>;</w:t>
      </w:r>
    </w:p>
    <w:p w:rsidR="00D56C7A" w:rsidRDefault="00D56C7A" w:rsidP="00D56C7A">
      <w:pPr>
        <w:ind w:firstLine="567"/>
        <w:jc w:val="both"/>
      </w:pPr>
      <w:r>
        <w:t xml:space="preserve">- </w:t>
      </w:r>
      <w:r w:rsidR="00DB3063" w:rsidRPr="00196077">
        <w:t xml:space="preserve">утеплення фасаду </w:t>
      </w:r>
      <w:proofErr w:type="spellStart"/>
      <w:r w:rsidR="00DB3063">
        <w:t>адмін</w:t>
      </w:r>
      <w:r w:rsidR="00DB3063" w:rsidRPr="00196077">
        <w:t>будівлі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</w:t>
      </w:r>
      <w:proofErr w:type="spellStart"/>
      <w:r>
        <w:t>с.Пирогівці</w:t>
      </w:r>
      <w:proofErr w:type="spellEnd"/>
      <w:r>
        <w:t xml:space="preserve"> вул.Центральна,55</w:t>
      </w:r>
      <w:r w:rsidR="00DB3063">
        <w:t>;</w:t>
      </w:r>
    </w:p>
    <w:p w:rsidR="00DB3063" w:rsidRPr="00D56C7A" w:rsidRDefault="00D56C7A" w:rsidP="00D56C7A">
      <w:pPr>
        <w:ind w:firstLine="567"/>
        <w:jc w:val="both"/>
      </w:pPr>
      <w:r>
        <w:rPr>
          <w:rFonts w:eastAsia="Calibri"/>
          <w:lang w:eastAsia="en-US"/>
        </w:rPr>
        <w:t xml:space="preserve">- </w:t>
      </w:r>
      <w:r w:rsidR="00DB3063" w:rsidRPr="00196077">
        <w:rPr>
          <w:rFonts w:eastAsia="Calibri"/>
          <w:lang w:eastAsia="en-US"/>
        </w:rPr>
        <w:t xml:space="preserve">поточний ремонт системи водопостачання в селі </w:t>
      </w:r>
      <w:proofErr w:type="spellStart"/>
      <w:r w:rsidR="00DB3063" w:rsidRPr="00196077">
        <w:rPr>
          <w:rFonts w:eastAsia="Calibri"/>
          <w:lang w:eastAsia="en-US"/>
        </w:rPr>
        <w:t>Пирогівці</w:t>
      </w:r>
      <w:proofErr w:type="spellEnd"/>
      <w:r w:rsidR="00DB3063" w:rsidRPr="00196077">
        <w:rPr>
          <w:rFonts w:eastAsia="Calibri"/>
          <w:lang w:eastAsia="en-US"/>
        </w:rPr>
        <w:t>;</w:t>
      </w:r>
    </w:p>
    <w:p w:rsidR="00DB3063" w:rsidRDefault="00DB3063" w:rsidP="00C17E1B">
      <w:pPr>
        <w:ind w:firstLine="567"/>
        <w:jc w:val="both"/>
      </w:pPr>
      <w:r>
        <w:t>- капітальний ремонт ву</w:t>
      </w:r>
      <w:r w:rsidR="00D56C7A">
        <w:t xml:space="preserve">личних мереж в </w:t>
      </w:r>
      <w:proofErr w:type="spellStart"/>
      <w:r w:rsidR="00D56C7A">
        <w:t>с.Климківці</w:t>
      </w:r>
      <w:proofErr w:type="spellEnd"/>
      <w:r w:rsidR="00D56C7A">
        <w:t xml:space="preserve">, </w:t>
      </w:r>
      <w:proofErr w:type="spellStart"/>
      <w:r w:rsidR="00D56C7A">
        <w:t>с.</w:t>
      </w:r>
      <w:r>
        <w:t>Водички</w:t>
      </w:r>
      <w:proofErr w:type="spellEnd"/>
      <w:r>
        <w:t xml:space="preserve"> (від башти №1, та башти №2);</w:t>
      </w:r>
    </w:p>
    <w:p w:rsidR="00DB3063" w:rsidRDefault="00D56C7A" w:rsidP="00C17E1B">
      <w:pPr>
        <w:ind w:firstLine="567"/>
        <w:jc w:val="both"/>
      </w:pPr>
      <w:r>
        <w:t xml:space="preserve">- </w:t>
      </w:r>
      <w:r w:rsidR="00DB3063">
        <w:t>будівниц</w:t>
      </w:r>
      <w:r>
        <w:t xml:space="preserve">тво системи водопостачання в </w:t>
      </w:r>
      <w:proofErr w:type="spellStart"/>
      <w:r>
        <w:t>с.</w:t>
      </w:r>
      <w:r w:rsidR="00DB3063">
        <w:t>Бахматівці</w:t>
      </w:r>
      <w:proofErr w:type="spellEnd"/>
      <w:r w:rsidR="00DB3063">
        <w:t>;</w:t>
      </w:r>
    </w:p>
    <w:p w:rsidR="00DB3063" w:rsidRDefault="00D56C7A" w:rsidP="00C17E1B">
      <w:pPr>
        <w:ind w:firstLine="567"/>
        <w:jc w:val="both"/>
      </w:pPr>
      <w:r>
        <w:t xml:space="preserve">- нове </w:t>
      </w:r>
      <w:r w:rsidR="00DB3063">
        <w:t>будівництв</w:t>
      </w:r>
      <w:r>
        <w:t xml:space="preserve">о водозабірної свердловини в </w:t>
      </w:r>
      <w:proofErr w:type="spellStart"/>
      <w:r>
        <w:t>с.</w:t>
      </w:r>
      <w:r w:rsidR="00DB3063">
        <w:t>Волиця</w:t>
      </w:r>
      <w:proofErr w:type="spellEnd"/>
      <w:r w:rsidR="00DB3063">
        <w:t>;</w:t>
      </w:r>
    </w:p>
    <w:p w:rsidR="00DB3063" w:rsidRDefault="00DB3063" w:rsidP="00C17E1B">
      <w:pPr>
        <w:ind w:firstLine="567"/>
        <w:jc w:val="both"/>
      </w:pPr>
      <w:r>
        <w:t>- нове будівництво насосної станції другого підй</w:t>
      </w:r>
      <w:r w:rsidR="00D56C7A">
        <w:t xml:space="preserve">ому системи водопостачання в </w:t>
      </w:r>
      <w:proofErr w:type="spellStart"/>
      <w:r w:rsidR="00D56C7A">
        <w:t>с.</w:t>
      </w:r>
      <w:r>
        <w:t>Бахматівці</w:t>
      </w:r>
      <w:proofErr w:type="spellEnd"/>
      <w:r>
        <w:t>;</w:t>
      </w:r>
    </w:p>
    <w:p w:rsidR="00DB3063" w:rsidRDefault="00D56C7A" w:rsidP="00C17E1B">
      <w:pPr>
        <w:ind w:firstLine="567"/>
        <w:jc w:val="both"/>
      </w:pPr>
      <w:r>
        <w:t xml:space="preserve">- нове будівництво водогону в </w:t>
      </w:r>
      <w:proofErr w:type="spellStart"/>
      <w:r>
        <w:t>с.</w:t>
      </w:r>
      <w:r w:rsidR="00DB3063">
        <w:t>Велика</w:t>
      </w:r>
      <w:proofErr w:type="spellEnd"/>
      <w:r w:rsidR="00DB3063">
        <w:t xml:space="preserve"> Калинівка;</w:t>
      </w:r>
    </w:p>
    <w:p w:rsidR="00DB3063" w:rsidRDefault="00DB3063" w:rsidP="00C17E1B">
      <w:pPr>
        <w:ind w:firstLine="567"/>
        <w:jc w:val="both"/>
      </w:pPr>
      <w:r>
        <w:t>- нове будівництво станції очищення господарсько</w:t>
      </w:r>
      <w:r w:rsidR="00D56C7A">
        <w:t xml:space="preserve">-побутових стічних вод в </w:t>
      </w:r>
      <w:proofErr w:type="spellStart"/>
      <w:r w:rsidR="00D56C7A">
        <w:t>с.</w:t>
      </w:r>
      <w:r>
        <w:t>Пирогівці</w:t>
      </w:r>
      <w:proofErr w:type="spellEnd"/>
      <w:r>
        <w:t>;</w:t>
      </w:r>
    </w:p>
    <w:p w:rsidR="00DB3063" w:rsidRDefault="00DB3063" w:rsidP="00C17E1B">
      <w:pPr>
        <w:ind w:firstLine="567"/>
        <w:jc w:val="both"/>
      </w:pPr>
      <w:r w:rsidRPr="00196077">
        <w:t xml:space="preserve">- </w:t>
      </w:r>
      <w:r>
        <w:t>п</w:t>
      </w:r>
      <w:r w:rsidRPr="008872C9">
        <w:t>ридбання</w:t>
      </w:r>
      <w:r>
        <w:t xml:space="preserve"> </w:t>
      </w:r>
      <w:r w:rsidRPr="00196077">
        <w:t xml:space="preserve">обладнання для посипання доріг </w:t>
      </w:r>
      <w:proofErr w:type="spellStart"/>
      <w:r w:rsidRPr="00196077">
        <w:t>протиожеледними</w:t>
      </w:r>
      <w:proofErr w:type="spellEnd"/>
      <w:r w:rsidRPr="00196077">
        <w:t xml:space="preserve"> сумішами</w:t>
      </w:r>
      <w:r w:rsidRPr="00196077">
        <w:rPr>
          <w:shd w:val="clear" w:color="auto" w:fill="FFFFFF"/>
        </w:rPr>
        <w:t>;</w:t>
      </w:r>
    </w:p>
    <w:p w:rsidR="00DB3063" w:rsidRPr="005C626C" w:rsidRDefault="00DB3063" w:rsidP="00C17E1B">
      <w:pPr>
        <w:ind w:firstLine="567"/>
        <w:jc w:val="both"/>
        <w:rPr>
          <w:shd w:val="clear" w:color="auto" w:fill="FFFFFF"/>
        </w:rPr>
      </w:pPr>
      <w:r w:rsidRPr="00196077">
        <w:t xml:space="preserve">- </w:t>
      </w:r>
      <w:r>
        <w:t xml:space="preserve">придбання </w:t>
      </w:r>
      <w:r w:rsidRPr="00196077">
        <w:t>відвал</w:t>
      </w:r>
      <w:r>
        <w:t>у снігового</w:t>
      </w:r>
      <w:r>
        <w:rPr>
          <w:shd w:val="clear" w:color="auto" w:fill="FFFFFF"/>
        </w:rPr>
        <w:t>;</w:t>
      </w:r>
    </w:p>
    <w:p w:rsidR="00DB3063" w:rsidRDefault="00DB3063" w:rsidP="00C17E1B">
      <w:pPr>
        <w:ind w:firstLine="567"/>
        <w:jc w:val="both"/>
      </w:pPr>
      <w:r>
        <w:t>- придбання подрібнювача гілок;</w:t>
      </w:r>
    </w:p>
    <w:p w:rsidR="00DB3063" w:rsidRPr="00196077" w:rsidRDefault="00DB3063" w:rsidP="00C17E1B">
      <w:pPr>
        <w:ind w:firstLine="567"/>
        <w:jc w:val="both"/>
      </w:pPr>
      <w:r>
        <w:t>- придбання фронтального навантажувача;</w:t>
      </w:r>
    </w:p>
    <w:p w:rsidR="00DB3063" w:rsidRDefault="00DB3063" w:rsidP="00C17E1B">
      <w:pPr>
        <w:ind w:firstLine="567"/>
        <w:jc w:val="both"/>
      </w:pPr>
      <w:r w:rsidRPr="00196077">
        <w:t>-</w:t>
      </w:r>
      <w:r w:rsidR="00D56C7A">
        <w:t xml:space="preserve"> </w:t>
      </w:r>
      <w:r w:rsidRPr="00196077">
        <w:t>забезпечення функціонування підприємства в частині відшкодування різниці в тарифах</w:t>
      </w:r>
      <w:r w:rsidR="00D56C7A">
        <w:t xml:space="preserve"> </w:t>
      </w:r>
      <w:r w:rsidRPr="00196077">
        <w:t>(оплата праці з нарахуваннями, електроенергія);</w:t>
      </w:r>
    </w:p>
    <w:p w:rsidR="00DB3063" w:rsidRPr="00196077" w:rsidRDefault="00DB3063" w:rsidP="00C17E1B">
      <w:pPr>
        <w:ind w:firstLine="567"/>
        <w:jc w:val="both"/>
      </w:pPr>
      <w:r>
        <w:t>- у</w:t>
      </w:r>
      <w:r w:rsidRPr="00006162">
        <w:t>тримання</w:t>
      </w:r>
      <w:r>
        <w:t xml:space="preserve"> та поточний ремонт</w:t>
      </w:r>
      <w:r w:rsidRPr="00006162">
        <w:t xml:space="preserve"> кладовищ</w:t>
      </w:r>
      <w:r>
        <w:t>.</w:t>
      </w:r>
    </w:p>
    <w:p w:rsidR="00DB3063" w:rsidRPr="00196077" w:rsidRDefault="00DB3063" w:rsidP="00C17E1B">
      <w:pPr>
        <w:ind w:firstLine="567"/>
        <w:jc w:val="both"/>
      </w:pPr>
      <w:r w:rsidRPr="00196077">
        <w:t>2. Власні кошти підприємства:</w:t>
      </w:r>
    </w:p>
    <w:p w:rsidR="00DB3063" w:rsidRPr="00196077" w:rsidRDefault="00DB3063" w:rsidP="00C17E1B">
      <w:pPr>
        <w:ind w:firstLine="567"/>
        <w:jc w:val="both"/>
      </w:pPr>
      <w:r>
        <w:t xml:space="preserve">- </w:t>
      </w:r>
      <w:r w:rsidRPr="00196077">
        <w:t>придбання запасних частин (запірна арматура, труби різних діаметрів, насос свердловинний);</w:t>
      </w:r>
    </w:p>
    <w:p w:rsidR="00DB3063" w:rsidRDefault="00DB3063" w:rsidP="00C17E1B">
      <w:pPr>
        <w:ind w:firstLine="567"/>
        <w:jc w:val="both"/>
      </w:pPr>
      <w:r w:rsidRPr="00196077">
        <w:t>- придбан</w:t>
      </w:r>
      <w:r w:rsidR="00D56C7A">
        <w:t>ня паливо-мастильних матеріалів</w:t>
      </w:r>
      <w:r w:rsidRPr="00196077">
        <w:rPr>
          <w:shd w:val="clear" w:color="auto" w:fill="FFFFFF"/>
        </w:rPr>
        <w:t>;</w:t>
      </w:r>
    </w:p>
    <w:p w:rsidR="00DB3063" w:rsidRDefault="00DB3063" w:rsidP="00C17E1B">
      <w:pPr>
        <w:ind w:firstLine="567"/>
        <w:jc w:val="both"/>
      </w:pPr>
      <w:r>
        <w:t>- придбання лічильників обліку холодної води;</w:t>
      </w:r>
    </w:p>
    <w:p w:rsidR="00DB3063" w:rsidRPr="00196077" w:rsidRDefault="00DB3063" w:rsidP="00C17E1B">
      <w:pPr>
        <w:ind w:firstLine="567"/>
        <w:jc w:val="both"/>
      </w:pPr>
      <w:r>
        <w:t>- придбання інструменту (</w:t>
      </w:r>
      <w:proofErr w:type="spellStart"/>
      <w:r>
        <w:t>бензокоси</w:t>
      </w:r>
      <w:proofErr w:type="spellEnd"/>
      <w:r>
        <w:t>, бензопили);</w:t>
      </w:r>
    </w:p>
    <w:p w:rsidR="00DB3063" w:rsidRPr="005C626C" w:rsidRDefault="00DB3063" w:rsidP="00C17E1B">
      <w:pPr>
        <w:ind w:firstLine="567"/>
        <w:jc w:val="both"/>
      </w:pPr>
      <w:r>
        <w:t>- поточний ремонт офісного приміщення.</w:t>
      </w:r>
    </w:p>
    <w:p w:rsidR="00DB3063" w:rsidRPr="00196077" w:rsidRDefault="00DB3063" w:rsidP="00C17E1B">
      <w:pPr>
        <w:ind w:firstLine="567"/>
        <w:jc w:val="both"/>
        <w:rPr>
          <w:b/>
        </w:rPr>
      </w:pPr>
      <w:r w:rsidRPr="00196077">
        <w:rPr>
          <w:b/>
        </w:rPr>
        <w:t>Основними проблемними питаннями діяльності</w:t>
      </w:r>
      <w:r w:rsidRPr="00196077">
        <w:rPr>
          <w:b/>
          <w:lang w:eastAsia="ru-RU"/>
        </w:rPr>
        <w:t xml:space="preserve"> підприємства</w:t>
      </w:r>
      <w:r>
        <w:rPr>
          <w:b/>
          <w:lang w:eastAsia="ru-RU"/>
        </w:rPr>
        <w:t xml:space="preserve"> є</w:t>
      </w:r>
      <w:r w:rsidRPr="00196077">
        <w:rPr>
          <w:b/>
        </w:rPr>
        <w:t>:</w:t>
      </w:r>
    </w:p>
    <w:p w:rsidR="00DB3063" w:rsidRPr="00196077" w:rsidRDefault="00DB3063" w:rsidP="00C17E1B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-</w:t>
      </w:r>
      <w:r w:rsidR="00D56C7A">
        <w:rPr>
          <w:lang w:eastAsia="ru-RU"/>
        </w:rPr>
        <w:t xml:space="preserve"> в </w:t>
      </w:r>
      <w:proofErr w:type="spellStart"/>
      <w:r w:rsidR="00D56C7A">
        <w:rPr>
          <w:lang w:eastAsia="ru-RU"/>
        </w:rPr>
        <w:t>с.Пирогівці</w:t>
      </w:r>
      <w:proofErr w:type="spellEnd"/>
      <w:r w:rsidR="00D56C7A">
        <w:rPr>
          <w:lang w:eastAsia="ru-RU"/>
        </w:rPr>
        <w:t xml:space="preserve"> </w:t>
      </w:r>
      <w:r w:rsidRPr="00196077">
        <w:rPr>
          <w:lang w:eastAsia="ru-RU"/>
        </w:rPr>
        <w:t xml:space="preserve">системи водопостачання та водовідведення є на 100% зношені та </w:t>
      </w:r>
      <w:r>
        <w:rPr>
          <w:lang w:eastAsia="ru-RU"/>
        </w:rPr>
        <w:t>потребують капітального ремонту</w:t>
      </w:r>
      <w:r w:rsidRPr="00196077">
        <w:rPr>
          <w:lang w:eastAsia="ru-RU"/>
        </w:rPr>
        <w:t>;</w:t>
      </w:r>
    </w:p>
    <w:p w:rsidR="00DB3063" w:rsidRPr="00196077" w:rsidRDefault="00DB3063" w:rsidP="00C17E1B">
      <w:pPr>
        <w:suppressAutoHyphens w:val="0"/>
        <w:ind w:firstLine="567"/>
        <w:jc w:val="both"/>
        <w:rPr>
          <w:lang w:eastAsia="ru-RU"/>
        </w:rPr>
      </w:pPr>
      <w:r w:rsidRPr="00196077">
        <w:rPr>
          <w:lang w:eastAsia="ru-RU"/>
        </w:rPr>
        <w:t>- високий рівень морального та фізичного зносу виробничих фондів;</w:t>
      </w:r>
    </w:p>
    <w:p w:rsidR="00DB3063" w:rsidRPr="00196077" w:rsidRDefault="00DB3063" w:rsidP="00C17E1B">
      <w:pPr>
        <w:suppressAutoHyphens w:val="0"/>
        <w:ind w:firstLine="567"/>
        <w:jc w:val="both"/>
        <w:rPr>
          <w:lang w:eastAsia="ru-RU"/>
        </w:rPr>
      </w:pPr>
      <w:r w:rsidRPr="00196077">
        <w:rPr>
          <w:lang w:eastAsia="ru-RU"/>
        </w:rPr>
        <w:t>- нестача фінансових ресурсів для капіталовкладень в розвиток підприємства;</w:t>
      </w:r>
    </w:p>
    <w:p w:rsidR="00DB3063" w:rsidRPr="00196077" w:rsidRDefault="00DB3063" w:rsidP="00C17E1B">
      <w:pPr>
        <w:suppressAutoHyphens w:val="0"/>
        <w:ind w:firstLine="567"/>
        <w:jc w:val="both"/>
        <w:rPr>
          <w:lang w:eastAsia="ru-RU"/>
        </w:rPr>
      </w:pPr>
      <w:r w:rsidRPr="00196077">
        <w:rPr>
          <w:lang w:eastAsia="ru-RU"/>
        </w:rPr>
        <w:t>- відсутність достатньої кількості кваліфікованих п</w:t>
      </w:r>
      <w:r>
        <w:rPr>
          <w:lang w:eastAsia="ru-RU"/>
        </w:rPr>
        <w:t>рацівників.</w:t>
      </w:r>
    </w:p>
    <w:p w:rsidR="00DB3063" w:rsidRPr="00C17E1B" w:rsidRDefault="00DB3063" w:rsidP="00C17E1B">
      <w:pPr>
        <w:pStyle w:val="3"/>
        <w:rPr>
          <w:color w:val="auto"/>
        </w:rPr>
      </w:pPr>
    </w:p>
    <w:p w:rsidR="00DB3063" w:rsidRPr="00196077" w:rsidRDefault="00DB3063" w:rsidP="00DB3063">
      <w:pPr>
        <w:pStyle w:val="3"/>
        <w:jc w:val="center"/>
        <w:rPr>
          <w:b/>
          <w:color w:val="auto"/>
        </w:rPr>
      </w:pPr>
      <w:r>
        <w:rPr>
          <w:b/>
          <w:color w:val="auto"/>
          <w:lang w:val="en-US"/>
        </w:rPr>
        <w:t xml:space="preserve">6. </w:t>
      </w:r>
      <w:r w:rsidRPr="00196077">
        <w:rPr>
          <w:b/>
          <w:color w:val="auto"/>
        </w:rPr>
        <w:t>Заходи на виконання Програми.</w:t>
      </w:r>
    </w:p>
    <w:p w:rsidR="00DB3063" w:rsidRPr="00196077" w:rsidRDefault="00DB3063" w:rsidP="00DB3063">
      <w:pPr>
        <w:pStyle w:val="3"/>
        <w:ind w:firstLine="567"/>
        <w:jc w:val="both"/>
        <w:rPr>
          <w:bCs/>
          <w:color w:val="auto"/>
          <w:lang w:eastAsia="uk-UA"/>
        </w:rPr>
      </w:pPr>
      <w:r w:rsidRPr="00196077">
        <w:rPr>
          <w:color w:val="auto"/>
        </w:rPr>
        <w:t xml:space="preserve">Заходи </w:t>
      </w:r>
      <w:r w:rsidRPr="00196077">
        <w:rPr>
          <w:lang w:eastAsia="ru-RU"/>
        </w:rPr>
        <w:t xml:space="preserve">підтримки і розвитку </w:t>
      </w:r>
      <w:r w:rsidRPr="00196077">
        <w:t>комунального підприємства «Акведук» Хмельницької міської</w:t>
      </w:r>
      <w:r w:rsidRPr="00196077">
        <w:rPr>
          <w:color w:val="auto"/>
        </w:rPr>
        <w:t xml:space="preserve"> </w:t>
      </w:r>
      <w:r w:rsidRPr="00196077">
        <w:rPr>
          <w:lang w:eastAsia="ru-RU"/>
        </w:rPr>
        <w:t>ради на 2023-2027 роки</w:t>
      </w:r>
      <w:r w:rsidRPr="00196077">
        <w:rPr>
          <w:color w:val="auto"/>
        </w:rPr>
        <w:t xml:space="preserve"> та їх фінансове забезпечення передбачено додатком</w:t>
      </w:r>
      <w:r w:rsidR="00D56C7A">
        <w:t xml:space="preserve"> до цієї Програми</w:t>
      </w:r>
      <w:r>
        <w:t>.</w:t>
      </w:r>
    </w:p>
    <w:p w:rsidR="00DB3063" w:rsidRPr="00C24235" w:rsidRDefault="00DB3063" w:rsidP="00DB3063">
      <w:pPr>
        <w:widowControl w:val="0"/>
        <w:ind w:firstLine="567"/>
        <w:jc w:val="both"/>
        <w:rPr>
          <w:rFonts w:ascii="Liberation Serif" w:eastAsia="Segoe UI" w:hAnsi="Liberation Serif" w:cs="Tahoma"/>
          <w:color w:val="000000"/>
          <w:lang w:eastAsia="zh-CN" w:bidi="hi-IN"/>
        </w:rPr>
      </w:pPr>
      <w:r w:rsidRPr="00C24235">
        <w:rPr>
          <w:rFonts w:ascii="Liberation Serif" w:eastAsia="Segoe UI" w:hAnsi="Liberation Serif" w:cs="Tahoma"/>
          <w:color w:val="000000"/>
          <w:lang w:eastAsia="zh-CN" w:bidi="hi-IN"/>
        </w:rPr>
        <w:t xml:space="preserve">Фінансове забезпечення реалізації заходів Програми передбачається здійснювати за рахунок коштів </w:t>
      </w:r>
      <w:r>
        <w:rPr>
          <w:rFonts w:ascii="Liberation Serif" w:eastAsia="Segoe UI" w:hAnsi="Liberation Serif" w:cs="Tahoma"/>
          <w:color w:val="000000"/>
          <w:lang w:eastAsia="zh-CN" w:bidi="hi-IN"/>
        </w:rPr>
        <w:t xml:space="preserve">бюджету громади </w:t>
      </w:r>
      <w:r w:rsidRPr="00C24235">
        <w:rPr>
          <w:rFonts w:ascii="Liberation Serif" w:eastAsia="Segoe UI" w:hAnsi="Liberation Serif" w:cs="Tahoma"/>
          <w:color w:val="000000"/>
          <w:lang w:eastAsia="zh-CN" w:bidi="hi-IN"/>
        </w:rPr>
        <w:t>та коштів підприємства виходячи з їх реаль</w:t>
      </w:r>
      <w:r w:rsidR="00D56C7A">
        <w:rPr>
          <w:rFonts w:ascii="Liberation Serif" w:eastAsia="Segoe UI" w:hAnsi="Liberation Serif" w:cs="Tahoma"/>
          <w:color w:val="000000"/>
          <w:lang w:eastAsia="zh-CN" w:bidi="hi-IN"/>
        </w:rPr>
        <w:t>них можливостей та пріоритетів.</w:t>
      </w:r>
    </w:p>
    <w:p w:rsidR="00DB3063" w:rsidRPr="00C24235" w:rsidRDefault="00DB3063" w:rsidP="00DB3063">
      <w:pPr>
        <w:widowControl w:val="0"/>
        <w:shd w:val="clear" w:color="auto" w:fill="FFFFFF"/>
        <w:ind w:firstLine="567"/>
        <w:jc w:val="both"/>
        <w:rPr>
          <w:rFonts w:ascii="Liberation Serif" w:eastAsia="Segoe UI" w:hAnsi="Liberation Serif" w:cs="Tahoma"/>
          <w:color w:val="000000"/>
          <w:lang w:eastAsia="zh-CN" w:bidi="hi-IN"/>
        </w:rPr>
      </w:pPr>
      <w:r w:rsidRPr="00C24235">
        <w:rPr>
          <w:rFonts w:ascii="Liberation Serif" w:eastAsia="Segoe UI" w:hAnsi="Liberation Serif" w:cs="Tahoma"/>
          <w:color w:val="000000"/>
          <w:lang w:eastAsia="zh-CN" w:bidi="hi-IN"/>
        </w:rPr>
        <w:t>Виконання заходів Програми плануєть</w:t>
      </w:r>
      <w:r w:rsidR="004E34B9">
        <w:rPr>
          <w:rFonts w:ascii="Liberation Serif" w:eastAsia="Segoe UI" w:hAnsi="Liberation Serif" w:cs="Tahoma"/>
          <w:color w:val="000000"/>
          <w:lang w:eastAsia="zh-CN" w:bidi="hi-IN"/>
        </w:rPr>
        <w:t xml:space="preserve">ся здійснити протягом 2023-2027 </w:t>
      </w:r>
      <w:r w:rsidRPr="00C24235">
        <w:rPr>
          <w:rFonts w:ascii="Liberation Serif" w:eastAsia="Segoe UI" w:hAnsi="Liberation Serif" w:cs="Tahoma"/>
          <w:color w:val="000000"/>
          <w:lang w:eastAsia="zh-CN" w:bidi="hi-IN"/>
        </w:rPr>
        <w:t>років згідно з додатком.</w:t>
      </w:r>
    </w:p>
    <w:p w:rsidR="00DB3063" w:rsidRDefault="00DB3063" w:rsidP="00DB3063">
      <w:pPr>
        <w:autoSpaceDE w:val="0"/>
        <w:autoSpaceDN w:val="0"/>
        <w:adjustRightInd w:val="0"/>
        <w:ind w:firstLine="567"/>
        <w:jc w:val="both"/>
        <w:rPr>
          <w:rFonts w:ascii="Liberation Serif" w:eastAsia="Segoe UI" w:hAnsi="Liberation Serif" w:cs="Tahoma"/>
          <w:color w:val="000000"/>
          <w:lang w:eastAsia="zh-CN" w:bidi="hi-IN"/>
        </w:rPr>
      </w:pPr>
      <w:r w:rsidRPr="00C24235">
        <w:rPr>
          <w:rFonts w:ascii="Liberation Serif" w:eastAsia="Segoe UI" w:hAnsi="Liberation Serif" w:cs="Tahoma"/>
          <w:color w:val="000000"/>
          <w:lang w:eastAsia="zh-CN" w:bidi="hi-IN"/>
        </w:rPr>
        <w:t>Напрями діяльності та заходи Програми розробляються щороку, у разі необхідності – протягом бюджетного року вносяться зміни.</w:t>
      </w:r>
    </w:p>
    <w:p w:rsidR="00DB3063" w:rsidRPr="00196077" w:rsidRDefault="00DB3063" w:rsidP="00DB3063">
      <w:pPr>
        <w:autoSpaceDE w:val="0"/>
        <w:autoSpaceDN w:val="0"/>
        <w:adjustRightInd w:val="0"/>
        <w:jc w:val="both"/>
        <w:rPr>
          <w:b/>
          <w:shd w:val="clear" w:color="auto" w:fill="FFFFFF"/>
        </w:rPr>
      </w:pPr>
    </w:p>
    <w:p w:rsidR="00DB3063" w:rsidRPr="00196077" w:rsidRDefault="00DB3063" w:rsidP="00DB3063">
      <w:pPr>
        <w:autoSpaceDE w:val="0"/>
        <w:autoSpaceDN w:val="0"/>
        <w:adjustRightInd w:val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  <w:lang w:val="en-US"/>
        </w:rPr>
        <w:t>7</w:t>
      </w:r>
      <w:r>
        <w:rPr>
          <w:b/>
          <w:shd w:val="clear" w:color="auto" w:fill="FFFFFF"/>
        </w:rPr>
        <w:t xml:space="preserve">. </w:t>
      </w:r>
      <w:r w:rsidRPr="00196077">
        <w:rPr>
          <w:b/>
          <w:shd w:val="clear" w:color="auto" w:fill="FFFFFF"/>
        </w:rPr>
        <w:t>Основні виконавці Програми.</w:t>
      </w:r>
    </w:p>
    <w:p w:rsidR="00DB3063" w:rsidRPr="00196077" w:rsidRDefault="00DB3063" w:rsidP="00DB3063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196077">
        <w:rPr>
          <w:shd w:val="clear" w:color="auto" w:fill="FFFFFF"/>
        </w:rPr>
        <w:t>Розпорядником бюджетних коштів Програми є управління комунальної інфраструктури.</w:t>
      </w:r>
    </w:p>
    <w:p w:rsidR="00DB3063" w:rsidRPr="00196077" w:rsidRDefault="00DB3063" w:rsidP="00DB3063">
      <w:pPr>
        <w:suppressAutoHyphens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lang w:eastAsia="en-US"/>
        </w:rPr>
      </w:pPr>
      <w:r w:rsidRPr="00196077">
        <w:rPr>
          <w:rFonts w:eastAsia="Calibri"/>
          <w:lang w:eastAsia="en-US"/>
        </w:rPr>
        <w:t>Одержувачем бюджетних коштів та виконавцем Програми є</w:t>
      </w:r>
      <w:r w:rsidRPr="00196077">
        <w:t xml:space="preserve"> </w:t>
      </w:r>
      <w:r w:rsidRPr="00196077">
        <w:rPr>
          <w:rFonts w:eastAsia="Calibri"/>
          <w:lang w:eastAsia="en-US"/>
        </w:rPr>
        <w:t>комунальне підприємство «Акведук» Хмельницької міської ради, яке</w:t>
      </w:r>
      <w:r w:rsidRPr="00196077">
        <w:t xml:space="preserve"> забезпечує її </w:t>
      </w:r>
      <w:r w:rsidR="0012667C">
        <w:t>реалізацію у визначені терміни.</w:t>
      </w:r>
    </w:p>
    <w:p w:rsidR="00DB3063" w:rsidRPr="00196077" w:rsidRDefault="00DB3063" w:rsidP="00DB3063">
      <w:pPr>
        <w:suppressAutoHyphens w:val="0"/>
        <w:spacing w:after="200"/>
        <w:ind w:firstLine="567"/>
        <w:contextualSpacing/>
        <w:jc w:val="both"/>
      </w:pPr>
      <w:r>
        <w:t>К</w:t>
      </w:r>
      <w:r w:rsidRPr="00196077">
        <w:rPr>
          <w:rFonts w:eastAsia="Calibri"/>
          <w:lang w:eastAsia="en-US"/>
        </w:rPr>
        <w:t xml:space="preserve">омунальне підприємство «Акведук» </w:t>
      </w:r>
      <w:r>
        <w:rPr>
          <w:rFonts w:eastAsia="Calibri"/>
          <w:lang w:eastAsia="en-US"/>
        </w:rPr>
        <w:t>Хмельницької міської ради є</w:t>
      </w:r>
      <w:r w:rsidRPr="00196077">
        <w:rPr>
          <w:rFonts w:eastAsia="Calibri"/>
          <w:lang w:eastAsia="en-US"/>
        </w:rPr>
        <w:t xml:space="preserve"> виконавц</w:t>
      </w:r>
      <w:r>
        <w:rPr>
          <w:rFonts w:eastAsia="Calibri"/>
          <w:lang w:eastAsia="en-US"/>
        </w:rPr>
        <w:t xml:space="preserve">ем </w:t>
      </w:r>
      <w:r w:rsidRPr="00196077">
        <w:rPr>
          <w:rFonts w:eastAsia="Calibri"/>
          <w:lang w:eastAsia="en-US"/>
        </w:rPr>
        <w:t>Програми</w:t>
      </w:r>
      <w:r>
        <w:rPr>
          <w:rFonts w:eastAsia="Calibri"/>
          <w:lang w:eastAsia="en-US"/>
        </w:rPr>
        <w:t>.</w:t>
      </w:r>
    </w:p>
    <w:p w:rsidR="00DB3063" w:rsidRPr="00196077" w:rsidRDefault="00DB3063" w:rsidP="00DB3063">
      <w:pPr>
        <w:suppressAutoHyphens w:val="0"/>
        <w:spacing w:after="200"/>
        <w:contextualSpacing/>
      </w:pPr>
    </w:p>
    <w:p w:rsidR="00DB3063" w:rsidRPr="00196077" w:rsidRDefault="00DB3063" w:rsidP="00DB3063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 xml:space="preserve">8. </w:t>
      </w:r>
      <w:r w:rsidRPr="00196077">
        <w:rPr>
          <w:b/>
        </w:rPr>
        <w:t>Фінансове забезпечення Програми.</w:t>
      </w:r>
    </w:p>
    <w:p w:rsidR="00DB3063" w:rsidRPr="00196077" w:rsidRDefault="00DB3063" w:rsidP="00DB3063">
      <w:pPr>
        <w:autoSpaceDE w:val="0"/>
        <w:autoSpaceDN w:val="0"/>
        <w:adjustRightInd w:val="0"/>
        <w:ind w:firstLine="567"/>
        <w:jc w:val="both"/>
      </w:pPr>
      <w:r w:rsidRPr="00196077">
        <w:t>Джерелами фінансування заходів Програми є:</w:t>
      </w:r>
    </w:p>
    <w:p w:rsidR="00DB3063" w:rsidRPr="00196077" w:rsidRDefault="0012667C" w:rsidP="0012667C">
      <w:pPr>
        <w:autoSpaceDE w:val="0"/>
        <w:autoSpaceDN w:val="0"/>
        <w:adjustRightInd w:val="0"/>
        <w:ind w:left="567"/>
        <w:jc w:val="both"/>
      </w:pPr>
      <w:r>
        <w:t xml:space="preserve">- </w:t>
      </w:r>
      <w:r w:rsidR="00DB3063" w:rsidRPr="00196077">
        <w:t>кошти бюджету Хмельницької міської територіальної громади;</w:t>
      </w:r>
    </w:p>
    <w:p w:rsidR="00DB3063" w:rsidRPr="00196077" w:rsidRDefault="0012667C" w:rsidP="0012667C">
      <w:pPr>
        <w:autoSpaceDE w:val="0"/>
        <w:autoSpaceDN w:val="0"/>
        <w:adjustRightInd w:val="0"/>
        <w:ind w:left="567"/>
        <w:jc w:val="both"/>
      </w:pPr>
      <w:r>
        <w:t xml:space="preserve">- </w:t>
      </w:r>
      <w:r w:rsidR="00DB3063" w:rsidRPr="00196077">
        <w:t>кошти підприємства</w:t>
      </w:r>
      <w:r w:rsidR="00DB3063">
        <w:t>;</w:t>
      </w:r>
    </w:p>
    <w:p w:rsidR="00DB3063" w:rsidRPr="00196077" w:rsidRDefault="0012667C" w:rsidP="0012667C">
      <w:pPr>
        <w:autoSpaceDE w:val="0"/>
        <w:autoSpaceDN w:val="0"/>
        <w:adjustRightInd w:val="0"/>
        <w:ind w:left="567"/>
        <w:jc w:val="both"/>
      </w:pPr>
      <w:r>
        <w:rPr>
          <w:lang w:eastAsia="ru-RU"/>
        </w:rPr>
        <w:t xml:space="preserve">- </w:t>
      </w:r>
      <w:r w:rsidR="00DB3063" w:rsidRPr="00196077">
        <w:rPr>
          <w:lang w:eastAsia="ru-RU"/>
        </w:rPr>
        <w:t>кошти інших джерел не заборонені законодавством.</w:t>
      </w:r>
    </w:p>
    <w:p w:rsidR="00DB3063" w:rsidRPr="00196077" w:rsidRDefault="00DB3063" w:rsidP="00DB3063">
      <w:pPr>
        <w:autoSpaceDE w:val="0"/>
        <w:autoSpaceDN w:val="0"/>
        <w:adjustRightInd w:val="0"/>
        <w:jc w:val="both"/>
      </w:pPr>
    </w:p>
    <w:p w:rsidR="00DB3063" w:rsidRPr="00196077" w:rsidRDefault="00DB3063" w:rsidP="00DB3063">
      <w:pPr>
        <w:pStyle w:val="3"/>
        <w:jc w:val="center"/>
        <w:rPr>
          <w:b/>
          <w:color w:val="auto"/>
        </w:rPr>
      </w:pPr>
      <w:r>
        <w:rPr>
          <w:b/>
          <w:color w:val="auto"/>
          <w:lang w:val="en-US"/>
        </w:rPr>
        <w:t xml:space="preserve">9. </w:t>
      </w:r>
      <w:r w:rsidRPr="00196077">
        <w:rPr>
          <w:b/>
          <w:color w:val="auto"/>
        </w:rPr>
        <w:t>Організаційне забезпечення виконання завдань Програми.</w:t>
      </w:r>
    </w:p>
    <w:p w:rsidR="00DB3063" w:rsidRPr="00196077" w:rsidRDefault="00DB3063" w:rsidP="00DB3063">
      <w:pPr>
        <w:autoSpaceDE w:val="0"/>
        <w:autoSpaceDN w:val="0"/>
        <w:adjustRightInd w:val="0"/>
        <w:ind w:firstLine="567"/>
        <w:jc w:val="both"/>
      </w:pPr>
      <w:r w:rsidRPr="00961B43">
        <w:t>Організаційне забезпечення та контроль за виконанням Програми, як головний розпорядник бюджетних</w:t>
      </w:r>
      <w:r w:rsidRPr="00196077">
        <w:t xml:space="preserve"> коштів, здійснює управління</w:t>
      </w:r>
      <w:r w:rsidRPr="00196077">
        <w:rPr>
          <w:shd w:val="clear" w:color="auto" w:fill="FFFFFF"/>
        </w:rPr>
        <w:t xml:space="preserve"> комунальної інфраструктури </w:t>
      </w:r>
      <w:r w:rsidRPr="00196077">
        <w:t xml:space="preserve">Хмельницької міської ради. </w:t>
      </w:r>
    </w:p>
    <w:p w:rsidR="00DB3063" w:rsidRPr="00196077" w:rsidRDefault="00DB3063" w:rsidP="00DB3063">
      <w:pPr>
        <w:autoSpaceDE w:val="0"/>
        <w:autoSpaceDN w:val="0"/>
        <w:adjustRightInd w:val="0"/>
        <w:ind w:firstLine="567"/>
        <w:jc w:val="both"/>
      </w:pPr>
      <w:r w:rsidRPr="00196077">
        <w:t>Для визначення необхідності коригування Програми щорічно проводитиметься аналіз ефективності її дії, виходячи з фактичних показників виконання.</w:t>
      </w:r>
    </w:p>
    <w:p w:rsidR="00DB3063" w:rsidRDefault="00DB3063" w:rsidP="00DB3063">
      <w:pPr>
        <w:autoSpaceDE w:val="0"/>
        <w:autoSpaceDN w:val="0"/>
        <w:adjustRightInd w:val="0"/>
        <w:rPr>
          <w:b/>
        </w:rPr>
      </w:pPr>
    </w:p>
    <w:p w:rsidR="00DB3063" w:rsidRPr="00196077" w:rsidRDefault="00DB3063" w:rsidP="00DB3063">
      <w:pPr>
        <w:autoSpaceDE w:val="0"/>
        <w:autoSpaceDN w:val="0"/>
        <w:adjustRightInd w:val="0"/>
        <w:jc w:val="center"/>
        <w:rPr>
          <w:b/>
        </w:rPr>
      </w:pPr>
      <w:r w:rsidRPr="00196077">
        <w:rPr>
          <w:b/>
        </w:rPr>
        <w:t>10. Очікувані результати від впровадження Програми.</w:t>
      </w:r>
    </w:p>
    <w:p w:rsidR="00DB3063" w:rsidRPr="00196077" w:rsidRDefault="00DB3063" w:rsidP="00DB3063">
      <w:pPr>
        <w:autoSpaceDE w:val="0"/>
        <w:autoSpaceDN w:val="0"/>
        <w:adjustRightInd w:val="0"/>
        <w:ind w:firstLine="567"/>
        <w:jc w:val="both"/>
        <w:rPr>
          <w:b/>
        </w:rPr>
      </w:pPr>
      <w:r w:rsidRPr="00196077">
        <w:t>10.1.</w:t>
      </w:r>
      <w:r>
        <w:t xml:space="preserve"> Забезпечення</w:t>
      </w:r>
      <w:r w:rsidRPr="00196077">
        <w:t xml:space="preserve"> належної якості води для споживачів в Хмельницькій міській територіальній громаді.</w:t>
      </w:r>
    </w:p>
    <w:p w:rsidR="00DB3063" w:rsidRPr="00196077" w:rsidRDefault="00DB3063" w:rsidP="00DB3063">
      <w:pPr>
        <w:autoSpaceDE w:val="0"/>
        <w:autoSpaceDN w:val="0"/>
        <w:adjustRightInd w:val="0"/>
        <w:ind w:firstLine="567"/>
        <w:jc w:val="both"/>
      </w:pPr>
      <w:r w:rsidRPr="00196077">
        <w:t>10.2. Забезпечення сталої та ефективної роботи підприємства.</w:t>
      </w:r>
    </w:p>
    <w:p w:rsidR="00DB3063" w:rsidRPr="00196077" w:rsidRDefault="00DB3063" w:rsidP="00DB3063">
      <w:pPr>
        <w:autoSpaceDE w:val="0"/>
        <w:autoSpaceDN w:val="0"/>
        <w:adjustRightInd w:val="0"/>
        <w:ind w:firstLine="567"/>
        <w:jc w:val="both"/>
      </w:pPr>
      <w:r w:rsidRPr="00196077">
        <w:t>10.3. Пр</w:t>
      </w:r>
      <w:r w:rsidR="0012667C">
        <w:t>одовження термінів експлуатації</w:t>
      </w:r>
      <w:r w:rsidRPr="00196077">
        <w:t xml:space="preserve"> систем водопостачання та водовідведення, свердловин та водонапірних башт;</w:t>
      </w:r>
    </w:p>
    <w:p w:rsidR="00DB3063" w:rsidRPr="00196077" w:rsidRDefault="00DB3063" w:rsidP="00DB3063">
      <w:pPr>
        <w:autoSpaceDE w:val="0"/>
        <w:autoSpaceDN w:val="0"/>
        <w:adjustRightInd w:val="0"/>
        <w:ind w:firstLine="567"/>
        <w:jc w:val="both"/>
      </w:pPr>
      <w:r w:rsidRPr="00196077">
        <w:t>10.4.</w:t>
      </w:r>
      <w:r>
        <w:t xml:space="preserve"> </w:t>
      </w:r>
      <w:r w:rsidRPr="00196077">
        <w:t>Реалізації державної політики у сфері питної води та питного водопостачання</w:t>
      </w:r>
    </w:p>
    <w:p w:rsidR="00DB3063" w:rsidRPr="00196077" w:rsidRDefault="00DB3063" w:rsidP="00DB3063">
      <w:pPr>
        <w:suppressAutoHyphens w:val="0"/>
        <w:ind w:firstLine="567"/>
        <w:jc w:val="both"/>
        <w:rPr>
          <w:lang w:eastAsia="ru-RU"/>
        </w:rPr>
      </w:pPr>
      <w:r w:rsidRPr="00196077">
        <w:rPr>
          <w:lang w:eastAsia="ru-RU"/>
        </w:rPr>
        <w:t>10.5. Покращення якості надання послуг з водоп</w:t>
      </w:r>
      <w:r w:rsidR="0012667C">
        <w:rPr>
          <w:lang w:eastAsia="ru-RU"/>
        </w:rPr>
        <w:t xml:space="preserve">остачання та водовідведення </w:t>
      </w:r>
      <w:r w:rsidRPr="00196077">
        <w:rPr>
          <w:lang w:eastAsia="ru-RU"/>
        </w:rPr>
        <w:t>Хмельницької міської територіальної громади та розширення мережі додаткових послуг.</w:t>
      </w:r>
    </w:p>
    <w:p w:rsidR="00DB3063" w:rsidRPr="00196077" w:rsidRDefault="00DB3063" w:rsidP="00DB3063">
      <w:pPr>
        <w:suppressAutoHyphens w:val="0"/>
        <w:ind w:firstLine="567"/>
        <w:jc w:val="both"/>
        <w:rPr>
          <w:lang w:eastAsia="ru-RU"/>
        </w:rPr>
      </w:pPr>
      <w:r w:rsidRPr="00196077">
        <w:rPr>
          <w:lang w:eastAsia="ru-RU"/>
        </w:rPr>
        <w:t>10.6. Підвищення якості води.</w:t>
      </w:r>
    </w:p>
    <w:p w:rsidR="00DB3063" w:rsidRPr="00196077" w:rsidRDefault="00DB3063" w:rsidP="00DB3063">
      <w:pPr>
        <w:suppressAutoHyphens w:val="0"/>
        <w:ind w:firstLine="567"/>
        <w:jc w:val="both"/>
        <w:rPr>
          <w:lang w:eastAsia="ru-RU"/>
        </w:rPr>
      </w:pPr>
      <w:r w:rsidRPr="00196077">
        <w:rPr>
          <w:lang w:eastAsia="ru-RU"/>
        </w:rPr>
        <w:t>10.7. Удосконалення та зміцнення матеріально-технічної бази підприємства.</w:t>
      </w:r>
    </w:p>
    <w:p w:rsidR="00DB3063" w:rsidRPr="00196077" w:rsidRDefault="00DB3063" w:rsidP="00DB3063">
      <w:pPr>
        <w:suppressAutoHyphens w:val="0"/>
        <w:ind w:firstLine="567"/>
        <w:jc w:val="both"/>
        <w:rPr>
          <w:lang w:eastAsia="ru-RU"/>
        </w:rPr>
      </w:pPr>
      <w:r w:rsidRPr="00196077">
        <w:rPr>
          <w:lang w:eastAsia="ru-RU"/>
        </w:rPr>
        <w:t>10.8</w:t>
      </w:r>
      <w:r>
        <w:rPr>
          <w:lang w:eastAsia="ru-RU"/>
        </w:rPr>
        <w:t xml:space="preserve">. </w:t>
      </w:r>
      <w:r w:rsidRPr="00196077">
        <w:rPr>
          <w:lang w:eastAsia="ru-RU"/>
        </w:rPr>
        <w:t>Поповнення статутного капіталу комунального підприємства та беззбиткова діяльність підприємства.</w:t>
      </w:r>
    </w:p>
    <w:p w:rsidR="00DB3063" w:rsidRPr="00F91B2E" w:rsidRDefault="00DB3063" w:rsidP="00DB3063">
      <w:pPr>
        <w:suppressAutoHyphens w:val="0"/>
        <w:jc w:val="both"/>
        <w:rPr>
          <w:lang w:eastAsia="ru-RU"/>
        </w:rPr>
      </w:pPr>
    </w:p>
    <w:p w:rsidR="00DB3063" w:rsidRDefault="00DB3063" w:rsidP="00DB3063">
      <w:pPr>
        <w:widowControl w:val="0"/>
        <w:autoSpaceDE w:val="0"/>
        <w:autoSpaceDN w:val="0"/>
        <w:adjustRightInd w:val="0"/>
        <w:jc w:val="both"/>
      </w:pPr>
      <w:r>
        <w:t>Секретар міської ради</w:t>
      </w:r>
      <w:r w:rsidRPr="0063199C">
        <w:tab/>
      </w:r>
      <w:r w:rsidRPr="0063199C">
        <w:tab/>
      </w:r>
      <w:r w:rsidRPr="0063199C">
        <w:tab/>
      </w:r>
      <w:r>
        <w:tab/>
      </w:r>
      <w:r>
        <w:tab/>
      </w:r>
      <w:r>
        <w:tab/>
      </w:r>
      <w:r>
        <w:tab/>
      </w:r>
      <w:r>
        <w:tab/>
        <w:t>В.ДІДЕНКО</w:t>
      </w:r>
    </w:p>
    <w:p w:rsidR="00DB3063" w:rsidRDefault="00DB3063" w:rsidP="00DB3063">
      <w:pPr>
        <w:tabs>
          <w:tab w:val="left" w:pos="7221"/>
        </w:tabs>
        <w:autoSpaceDE w:val="0"/>
        <w:autoSpaceDN w:val="0"/>
        <w:adjustRightInd w:val="0"/>
        <w:jc w:val="both"/>
      </w:pPr>
    </w:p>
    <w:p w:rsidR="00DB3063" w:rsidRDefault="00DB3063" w:rsidP="00DB3063">
      <w:r w:rsidRPr="007E32FE">
        <w:t>Директор КП</w:t>
      </w:r>
      <w:r>
        <w:t xml:space="preserve"> «Акведук»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І.ХРЕБТАТИЙ</w:t>
      </w:r>
    </w:p>
    <w:p w:rsidR="00DB3063" w:rsidRDefault="00DB3063" w:rsidP="00DB3063">
      <w:pPr>
        <w:sectPr w:rsidR="00DB3063" w:rsidSect="00D56C7A">
          <w:pgSz w:w="11906" w:h="16838"/>
          <w:pgMar w:top="850" w:right="850" w:bottom="709" w:left="1417" w:header="708" w:footer="708" w:gutter="0"/>
          <w:cols w:space="708"/>
          <w:docGrid w:linePitch="360"/>
        </w:sectPr>
      </w:pPr>
    </w:p>
    <w:p w:rsidR="00DB3063" w:rsidRDefault="00DB3063" w:rsidP="00DB3063">
      <w:pPr>
        <w:autoSpaceDE w:val="0"/>
        <w:autoSpaceDN w:val="0"/>
        <w:adjustRightInd w:val="0"/>
        <w:jc w:val="right"/>
      </w:pPr>
      <w:r w:rsidRPr="00A361D7">
        <w:lastRenderedPageBreak/>
        <w:t>Додаток до Програми</w:t>
      </w:r>
    </w:p>
    <w:p w:rsidR="00DB3063" w:rsidRDefault="00DB3063" w:rsidP="00DB3063">
      <w:pPr>
        <w:autoSpaceDE w:val="0"/>
        <w:autoSpaceDN w:val="0"/>
        <w:adjustRightInd w:val="0"/>
        <w:jc w:val="center"/>
      </w:pPr>
    </w:p>
    <w:p w:rsidR="00DB3063" w:rsidRDefault="00DB3063" w:rsidP="00DB3063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ЗАХОДИ</w:t>
      </w:r>
    </w:p>
    <w:p w:rsidR="00DB3063" w:rsidRDefault="00DB3063" w:rsidP="00DB3063">
      <w:pPr>
        <w:autoSpaceDE w:val="0"/>
        <w:autoSpaceDN w:val="0"/>
        <w:adjustRightInd w:val="0"/>
        <w:jc w:val="center"/>
        <w:rPr>
          <w:b/>
          <w:bCs/>
          <w:lang w:eastAsia="uk-UA"/>
        </w:rPr>
      </w:pPr>
      <w:r w:rsidRPr="00A361D7">
        <w:rPr>
          <w:b/>
          <w:bCs/>
          <w:lang w:eastAsia="uk-UA"/>
        </w:rPr>
        <w:t>з виконання</w:t>
      </w:r>
      <w:r>
        <w:rPr>
          <w:b/>
          <w:bCs/>
          <w:lang w:val="en-US" w:eastAsia="uk-UA"/>
        </w:rPr>
        <w:t xml:space="preserve"> </w:t>
      </w:r>
      <w:r>
        <w:rPr>
          <w:b/>
          <w:bCs/>
          <w:lang w:eastAsia="uk-UA"/>
        </w:rPr>
        <w:t>Програми підтримки і розвитку к</w:t>
      </w:r>
      <w:r w:rsidRPr="00A361D7">
        <w:rPr>
          <w:b/>
          <w:bCs/>
          <w:lang w:eastAsia="uk-UA"/>
        </w:rPr>
        <w:t>ом</w:t>
      </w:r>
      <w:r>
        <w:rPr>
          <w:b/>
          <w:bCs/>
          <w:lang w:eastAsia="uk-UA"/>
        </w:rPr>
        <w:t>унального підприємства «Акведук»</w:t>
      </w:r>
      <w:r w:rsidRPr="00A361D7">
        <w:rPr>
          <w:b/>
          <w:bCs/>
          <w:lang w:eastAsia="uk-UA"/>
        </w:rPr>
        <w:t xml:space="preserve"> Хмельницької міської ради на 2023-2027 роки</w:t>
      </w:r>
    </w:p>
    <w:p w:rsidR="00DB3063" w:rsidRPr="00A361D7" w:rsidRDefault="00DB3063" w:rsidP="00810892">
      <w:pPr>
        <w:autoSpaceDE w:val="0"/>
        <w:autoSpaceDN w:val="0"/>
        <w:adjustRightInd w:val="0"/>
        <w:jc w:val="right"/>
      </w:pPr>
      <w:proofErr w:type="spellStart"/>
      <w:r w:rsidRPr="00427E0B">
        <w:rPr>
          <w:bCs/>
          <w:lang w:eastAsia="uk-UA"/>
        </w:rPr>
        <w:t>тис.грн</w:t>
      </w:r>
      <w:proofErr w:type="spellEnd"/>
    </w:p>
    <w:tbl>
      <w:tblPr>
        <w:tblW w:w="1501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181"/>
        <w:gridCol w:w="1330"/>
        <w:gridCol w:w="1330"/>
        <w:gridCol w:w="1358"/>
        <w:gridCol w:w="1330"/>
        <w:gridCol w:w="1523"/>
        <w:gridCol w:w="2852"/>
      </w:tblGrid>
      <w:tr w:rsidR="00DB3063" w:rsidRPr="00D24832" w:rsidTr="00D24832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№</w:t>
            </w:r>
          </w:p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з/п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Зміст заходу Програми*</w:t>
            </w: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Термін виконання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Джерело фінансування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2023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2024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2025 рік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2026 рік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2027 рік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Разом на 2023-2027 роки</w:t>
            </w:r>
          </w:p>
        </w:tc>
        <w:tc>
          <w:tcPr>
            <w:tcW w:w="2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>Забезпечення функціонування підприємства шляхом відшкодування різниці в тарифах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4832">
              <w:rPr>
                <w:iCs/>
              </w:rPr>
              <w:t>700,0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4832">
              <w:rPr>
                <w:iCs/>
              </w:rPr>
              <w:t>700,00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4832">
              <w:rPr>
                <w:iCs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4832">
              <w:rPr>
                <w:iCs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4832">
              <w:rPr>
                <w:iCs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24832">
              <w:rPr>
                <w:iCs/>
              </w:rPr>
              <w:t>1400,0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кошти бюджету</w:t>
            </w:r>
            <w:r w:rsidR="00D24832">
              <w:t xml:space="preserve"> </w:t>
            </w:r>
            <w:r w:rsidRPr="00D24832">
              <w:t>Хмельницької міської територіальної громади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  <w:r w:rsidRPr="00D24832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D24832">
              <w:t xml:space="preserve">Оплата послуг з поточного ремонту зовнішніх мереж </w:t>
            </w:r>
            <w:r w:rsidR="00D24832">
              <w:t xml:space="preserve">водопостачання в </w:t>
            </w:r>
            <w:proofErr w:type="spellStart"/>
            <w:r w:rsidR="00D24832">
              <w:t>с.Пирогівці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1000,0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1000,0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кошти бюджету Хмельницької міської територіальної громади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>Нове будівництво станції очищення господарсько-побутових стічних вод продуктивністю БІО –</w:t>
            </w:r>
            <w:r w:rsidR="00D24832">
              <w:rPr>
                <w:lang w:val="en-US"/>
              </w:rPr>
              <w:t>S-</w:t>
            </w:r>
            <w:r w:rsidR="00D24832">
              <w:t xml:space="preserve">150 30 куб. м/добу в </w:t>
            </w:r>
            <w:proofErr w:type="spellStart"/>
            <w:r w:rsidR="00D24832">
              <w:t>с.</w:t>
            </w:r>
            <w:r w:rsidRPr="00D24832">
              <w:t>Пирогівці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rPr>
                <w:lang w:val="en-US"/>
              </w:rPr>
              <w:t>1</w:t>
            </w:r>
            <w:r w:rsidRPr="00D24832">
              <w:t>900,0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rPr>
                <w:lang w:val="en-US"/>
              </w:rPr>
              <w:t>1900</w:t>
            </w:r>
            <w:r w:rsidRPr="00D24832">
              <w:t>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кошти бюджету Хмельницької міської територіальної громади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>Капітальний ремонт вул</w:t>
            </w:r>
            <w:r w:rsidR="00D24832">
              <w:t xml:space="preserve">ичних мереж водопостачання в </w:t>
            </w:r>
            <w:proofErr w:type="spellStart"/>
            <w:r w:rsidR="00D24832">
              <w:t>с.</w:t>
            </w:r>
            <w:r w:rsidRPr="00D24832">
              <w:t>Климківці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832" w:rsidRDefault="00DB3063" w:rsidP="00D24832">
            <w:pPr>
              <w:autoSpaceDE w:val="0"/>
              <w:autoSpaceDN w:val="0"/>
              <w:adjustRightInd w:val="0"/>
              <w:jc w:val="center"/>
            </w:pPr>
            <w:r w:rsidRPr="00D24832">
              <w:t>2400,0/</w:t>
            </w:r>
          </w:p>
          <w:p w:rsidR="00DB3063" w:rsidRPr="00D24832" w:rsidRDefault="00DB3063" w:rsidP="00D24832">
            <w:pPr>
              <w:autoSpaceDE w:val="0"/>
              <w:autoSpaceDN w:val="0"/>
              <w:adjustRightInd w:val="0"/>
              <w:jc w:val="center"/>
            </w:pPr>
            <w:r w:rsidRPr="00D24832">
              <w:t>600,0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2400,0/</w:t>
            </w:r>
          </w:p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24832">
              <w:t>600,0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jc w:val="center"/>
            </w:pPr>
            <w:r w:rsidRPr="00D24832"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>Капітальний ремонт вуличних мереж водопостачання</w:t>
            </w:r>
            <w:r w:rsidR="00D24832">
              <w:t xml:space="preserve"> від водонапірної башти №1 в </w:t>
            </w:r>
            <w:proofErr w:type="spellStart"/>
            <w:r w:rsidR="00D24832">
              <w:t>с.</w:t>
            </w:r>
            <w:r w:rsidRPr="00D24832">
              <w:t>Водички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1520,0/</w:t>
            </w:r>
          </w:p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380,0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1520,0/</w:t>
            </w:r>
          </w:p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380,0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>Капітальний ремонт вуличних мереж водопостачання</w:t>
            </w:r>
            <w:r w:rsidR="00D24832">
              <w:t xml:space="preserve"> від водонапірної башти №2 в </w:t>
            </w:r>
            <w:proofErr w:type="spellStart"/>
            <w:r w:rsidR="00D24832">
              <w:t>с.</w:t>
            </w:r>
            <w:r w:rsidRPr="00D24832">
              <w:t>Водички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2600,0/</w:t>
            </w:r>
          </w:p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650,0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2600,0/</w:t>
            </w:r>
          </w:p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650,0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>Будівниц</w:t>
            </w:r>
            <w:r w:rsidR="00D24832">
              <w:t xml:space="preserve">тво системи водопостачання в </w:t>
            </w:r>
            <w:proofErr w:type="spellStart"/>
            <w:r w:rsidR="00D24832">
              <w:t>с.</w:t>
            </w:r>
            <w:r w:rsidRPr="00D24832">
              <w:t>Бахматівці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8996,0/</w:t>
            </w:r>
          </w:p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2249,0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8996,0/</w:t>
            </w:r>
          </w:p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2249,0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>Нове будівництво вод</w:t>
            </w:r>
            <w:r w:rsidR="00D24832">
              <w:t xml:space="preserve">озабірної свердловини в </w:t>
            </w:r>
            <w:proofErr w:type="spellStart"/>
            <w:r w:rsidR="00D24832">
              <w:t>с.</w:t>
            </w:r>
            <w:r w:rsidRPr="00D24832">
              <w:t>Волиця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1500,0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1500,0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кошти бюджету Хмельницької міської територіальної громади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>Нове будівництво насосної станції другого підй</w:t>
            </w:r>
            <w:r w:rsidR="00D24832">
              <w:t xml:space="preserve">ому системи водопостачання в </w:t>
            </w:r>
            <w:proofErr w:type="spellStart"/>
            <w:r w:rsidR="00D24832">
              <w:t>с.</w:t>
            </w:r>
            <w:r w:rsidRPr="00D24832">
              <w:t>Бахматівці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3225,0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3225,0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кошти бюджету Хмельницької міської територіальної громади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24832" w:rsidP="00A94E54">
            <w:pPr>
              <w:autoSpaceDE w:val="0"/>
              <w:autoSpaceDN w:val="0"/>
              <w:adjustRightInd w:val="0"/>
            </w:pPr>
            <w:r>
              <w:t xml:space="preserve">Нове будівництво водогону в </w:t>
            </w:r>
            <w:proofErr w:type="spellStart"/>
            <w:r>
              <w:t>с.</w:t>
            </w:r>
            <w:r w:rsidR="00DB3063" w:rsidRPr="00D24832">
              <w:t>Велика</w:t>
            </w:r>
            <w:proofErr w:type="spellEnd"/>
            <w:r w:rsidR="00DB3063" w:rsidRPr="00D24832">
              <w:t xml:space="preserve"> Калинівка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3210,4/</w:t>
            </w:r>
          </w:p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802,6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3210,4/</w:t>
            </w:r>
          </w:p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802,6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кошти бюджету Хмельницької міської територіальної громади/інші джерела фінансування не заборонені законодавством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right="-108"/>
              <w:jc w:val="center"/>
              <w:rPr>
                <w:highlight w:val="green"/>
              </w:rPr>
            </w:pPr>
            <w:r w:rsidRPr="00D24832"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>Придбання обладнання для господарської діяльності підприємства</w:t>
            </w:r>
            <w:r w:rsidR="00D24832">
              <w:t>,</w:t>
            </w:r>
            <w:r w:rsidRPr="00D24832">
              <w:t xml:space="preserve"> а </w:t>
            </w:r>
            <w:r w:rsidR="00D24832">
              <w:t xml:space="preserve">саме: обладнання для посипання </w:t>
            </w:r>
            <w:r w:rsidRPr="00D24832">
              <w:t xml:space="preserve">доріг </w:t>
            </w:r>
            <w:proofErr w:type="spellStart"/>
            <w:r w:rsidRPr="00D24832">
              <w:t>протиожиледними</w:t>
            </w:r>
            <w:proofErr w:type="spellEnd"/>
            <w:r w:rsidRPr="00D24832">
              <w:t xml:space="preserve"> сумішами; подрібнювач гілок; відвал сніговий; фронтальний навантажувач.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34"/>
              <w:jc w:val="center"/>
            </w:pPr>
            <w:r w:rsidRPr="00D24832">
              <w:t>550,0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550,0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кошти бюджету Хмельницької міської територіальної громади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right="-108"/>
              <w:jc w:val="center"/>
            </w:pPr>
            <w:r w:rsidRPr="00D24832"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 xml:space="preserve">Поточний ремонт </w:t>
            </w:r>
            <w:proofErr w:type="spellStart"/>
            <w:r w:rsidRPr="00D24832">
              <w:t>адмінприміщення</w:t>
            </w:r>
            <w:proofErr w:type="spellEnd"/>
            <w:r w:rsidRPr="00D24832">
              <w:t xml:space="preserve"> за </w:t>
            </w:r>
            <w:proofErr w:type="spellStart"/>
            <w:r w:rsidRPr="00D24832">
              <w:t>адресою:с.Пирогівці</w:t>
            </w:r>
            <w:proofErr w:type="spellEnd"/>
            <w:r w:rsidRPr="00D24832">
              <w:t xml:space="preserve"> вул.Центральна,55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34"/>
              <w:jc w:val="center"/>
            </w:pPr>
            <w:r w:rsidRPr="00D24832"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40,0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власні кошти підприємства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right="-108"/>
              <w:jc w:val="center"/>
            </w:pPr>
            <w:r w:rsidRPr="00D24832"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>Придбання матеріалів для проведення ремонтних робіт господарським способом (ремонт системи опалення офісних приміщень підприємства)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34"/>
              <w:jc w:val="center"/>
            </w:pPr>
            <w:r w:rsidRPr="00D24832">
              <w:t>300,0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300,0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кошти бюджету Хмельницької міської територіальної громади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right="-108"/>
              <w:jc w:val="center"/>
            </w:pPr>
            <w:r w:rsidRPr="00D24832"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 xml:space="preserve">Утеплення фасаду </w:t>
            </w:r>
            <w:proofErr w:type="spellStart"/>
            <w:r w:rsidRPr="00D24832">
              <w:t>адмінбудівлі</w:t>
            </w:r>
            <w:proofErr w:type="spellEnd"/>
            <w:r w:rsidRPr="00D24832">
              <w:t xml:space="preserve"> за </w:t>
            </w:r>
            <w:proofErr w:type="spellStart"/>
            <w:r w:rsidRPr="00D24832">
              <w:t>адресою</w:t>
            </w:r>
            <w:proofErr w:type="spellEnd"/>
            <w:r w:rsidRPr="00D24832">
              <w:t xml:space="preserve">: </w:t>
            </w:r>
            <w:proofErr w:type="spellStart"/>
            <w:r w:rsidRPr="00D24832">
              <w:t>с.Пирогівці</w:t>
            </w:r>
            <w:proofErr w:type="spellEnd"/>
            <w:r w:rsidRPr="00D24832">
              <w:t xml:space="preserve"> вул.Центральна,55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34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1000,0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1000,0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кошти бюджету Хмельницької міської територіальної громади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right="-108"/>
              <w:jc w:val="center"/>
            </w:pPr>
            <w:r w:rsidRPr="00D24832"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>Придбання запасних частин (запірної арматури, труб різних діаметрів, насоса свердловинного)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34"/>
              <w:jc w:val="center"/>
            </w:pPr>
            <w:r w:rsidRPr="00D24832">
              <w:t>70,0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70,0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власні кошти підприємства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right="-108"/>
              <w:jc w:val="center"/>
            </w:pPr>
            <w:r w:rsidRPr="00D24832">
              <w:t>16.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 xml:space="preserve">Придбання інструменту (бензопили, </w:t>
            </w:r>
            <w:proofErr w:type="spellStart"/>
            <w:r w:rsidRPr="00D24832">
              <w:t>бензокоси</w:t>
            </w:r>
            <w:proofErr w:type="spellEnd"/>
            <w:r w:rsidRPr="00D24832">
              <w:t>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34"/>
              <w:jc w:val="center"/>
            </w:pPr>
            <w:r w:rsidRPr="00D24832">
              <w:t>40,0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40,0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власні кошти підприємства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right="-108"/>
              <w:jc w:val="center"/>
            </w:pPr>
            <w:r w:rsidRPr="00D24832">
              <w:t>17.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</w:pPr>
            <w:r w:rsidRPr="00D24832">
              <w:t>Придбання лічильників обліку холодної води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34"/>
              <w:jc w:val="center"/>
            </w:pPr>
            <w:r w:rsidRPr="00D24832">
              <w:t>15,0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</w:pPr>
            <w:r w:rsidRPr="00D24832">
              <w:t>15,0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D24832">
            <w:pPr>
              <w:autoSpaceDE w:val="0"/>
              <w:autoSpaceDN w:val="0"/>
              <w:adjustRightInd w:val="0"/>
              <w:ind w:left="-108"/>
              <w:jc w:val="center"/>
            </w:pPr>
            <w:r w:rsidRPr="00D24832">
              <w:t>власні кошти підприємства</w:t>
            </w: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24832">
              <w:rPr>
                <w:b/>
                <w:bCs/>
              </w:rPr>
              <w:t>Кошти бюджету Хмельницької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4450,0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4100,0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4120,0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4725,0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12206,4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29601,4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24832">
              <w:rPr>
                <w:b/>
                <w:bCs/>
              </w:rPr>
              <w:t>Інші джерела фінансування не заборонені законодавством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600,0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1030,0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3051,6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4681,6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24832">
              <w:rPr>
                <w:b/>
                <w:bCs/>
              </w:rPr>
              <w:t>Власні кошти підприємства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165,0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165,0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  <w:tr w:rsidR="00DB3063" w:rsidRPr="00D24832" w:rsidTr="00D24832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24832">
              <w:rPr>
                <w:b/>
                <w:bCs/>
              </w:rPr>
              <w:t>Всього по Програмі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4615,0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4700,0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5150,0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4725,0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15258,0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24832">
              <w:rPr>
                <w:b/>
                <w:bCs/>
              </w:rPr>
              <w:t>34448,0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063" w:rsidRPr="00D24832" w:rsidRDefault="00DB3063" w:rsidP="00A94E54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</w:p>
        </w:tc>
      </w:tr>
    </w:tbl>
    <w:p w:rsidR="00DB3063" w:rsidRDefault="00DB3063" w:rsidP="00D24832">
      <w:pPr>
        <w:autoSpaceDE w:val="0"/>
        <w:autoSpaceDN w:val="0"/>
        <w:adjustRightInd w:val="0"/>
        <w:jc w:val="both"/>
      </w:pPr>
      <w:r w:rsidRPr="002A3A37">
        <w:rPr>
          <w:bCs/>
          <w:sz w:val="22"/>
          <w:szCs w:val="22"/>
        </w:rPr>
        <w:t xml:space="preserve">* Заходи Програми можуть доповнюватися в разі необхідності іншими роботами з утримання і ремонту </w:t>
      </w:r>
      <w:r>
        <w:rPr>
          <w:bCs/>
          <w:sz w:val="22"/>
          <w:szCs w:val="22"/>
        </w:rPr>
        <w:t>систем водопостачання та водовідведення,</w:t>
      </w:r>
      <w:r w:rsidRPr="002A3A37">
        <w:rPr>
          <w:bCs/>
          <w:sz w:val="22"/>
          <w:szCs w:val="22"/>
        </w:rPr>
        <w:t xml:space="preserve"> житлово-комунальної інфраструктури, що не заборонені законодавством</w:t>
      </w:r>
      <w:r>
        <w:t xml:space="preserve"> </w:t>
      </w:r>
      <w:r>
        <w:rPr>
          <w:bCs/>
          <w:sz w:val="22"/>
          <w:szCs w:val="22"/>
        </w:rPr>
        <w:t>в межах фінансового ресурсу</w:t>
      </w:r>
      <w:r w:rsidRPr="002A3A37">
        <w:rPr>
          <w:bCs/>
          <w:sz w:val="22"/>
          <w:szCs w:val="22"/>
        </w:rPr>
        <w:t xml:space="preserve"> передбаченого Програмою</w:t>
      </w:r>
      <w:r>
        <w:rPr>
          <w:bCs/>
          <w:sz w:val="22"/>
          <w:szCs w:val="22"/>
        </w:rPr>
        <w:t>.</w:t>
      </w:r>
    </w:p>
    <w:p w:rsidR="00DB3063" w:rsidRDefault="00DB3063" w:rsidP="00DB3063">
      <w:pPr>
        <w:autoSpaceDE w:val="0"/>
        <w:autoSpaceDN w:val="0"/>
        <w:adjustRightInd w:val="0"/>
        <w:jc w:val="both"/>
      </w:pPr>
    </w:p>
    <w:p w:rsidR="00DB3063" w:rsidRDefault="00DB3063" w:rsidP="00DB3063">
      <w:pPr>
        <w:autoSpaceDE w:val="0"/>
        <w:autoSpaceDN w:val="0"/>
        <w:adjustRightInd w:val="0"/>
        <w:jc w:val="both"/>
      </w:pPr>
    </w:p>
    <w:p w:rsidR="00DB3063" w:rsidRDefault="00DB3063" w:rsidP="00DB3063">
      <w:pPr>
        <w:widowControl w:val="0"/>
        <w:autoSpaceDE w:val="0"/>
        <w:autoSpaceDN w:val="0"/>
        <w:adjustRightInd w:val="0"/>
        <w:jc w:val="both"/>
      </w:pPr>
      <w:r>
        <w:t>Секретар міської ради</w:t>
      </w:r>
      <w:r w:rsidRPr="0063199C">
        <w:tab/>
      </w:r>
      <w:r w:rsidRPr="0063199C">
        <w:tab/>
      </w:r>
      <w:r w:rsidRPr="006319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В.ДІДЕНКО</w:t>
      </w:r>
    </w:p>
    <w:p w:rsidR="00DB3063" w:rsidRDefault="00DB3063" w:rsidP="00DB3063">
      <w:pPr>
        <w:widowControl w:val="0"/>
        <w:autoSpaceDE w:val="0"/>
        <w:autoSpaceDN w:val="0"/>
        <w:adjustRightInd w:val="0"/>
        <w:jc w:val="both"/>
      </w:pPr>
    </w:p>
    <w:p w:rsidR="00DB3063" w:rsidRDefault="00DB3063" w:rsidP="00DB3063">
      <w:pPr>
        <w:widowControl w:val="0"/>
        <w:autoSpaceDE w:val="0"/>
        <w:autoSpaceDN w:val="0"/>
        <w:adjustRightInd w:val="0"/>
        <w:jc w:val="both"/>
      </w:pPr>
      <w:bookmarkStart w:id="3" w:name="_GoBack"/>
      <w:bookmarkEnd w:id="3"/>
    </w:p>
    <w:p w:rsidR="008F6646" w:rsidRDefault="00DB3063" w:rsidP="00DB3063">
      <w:r w:rsidRPr="007E32FE">
        <w:t>Директ</w:t>
      </w:r>
      <w:r>
        <w:t xml:space="preserve">ор КП </w:t>
      </w:r>
      <w:r w:rsidRPr="007E32FE">
        <w:tab/>
      </w:r>
      <w:r w:rsidRPr="007E32FE">
        <w:tab/>
      </w:r>
      <w:r w:rsidRPr="007E32FE">
        <w:tab/>
      </w:r>
      <w:r w:rsidRPr="007E32F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І.ХРЕБТАТИЙ</w:t>
      </w:r>
    </w:p>
    <w:sectPr w:rsidR="008F6646" w:rsidSect="00DB3063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16E81"/>
    <w:multiLevelType w:val="multilevel"/>
    <w:tmpl w:val="0EB80B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08F4ACD"/>
    <w:multiLevelType w:val="hybridMultilevel"/>
    <w:tmpl w:val="FC2CDB32"/>
    <w:lvl w:ilvl="0" w:tplc="DBBA18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A1578A"/>
    <w:multiLevelType w:val="multilevel"/>
    <w:tmpl w:val="01DCA8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5A495C70"/>
    <w:multiLevelType w:val="hybridMultilevel"/>
    <w:tmpl w:val="5E86D612"/>
    <w:lvl w:ilvl="0" w:tplc="CB9EE4CE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1FA5F9F"/>
    <w:multiLevelType w:val="hybridMultilevel"/>
    <w:tmpl w:val="B46AF356"/>
    <w:lvl w:ilvl="0" w:tplc="053ABC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63"/>
    <w:rsid w:val="0012667C"/>
    <w:rsid w:val="004E34B9"/>
    <w:rsid w:val="006D2C10"/>
    <w:rsid w:val="00810892"/>
    <w:rsid w:val="00815627"/>
    <w:rsid w:val="008A02D1"/>
    <w:rsid w:val="008A0B12"/>
    <w:rsid w:val="008F6646"/>
    <w:rsid w:val="00A94E54"/>
    <w:rsid w:val="00C17E1B"/>
    <w:rsid w:val="00D24832"/>
    <w:rsid w:val="00D56C7A"/>
    <w:rsid w:val="00DB3063"/>
    <w:rsid w:val="00E345BB"/>
    <w:rsid w:val="00F1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99152-4851-45C0-8A1C-CF29C27A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DB3063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paragraph" w:styleId="a3">
    <w:name w:val="Body Text"/>
    <w:basedOn w:val="a"/>
    <w:link w:val="a4"/>
    <w:rsid w:val="00DB3063"/>
    <w:pPr>
      <w:jc w:val="both"/>
    </w:pPr>
  </w:style>
  <w:style w:type="character" w:customStyle="1" w:styleId="a4">
    <w:name w:val="Основний текст Знак"/>
    <w:basedOn w:val="a0"/>
    <w:link w:val="a3"/>
    <w:rsid w:val="00DB30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rsid w:val="00DB306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3">
    <w:name w:val="Обычный3"/>
    <w:uiPriority w:val="99"/>
    <w:rsid w:val="00DB306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1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A40E-8031-4471-8942-5A7BFD82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10</Pages>
  <Words>12679</Words>
  <Characters>7228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Шарлай Олександр Федорович</cp:lastModifiedBy>
  <cp:revision>7</cp:revision>
  <dcterms:created xsi:type="dcterms:W3CDTF">2023-04-28T06:20:00Z</dcterms:created>
  <dcterms:modified xsi:type="dcterms:W3CDTF">2023-04-28T12:01:00Z</dcterms:modified>
</cp:coreProperties>
</file>