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FF" w:rsidRPr="00002F8D" w:rsidRDefault="001F09FB" w:rsidP="005622FF">
      <w:pPr>
        <w:jc w:val="center"/>
        <w:rPr>
          <w:color w:val="000000"/>
          <w:kern w:val="2"/>
          <w:lang w:eastAsia="zh-CN"/>
        </w:rPr>
      </w:pPr>
      <w:r w:rsidRPr="005622FF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FF" w:rsidRPr="00002F8D" w:rsidRDefault="005622FF" w:rsidP="005622FF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5622FF" w:rsidRPr="00002F8D" w:rsidRDefault="001F09FB" w:rsidP="005622F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FF" w:rsidRPr="005622FF" w:rsidRDefault="005622FF" w:rsidP="005622F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5622FF">
                              <w:rPr>
                                <w:b/>
                                <w:lang w:val="uk-UA"/>
                              </w:rPr>
                              <w:t>позачергової двадцять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5622FF" w:rsidRPr="005622FF" w:rsidRDefault="005622FF" w:rsidP="005622F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5622FF">
                        <w:rPr>
                          <w:b/>
                          <w:lang w:val="uk-UA"/>
                        </w:rPr>
                        <w:t>позачергової двадцять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622FF" w:rsidRPr="00002F8D">
        <w:rPr>
          <w:b/>
          <w:color w:val="000000"/>
          <w:sz w:val="36"/>
          <w:szCs w:val="30"/>
          <w:lang w:eastAsia="zh-CN"/>
        </w:rPr>
        <w:t>РІШЕННЯ</w:t>
      </w:r>
    </w:p>
    <w:p w:rsidR="005622FF" w:rsidRPr="00002F8D" w:rsidRDefault="005622FF" w:rsidP="005622FF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002F8D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5622FF" w:rsidRPr="005622FF" w:rsidRDefault="001F09FB" w:rsidP="005622FF">
      <w:pPr>
        <w:rPr>
          <w:color w:val="000000"/>
          <w:lang w:val="uk-UA" w:eastAsia="zh-CN"/>
        </w:rPr>
      </w:pPr>
      <w:r w:rsidRPr="005622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FF" w:rsidRPr="009C3649" w:rsidRDefault="005622FF" w:rsidP="005622FF">
                            <w:r>
                              <w:t>19.04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622FF" w:rsidRPr="009C3649" w:rsidRDefault="005622FF" w:rsidP="005622FF">
                      <w:r>
                        <w:t>19.04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5622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FF" w:rsidRPr="009C3649" w:rsidRDefault="005622FF" w:rsidP="005622F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5622FF" w:rsidRPr="009C3649" w:rsidRDefault="005622FF" w:rsidP="005622FF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622FF" w:rsidRPr="005622FF" w:rsidRDefault="005622FF" w:rsidP="005622FF">
      <w:pPr>
        <w:rPr>
          <w:color w:val="000000"/>
          <w:lang w:val="uk-UA" w:eastAsia="zh-CN"/>
        </w:rPr>
      </w:pPr>
      <w:r w:rsidRPr="005622FF">
        <w:rPr>
          <w:color w:val="000000"/>
          <w:lang w:val="uk-UA" w:eastAsia="zh-CN"/>
        </w:rPr>
        <w:t>від __________________________ № __________</w:t>
      </w:r>
      <w:r w:rsidRPr="005622FF">
        <w:rPr>
          <w:color w:val="000000"/>
          <w:lang w:val="uk-UA" w:eastAsia="zh-CN"/>
        </w:rPr>
        <w:tab/>
      </w:r>
      <w:r w:rsidRPr="005622FF">
        <w:rPr>
          <w:color w:val="000000"/>
          <w:lang w:val="uk-UA" w:eastAsia="zh-CN"/>
        </w:rPr>
        <w:tab/>
      </w:r>
      <w:r w:rsidRPr="005622FF">
        <w:rPr>
          <w:color w:val="000000"/>
          <w:lang w:val="uk-UA" w:eastAsia="zh-CN"/>
        </w:rPr>
        <w:tab/>
      </w:r>
      <w:r w:rsidRPr="005622FF">
        <w:rPr>
          <w:color w:val="000000"/>
          <w:lang w:val="uk-UA" w:eastAsia="zh-CN"/>
        </w:rPr>
        <w:tab/>
        <w:t>м.Хмельницький</w:t>
      </w:r>
    </w:p>
    <w:p w:rsidR="005622FF" w:rsidRPr="005622FF" w:rsidRDefault="005622FF" w:rsidP="005622FF">
      <w:pPr>
        <w:ind w:right="5386"/>
        <w:jc w:val="both"/>
        <w:rPr>
          <w:lang w:val="uk-UA"/>
        </w:rPr>
      </w:pPr>
    </w:p>
    <w:p w:rsidR="00DD3362" w:rsidRDefault="00B777ED" w:rsidP="00ED3A00">
      <w:pPr>
        <w:ind w:right="5386"/>
        <w:jc w:val="both"/>
        <w:rPr>
          <w:lang w:val="uk-UA"/>
        </w:rPr>
      </w:pPr>
      <w:r w:rsidRPr="00ED3A00">
        <w:rPr>
          <w:sz w:val="22"/>
          <w:lang w:val="uk-UA"/>
        </w:rPr>
        <w:t>П</w:t>
      </w:r>
      <w:r w:rsidR="00F71E30" w:rsidRPr="00ED3A00">
        <w:rPr>
          <w:lang w:val="uk-UA"/>
        </w:rPr>
        <w:t xml:space="preserve">ро </w:t>
      </w:r>
      <w:r w:rsidR="00DD3362" w:rsidRPr="00ED3A00">
        <w:rPr>
          <w:lang w:val="uk-UA"/>
        </w:rPr>
        <w:t xml:space="preserve">надання місцевої гарантії </w:t>
      </w:r>
      <w:r w:rsidR="00703DC8" w:rsidRPr="00ED3A00">
        <w:rPr>
          <w:lang w:val="uk-UA"/>
        </w:rPr>
        <w:t>у 2023</w:t>
      </w:r>
      <w:r w:rsidR="00DD3362" w:rsidRPr="00ED3A00">
        <w:rPr>
          <w:lang w:val="uk-UA"/>
        </w:rPr>
        <w:t xml:space="preserve"> році</w:t>
      </w:r>
    </w:p>
    <w:p w:rsidR="00ED3A00" w:rsidRDefault="00ED3A00" w:rsidP="00B777ED">
      <w:pPr>
        <w:rPr>
          <w:lang w:val="uk-UA"/>
        </w:rPr>
      </w:pPr>
    </w:p>
    <w:p w:rsidR="00ED3A00" w:rsidRPr="00ED3A00" w:rsidRDefault="00ED3A00" w:rsidP="00B777ED">
      <w:pPr>
        <w:rPr>
          <w:sz w:val="22"/>
          <w:lang w:val="uk-UA"/>
        </w:rPr>
      </w:pPr>
    </w:p>
    <w:p w:rsidR="00285B34" w:rsidRPr="00ED3A00" w:rsidRDefault="00B777ED" w:rsidP="00285B34">
      <w:pPr>
        <w:ind w:firstLine="567"/>
        <w:jc w:val="both"/>
        <w:rPr>
          <w:lang w:val="uk-UA"/>
        </w:rPr>
      </w:pPr>
      <w:r w:rsidRPr="00ED3A00">
        <w:rPr>
          <w:lang w:val="uk-UA"/>
        </w:rPr>
        <w:t>Розглянувши пропозицію виконавчого комітету, в</w:t>
      </w:r>
      <w:r w:rsidR="008225FF" w:rsidRPr="00ED3A00">
        <w:rPr>
          <w:lang w:val="uk-UA"/>
        </w:rPr>
        <w:t xml:space="preserve">ідповідно до статей 17, 18, 74 </w:t>
      </w:r>
      <w:r w:rsidR="00661E52" w:rsidRPr="00ED3A00">
        <w:rPr>
          <w:lang w:val="uk-UA"/>
        </w:rPr>
        <w:t>Бюджетного кодекс</w:t>
      </w:r>
      <w:r w:rsidR="008225FF" w:rsidRPr="00ED3A00">
        <w:rPr>
          <w:lang w:val="uk-UA"/>
        </w:rPr>
        <w:t>у</w:t>
      </w:r>
      <w:r w:rsidR="001B2482" w:rsidRPr="00ED3A00">
        <w:rPr>
          <w:lang w:val="uk-UA"/>
        </w:rPr>
        <w:t xml:space="preserve"> України</w:t>
      </w:r>
      <w:r w:rsidR="008225FF" w:rsidRPr="00ED3A00">
        <w:rPr>
          <w:lang w:val="uk-UA"/>
        </w:rPr>
        <w:t xml:space="preserve">, </w:t>
      </w:r>
      <w:r w:rsidR="00285B34" w:rsidRPr="00ED3A00">
        <w:rPr>
          <w:lang w:val="uk-UA"/>
        </w:rPr>
        <w:t>статей 26, 60, 70</w:t>
      </w:r>
      <w:r w:rsidR="00714AD9" w:rsidRPr="00ED3A00">
        <w:rPr>
          <w:lang w:val="uk-UA"/>
        </w:rPr>
        <w:t xml:space="preserve">, </w:t>
      </w:r>
      <w:r w:rsidR="00285B34" w:rsidRPr="00ED3A00">
        <w:rPr>
          <w:lang w:val="uk-UA"/>
        </w:rPr>
        <w:t xml:space="preserve">частини першої статті 59 Закону України «Про місцеве самоврядування в Україні», </w:t>
      </w:r>
      <w:r w:rsidR="008225FF" w:rsidRPr="00ED3A00">
        <w:rPr>
          <w:lang w:val="uk-UA"/>
        </w:rPr>
        <w:t>постанови</w:t>
      </w:r>
      <w:r w:rsidR="00661E52" w:rsidRPr="00ED3A00">
        <w:rPr>
          <w:lang w:val="uk-UA"/>
        </w:rPr>
        <w:t xml:space="preserve"> Кабінету Мін</w:t>
      </w:r>
      <w:r w:rsidR="00ED3A00">
        <w:rPr>
          <w:lang w:val="uk-UA"/>
        </w:rPr>
        <w:t>істрів України від 14.05.2012 №</w:t>
      </w:r>
      <w:r w:rsidR="00661E52" w:rsidRPr="00ED3A00">
        <w:rPr>
          <w:lang w:val="uk-UA"/>
        </w:rPr>
        <w:t>541 «Про затвердження Порядку надання місцевих гарантій»</w:t>
      </w:r>
      <w:r w:rsidR="00285B34" w:rsidRPr="00ED3A00">
        <w:rPr>
          <w:lang w:val="uk-UA"/>
        </w:rPr>
        <w:t xml:space="preserve"> (зі змінами)</w:t>
      </w:r>
      <w:r w:rsidR="00661E52" w:rsidRPr="00ED3A00">
        <w:rPr>
          <w:rFonts w:ascii="Arial CYR" w:hAnsi="Arial CYR" w:cs="Arial CYR"/>
          <w:lang w:val="uk-UA"/>
        </w:rPr>
        <w:t>,</w:t>
      </w:r>
      <w:r w:rsidR="00D04882" w:rsidRPr="00ED3A00">
        <w:rPr>
          <w:lang w:val="uk-UA"/>
        </w:rPr>
        <w:t xml:space="preserve"> </w:t>
      </w:r>
      <w:r w:rsidR="00703DC8" w:rsidRPr="00ED3A00">
        <w:rPr>
          <w:lang w:val="uk-UA"/>
        </w:rPr>
        <w:t>рішення позачергової 22-ї сесії міської ради від 21.12.2022 року №12</w:t>
      </w:r>
      <w:r w:rsidR="008225FF" w:rsidRPr="00ED3A00">
        <w:rPr>
          <w:lang w:val="uk-UA"/>
        </w:rPr>
        <w:t xml:space="preserve"> </w:t>
      </w:r>
      <w:r w:rsidR="00703DC8" w:rsidRPr="00ED3A00">
        <w:rPr>
          <w:lang w:val="uk-UA"/>
        </w:rPr>
        <w:t>«Про бюджет Хмельницької міської територіальної громади на 2023</w:t>
      </w:r>
      <w:r w:rsidR="008225FF" w:rsidRPr="00ED3A00">
        <w:rPr>
          <w:lang w:val="uk-UA"/>
        </w:rPr>
        <w:t xml:space="preserve"> рік»</w:t>
      </w:r>
      <w:r w:rsidR="00CD0ADF" w:rsidRPr="00ED3A00">
        <w:rPr>
          <w:lang w:val="uk-UA"/>
        </w:rPr>
        <w:t xml:space="preserve"> </w:t>
      </w:r>
      <w:r w:rsidR="008225FF" w:rsidRPr="00ED3A00">
        <w:rPr>
          <w:lang w:val="uk-UA"/>
        </w:rPr>
        <w:t>(зі зміна</w:t>
      </w:r>
      <w:r w:rsidR="00285B34" w:rsidRPr="00ED3A00">
        <w:rPr>
          <w:lang w:val="uk-UA"/>
        </w:rPr>
        <w:t>ми), з урахуванням наказу Мін</w:t>
      </w:r>
      <w:r w:rsidR="00EE27BB" w:rsidRPr="00ED3A00">
        <w:rPr>
          <w:lang w:val="uk-UA"/>
        </w:rPr>
        <w:t xml:space="preserve">істерства фінансів України від </w:t>
      </w:r>
      <w:r w:rsidR="00366769" w:rsidRPr="00ED3A00">
        <w:rPr>
          <w:lang w:val="uk-UA"/>
        </w:rPr>
        <w:t xml:space="preserve">12.04.2023 року </w:t>
      </w:r>
      <w:r w:rsidR="00285B34" w:rsidRPr="00ED3A00">
        <w:rPr>
          <w:lang w:val="uk-UA"/>
        </w:rPr>
        <w:t>№</w:t>
      </w:r>
      <w:r w:rsidR="00366769" w:rsidRPr="00ED3A00">
        <w:rPr>
          <w:lang w:val="uk-UA"/>
        </w:rPr>
        <w:t>185</w:t>
      </w:r>
      <w:r w:rsidR="00CD0ADF" w:rsidRPr="00ED3A00">
        <w:rPr>
          <w:lang w:val="uk-UA"/>
        </w:rPr>
        <w:t xml:space="preserve"> </w:t>
      </w:r>
      <w:r w:rsidR="00BB4C84" w:rsidRPr="00ED3A00">
        <w:rPr>
          <w:lang w:val="uk-UA"/>
        </w:rPr>
        <w:t>«Про погодження о</w:t>
      </w:r>
      <w:r w:rsidR="00285B34" w:rsidRPr="00ED3A00">
        <w:rPr>
          <w:lang w:val="uk-UA"/>
        </w:rPr>
        <w:t xml:space="preserve">бсягу та умов надання місцевої гарантії Хмельницькою міською радою у 2023 році», </w:t>
      </w:r>
      <w:r w:rsidR="00F71E30" w:rsidRPr="00ED3A00">
        <w:rPr>
          <w:lang w:val="uk-UA"/>
        </w:rPr>
        <w:t>міськ</w:t>
      </w:r>
      <w:r w:rsidR="005622FF">
        <w:rPr>
          <w:lang w:val="uk-UA"/>
        </w:rPr>
        <w:t xml:space="preserve">а </w:t>
      </w:r>
      <w:r w:rsidR="00714AD9" w:rsidRPr="00ED3A00">
        <w:rPr>
          <w:lang w:val="uk-UA"/>
        </w:rPr>
        <w:t>рада</w:t>
      </w:r>
    </w:p>
    <w:p w:rsidR="00714AD9" w:rsidRPr="00ED3A00" w:rsidRDefault="00714AD9" w:rsidP="00ED3A00">
      <w:pPr>
        <w:jc w:val="both"/>
        <w:rPr>
          <w:lang w:val="uk-UA"/>
        </w:rPr>
      </w:pPr>
    </w:p>
    <w:p w:rsidR="00D04882" w:rsidRPr="00ED3A00" w:rsidRDefault="00714AD9" w:rsidP="009D1728">
      <w:pPr>
        <w:rPr>
          <w:lang w:val="uk-UA"/>
        </w:rPr>
      </w:pPr>
      <w:r w:rsidRPr="00ED3A00">
        <w:rPr>
          <w:lang w:val="uk-UA"/>
        </w:rPr>
        <w:t>ВИРІШИЛА</w:t>
      </w:r>
      <w:r w:rsidR="00D04882" w:rsidRPr="00ED3A00">
        <w:rPr>
          <w:lang w:val="uk-UA"/>
        </w:rPr>
        <w:t>:</w:t>
      </w:r>
    </w:p>
    <w:p w:rsidR="00C95588" w:rsidRPr="00ED3A00" w:rsidRDefault="00C95588" w:rsidP="00B27F4A">
      <w:pPr>
        <w:rPr>
          <w:lang w:val="uk-UA"/>
        </w:rPr>
      </w:pPr>
    </w:p>
    <w:p w:rsidR="00B034C8" w:rsidRPr="00ED3A00" w:rsidRDefault="00714AD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1. Надати</w:t>
      </w:r>
      <w:r w:rsidR="008225FF" w:rsidRPr="00ED3A00">
        <w:rPr>
          <w:lang w:val="uk-UA"/>
        </w:rPr>
        <w:t xml:space="preserve"> </w:t>
      </w:r>
      <w:r w:rsidRPr="00ED3A00">
        <w:rPr>
          <w:lang w:val="uk-UA"/>
        </w:rPr>
        <w:t xml:space="preserve">місцеву гарантію </w:t>
      </w:r>
      <w:r w:rsidR="00285B34" w:rsidRPr="00ED3A00">
        <w:rPr>
          <w:lang w:val="uk-UA"/>
        </w:rPr>
        <w:t>Хмельницької міської ради для з</w:t>
      </w:r>
      <w:r w:rsidR="00123ED6" w:rsidRPr="00ED3A00">
        <w:rPr>
          <w:lang w:val="uk-UA"/>
        </w:rPr>
        <w:t>абезпечення виконання</w:t>
      </w:r>
      <w:r w:rsidR="00F71E30" w:rsidRPr="00ED3A00">
        <w:rPr>
          <w:lang w:val="uk-UA"/>
        </w:rPr>
        <w:t xml:space="preserve"> </w:t>
      </w:r>
      <w:r w:rsidR="00285B34" w:rsidRPr="00ED3A00">
        <w:rPr>
          <w:lang w:val="uk-UA"/>
        </w:rPr>
        <w:t>боргових зобов’язань Хмельницьк</w:t>
      </w:r>
      <w:r w:rsidR="00CD0ADF" w:rsidRPr="00ED3A00">
        <w:rPr>
          <w:lang w:val="uk-UA"/>
        </w:rPr>
        <w:t xml:space="preserve">ого </w:t>
      </w:r>
      <w:r w:rsidR="00285B34" w:rsidRPr="00ED3A00">
        <w:rPr>
          <w:lang w:val="uk-UA"/>
        </w:rPr>
        <w:t>комунальн</w:t>
      </w:r>
      <w:r w:rsidR="00CD0ADF" w:rsidRPr="00ED3A00">
        <w:rPr>
          <w:lang w:val="uk-UA"/>
        </w:rPr>
        <w:t>ого п</w:t>
      </w:r>
      <w:r w:rsidR="00285B34" w:rsidRPr="00ED3A00">
        <w:rPr>
          <w:lang w:val="uk-UA"/>
        </w:rPr>
        <w:t>ідприємств</w:t>
      </w:r>
      <w:r w:rsidR="00CD0ADF" w:rsidRPr="00ED3A00">
        <w:rPr>
          <w:lang w:val="uk-UA"/>
        </w:rPr>
        <w:t xml:space="preserve">а </w:t>
      </w:r>
      <w:r w:rsidR="00285B34" w:rsidRPr="00ED3A00">
        <w:rPr>
          <w:lang w:val="uk-UA"/>
        </w:rPr>
        <w:t>«Електротранс»</w:t>
      </w:r>
      <w:r w:rsidR="00541D92" w:rsidRPr="00ED3A00">
        <w:rPr>
          <w:lang w:val="uk-UA"/>
        </w:rPr>
        <w:t xml:space="preserve"> </w:t>
      </w:r>
      <w:r w:rsidR="00285B34" w:rsidRPr="00ED3A00">
        <w:rPr>
          <w:lang w:val="uk-UA"/>
        </w:rPr>
        <w:t>(далі – Позичальник), що розташоване за адресою: вул.Тернопільська,</w:t>
      </w:r>
      <w:r w:rsidR="00ED3A00">
        <w:rPr>
          <w:lang w:val="uk-UA"/>
        </w:rPr>
        <w:t>15/2, м.</w:t>
      </w:r>
      <w:r w:rsidR="00285B34" w:rsidRPr="00ED3A00">
        <w:rPr>
          <w:lang w:val="uk-UA"/>
        </w:rPr>
        <w:t>Хмельницький, Хмельницька область, 29016, Україна,</w:t>
      </w:r>
      <w:r w:rsidR="00541D92" w:rsidRPr="00ED3A00">
        <w:rPr>
          <w:lang w:val="uk-UA"/>
        </w:rPr>
        <w:t xml:space="preserve"> за кредитом,</w:t>
      </w:r>
      <w:r w:rsidR="00285B34" w:rsidRPr="00ED3A00">
        <w:rPr>
          <w:lang w:val="uk-UA"/>
        </w:rPr>
        <w:t xml:space="preserve"> </w:t>
      </w:r>
      <w:r w:rsidR="00B034C8" w:rsidRPr="00ED3A00">
        <w:rPr>
          <w:lang w:val="uk-UA"/>
        </w:rPr>
        <w:t xml:space="preserve">залученим у </w:t>
      </w:r>
      <w:r w:rsidR="008225FF" w:rsidRPr="00ED3A00">
        <w:rPr>
          <w:lang w:val="uk-UA"/>
        </w:rPr>
        <w:t xml:space="preserve">Європейському </w:t>
      </w:r>
      <w:r w:rsidR="00661E52" w:rsidRPr="00ED3A00">
        <w:rPr>
          <w:lang w:val="uk-UA"/>
        </w:rPr>
        <w:t>банку</w:t>
      </w:r>
      <w:r w:rsidR="00541D92" w:rsidRPr="00ED3A00">
        <w:rPr>
          <w:lang w:val="uk-UA"/>
        </w:rPr>
        <w:t xml:space="preserve"> </w:t>
      </w:r>
      <w:r w:rsidR="00661E52" w:rsidRPr="00ED3A00">
        <w:rPr>
          <w:lang w:val="uk-UA"/>
        </w:rPr>
        <w:t>реконстру</w:t>
      </w:r>
      <w:r w:rsidR="00B034C8" w:rsidRPr="00ED3A00">
        <w:rPr>
          <w:lang w:val="uk-UA"/>
        </w:rPr>
        <w:t xml:space="preserve">кції та розвитку </w:t>
      </w:r>
      <w:r w:rsidR="00627470" w:rsidRPr="00ED3A00">
        <w:rPr>
          <w:lang w:val="uk-UA"/>
        </w:rPr>
        <w:t>(далі – ЄБРР)</w:t>
      </w:r>
      <w:r w:rsidR="00ED3A00">
        <w:rPr>
          <w:lang w:val="uk-UA"/>
        </w:rPr>
        <w:t xml:space="preserve">, </w:t>
      </w:r>
      <w:r w:rsidR="00F71E30" w:rsidRPr="00ED3A00">
        <w:rPr>
          <w:lang w:val="uk-UA"/>
        </w:rPr>
        <w:t xml:space="preserve">для реалізації </w:t>
      </w:r>
      <w:r w:rsidR="00B034C8" w:rsidRPr="00ED3A00">
        <w:rPr>
          <w:lang w:val="uk-UA"/>
        </w:rPr>
        <w:t>інвестиційного про</w:t>
      </w:r>
      <w:r w:rsidR="0025037B" w:rsidRPr="00ED3A00">
        <w:rPr>
          <w:lang w:val="uk-UA"/>
        </w:rPr>
        <w:t>е</w:t>
      </w:r>
      <w:r w:rsidR="00B034C8" w:rsidRPr="00ED3A00">
        <w:rPr>
          <w:lang w:val="uk-UA"/>
        </w:rPr>
        <w:t>кту</w:t>
      </w:r>
      <w:r w:rsidR="00F71E30" w:rsidRPr="00ED3A00">
        <w:rPr>
          <w:lang w:val="uk-UA"/>
        </w:rPr>
        <w:t xml:space="preserve"> </w:t>
      </w:r>
      <w:r w:rsidR="00C32F63" w:rsidRPr="00ED3A00">
        <w:rPr>
          <w:lang w:val="uk-UA"/>
        </w:rPr>
        <w:t>«Модернізація громадськог</w:t>
      </w:r>
      <w:r w:rsidR="00ED3A00">
        <w:rPr>
          <w:lang w:val="uk-UA"/>
        </w:rPr>
        <w:t>о тролейбусного транспорту у м.</w:t>
      </w:r>
      <w:r w:rsidR="00C32F63" w:rsidRPr="00ED3A00">
        <w:rPr>
          <w:lang w:val="uk-UA"/>
        </w:rPr>
        <w:t>Хмельницький», який передбачає оновлення парку тролейбусів та модерніза</w:t>
      </w:r>
      <w:r w:rsidR="00123ED6" w:rsidRPr="00ED3A00">
        <w:rPr>
          <w:lang w:val="uk-UA"/>
        </w:rPr>
        <w:t xml:space="preserve">цію </w:t>
      </w:r>
      <w:r w:rsidR="004B6179" w:rsidRPr="00ED3A00">
        <w:rPr>
          <w:lang w:val="uk-UA"/>
        </w:rPr>
        <w:t>транспортної інфраструктури;</w:t>
      </w:r>
    </w:p>
    <w:p w:rsidR="004B6179" w:rsidRPr="00ED3A00" w:rsidRDefault="00714AD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2. Встановити</w:t>
      </w:r>
      <w:r w:rsidR="004B6179" w:rsidRPr="00ED3A00">
        <w:rPr>
          <w:lang w:val="uk-UA"/>
        </w:rPr>
        <w:t xml:space="preserve">, що місцева гарантія забезпечує виконання всіх боргових зобов’язань Позичальника за кредитним договором, </w:t>
      </w:r>
      <w:r w:rsidR="0025037B" w:rsidRPr="00ED3A00">
        <w:rPr>
          <w:lang w:val="uk-UA"/>
        </w:rPr>
        <w:t xml:space="preserve"> укладеним з ЄБРР, о</w:t>
      </w:r>
      <w:r w:rsidR="004B6179" w:rsidRPr="00ED3A00">
        <w:rPr>
          <w:lang w:val="uk-UA"/>
        </w:rPr>
        <w:t>сновними умовами якого є:</w:t>
      </w:r>
    </w:p>
    <w:p w:rsidR="00E91C4E" w:rsidRPr="00ED3A00" w:rsidRDefault="004B617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</w:t>
      </w:r>
      <w:r w:rsidR="00123ED6" w:rsidRPr="00ED3A00">
        <w:rPr>
          <w:lang w:val="uk-UA"/>
        </w:rPr>
        <w:t>.1.</w:t>
      </w:r>
      <w:r w:rsidR="00B034C8" w:rsidRPr="00ED3A00">
        <w:rPr>
          <w:lang w:val="uk-UA"/>
        </w:rPr>
        <w:t xml:space="preserve"> </w:t>
      </w:r>
      <w:r w:rsidR="00C32F63" w:rsidRPr="00ED3A00">
        <w:rPr>
          <w:lang w:val="uk-UA"/>
        </w:rPr>
        <w:t>обсяг та валюта кред</w:t>
      </w:r>
      <w:r w:rsidR="003B72F5" w:rsidRPr="00ED3A00">
        <w:rPr>
          <w:lang w:val="uk-UA"/>
        </w:rPr>
        <w:t>иту – до 10 600 000 євро (десяти мільйонів шестисот</w:t>
      </w:r>
      <w:r w:rsidR="00C32F63" w:rsidRPr="00ED3A00">
        <w:rPr>
          <w:lang w:val="uk-UA"/>
        </w:rPr>
        <w:t xml:space="preserve"> тисяч євро)</w:t>
      </w:r>
      <w:r w:rsidR="00B034C8" w:rsidRPr="00ED3A00">
        <w:rPr>
          <w:lang w:val="uk-UA"/>
        </w:rPr>
        <w:t>;</w:t>
      </w:r>
    </w:p>
    <w:p w:rsidR="00B034C8" w:rsidRPr="00ED3A00" w:rsidRDefault="004B617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</w:t>
      </w:r>
      <w:r w:rsidR="00123ED6" w:rsidRPr="00ED3A00">
        <w:rPr>
          <w:lang w:val="uk-UA"/>
        </w:rPr>
        <w:t>.</w:t>
      </w:r>
      <w:r w:rsidR="00B034C8" w:rsidRPr="00ED3A00">
        <w:rPr>
          <w:lang w:val="uk-UA"/>
        </w:rPr>
        <w:t>2</w:t>
      </w:r>
      <w:r w:rsidR="00F5074E" w:rsidRPr="00ED3A00">
        <w:rPr>
          <w:lang w:val="uk-UA"/>
        </w:rPr>
        <w:t>.</w:t>
      </w:r>
      <w:r w:rsidR="00ED3A00">
        <w:rPr>
          <w:lang w:val="uk-UA"/>
        </w:rPr>
        <w:t xml:space="preserve"> </w:t>
      </w:r>
      <w:r w:rsidR="00DC6B8E" w:rsidRPr="00ED3A00">
        <w:rPr>
          <w:lang w:val="uk-UA"/>
        </w:rPr>
        <w:t>строк погашення кредиту – до 13</w:t>
      </w:r>
      <w:r w:rsidR="00627470" w:rsidRPr="00ED3A00">
        <w:rPr>
          <w:lang w:val="uk-UA"/>
        </w:rPr>
        <w:t xml:space="preserve"> років з дати набрання чинності кредитного договору,</w:t>
      </w:r>
      <w:r w:rsidR="00DC6B8E" w:rsidRPr="00ED3A00">
        <w:rPr>
          <w:lang w:val="uk-UA"/>
        </w:rPr>
        <w:t xml:space="preserve"> включно з </w:t>
      </w:r>
      <w:r w:rsidR="00627470" w:rsidRPr="00ED3A00">
        <w:rPr>
          <w:lang w:val="uk-UA"/>
        </w:rPr>
        <w:t>пільговим періодом (</w:t>
      </w:r>
      <w:r w:rsidR="00DC6B8E" w:rsidRPr="00ED3A00">
        <w:rPr>
          <w:lang w:val="uk-UA"/>
        </w:rPr>
        <w:t>відстрочкою погашення основної суми кредиту</w:t>
      </w:r>
      <w:r w:rsidR="00627470" w:rsidRPr="00ED3A00">
        <w:rPr>
          <w:lang w:val="uk-UA"/>
        </w:rPr>
        <w:t>)</w:t>
      </w:r>
      <w:r w:rsidR="00DC6B8E" w:rsidRPr="00ED3A00">
        <w:rPr>
          <w:lang w:val="uk-UA"/>
        </w:rPr>
        <w:t xml:space="preserve"> на три роки та погашенням 20-ма максимально рівними щопіврічними платежами</w:t>
      </w:r>
      <w:r w:rsidR="00ED3A00">
        <w:rPr>
          <w:lang w:val="uk-UA"/>
        </w:rPr>
        <w:t>;</w:t>
      </w:r>
    </w:p>
    <w:p w:rsidR="00123ED6" w:rsidRPr="00ED3A00" w:rsidRDefault="004B617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</w:t>
      </w:r>
      <w:r w:rsidR="00B034C8" w:rsidRPr="00ED3A00">
        <w:rPr>
          <w:lang w:val="uk-UA"/>
        </w:rPr>
        <w:t xml:space="preserve">.3. </w:t>
      </w:r>
      <w:r w:rsidR="00DC6B8E" w:rsidRPr="00ED3A00">
        <w:rPr>
          <w:lang w:val="uk-UA"/>
        </w:rPr>
        <w:t>відсоткова ставка за користування кредитом – шестимісячна Європейська міжбанківська ставка пропозиції (EURIBOR 6M) + маржа від 5,75 % річних</w:t>
      </w:r>
      <w:r w:rsidR="00ED3A00">
        <w:rPr>
          <w:lang w:val="uk-UA"/>
        </w:rPr>
        <w:t>,</w:t>
      </w:r>
      <w:r w:rsidR="00DC6B8E" w:rsidRPr="00ED3A00">
        <w:rPr>
          <w:lang w:val="uk-UA"/>
        </w:rPr>
        <w:t xml:space="preserve"> з можливістю зниження до 2,0% річних залежно від кредитного рейтингу України, що буде нараховуватися на вибрану суму кредиту;</w:t>
      </w:r>
    </w:p>
    <w:p w:rsidR="0025037B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2.4. сплата відсотків за користування кредитом здійснюється щопіврічними платежами у строки та згідно з умовами, встановленими кредитним договором</w:t>
      </w:r>
      <w:r w:rsidR="00ED3A00">
        <w:rPr>
          <w:lang w:val="uk-UA"/>
        </w:rPr>
        <w:t>;</w:t>
      </w:r>
    </w:p>
    <w:p w:rsidR="005F437B" w:rsidRPr="00ED3A00" w:rsidRDefault="004B617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</w:t>
      </w:r>
      <w:r w:rsidR="005F437B" w:rsidRPr="00ED3A00">
        <w:rPr>
          <w:lang w:val="uk-UA"/>
        </w:rPr>
        <w:t>.</w:t>
      </w:r>
      <w:r w:rsidR="0025037B" w:rsidRPr="00ED3A00">
        <w:rPr>
          <w:lang w:val="uk-UA"/>
        </w:rPr>
        <w:t>5</w:t>
      </w:r>
      <w:r w:rsidR="005F437B" w:rsidRPr="00ED3A00">
        <w:rPr>
          <w:lang w:val="uk-UA"/>
        </w:rPr>
        <w:t xml:space="preserve">. </w:t>
      </w:r>
      <w:r w:rsidR="00E446AC" w:rsidRPr="00ED3A00">
        <w:rPr>
          <w:lang w:val="uk-UA"/>
        </w:rPr>
        <w:t xml:space="preserve">комісія за резервування коштів </w:t>
      </w:r>
      <w:r w:rsidR="00627470" w:rsidRPr="00ED3A00">
        <w:rPr>
          <w:lang w:val="uk-UA"/>
        </w:rPr>
        <w:t xml:space="preserve">(комісійні за зобов’язання) </w:t>
      </w:r>
      <w:r w:rsidR="00E446AC" w:rsidRPr="00ED3A00">
        <w:rPr>
          <w:lang w:val="uk-UA"/>
        </w:rPr>
        <w:t xml:space="preserve">в розмірі 0,5% буде нараховуватися </w:t>
      </w:r>
      <w:r w:rsidR="00E446AC" w:rsidRPr="00ED3A00">
        <w:rPr>
          <w:rFonts w:eastAsia="Calibri"/>
          <w:lang w:val="uk-UA"/>
        </w:rPr>
        <w:t xml:space="preserve">на щоденній основі з </w:t>
      </w:r>
      <w:r w:rsidR="00517621" w:rsidRPr="00ED3A00">
        <w:rPr>
          <w:rFonts w:eastAsia="Calibri"/>
          <w:bCs/>
          <w:lang w:val="uk-UA"/>
        </w:rPr>
        <w:t>01.01.</w:t>
      </w:r>
      <w:r w:rsidR="00E446AC" w:rsidRPr="00ED3A00">
        <w:rPr>
          <w:rFonts w:eastAsia="Calibri"/>
          <w:bCs/>
          <w:lang w:val="uk-UA"/>
        </w:rPr>
        <w:t>2024</w:t>
      </w:r>
      <w:r w:rsidR="00E446AC" w:rsidRPr="007E509B">
        <w:rPr>
          <w:rFonts w:eastAsia="Calibri"/>
          <w:bCs/>
          <w:lang w:val="uk-UA"/>
        </w:rPr>
        <w:t xml:space="preserve"> </w:t>
      </w:r>
      <w:r w:rsidR="00E446AC" w:rsidRPr="00ED3A00">
        <w:rPr>
          <w:rFonts w:eastAsia="Calibri"/>
          <w:lang w:val="uk-UA"/>
        </w:rPr>
        <w:t>року</w:t>
      </w:r>
      <w:r w:rsidR="00E446AC" w:rsidRPr="00ED3A00">
        <w:rPr>
          <w:lang w:val="uk-UA"/>
        </w:rPr>
        <w:t xml:space="preserve"> на невибрану суму кредиту</w:t>
      </w:r>
      <w:r w:rsidR="006A2D5C" w:rsidRPr="00ED3A00">
        <w:rPr>
          <w:lang w:val="uk-UA"/>
        </w:rPr>
        <w:t>;</w:t>
      </w:r>
    </w:p>
    <w:p w:rsidR="00123ED6" w:rsidRPr="00ED3A00" w:rsidRDefault="004B617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</w:t>
      </w:r>
      <w:r w:rsidR="00123ED6" w:rsidRPr="00ED3A00">
        <w:rPr>
          <w:lang w:val="uk-UA"/>
        </w:rPr>
        <w:t>.</w:t>
      </w:r>
      <w:r w:rsidR="0025037B" w:rsidRPr="00ED3A00">
        <w:rPr>
          <w:lang w:val="uk-UA"/>
        </w:rPr>
        <w:t>6</w:t>
      </w:r>
      <w:r w:rsidR="00D60792" w:rsidRPr="00ED3A00">
        <w:rPr>
          <w:lang w:val="uk-UA"/>
        </w:rPr>
        <w:t>.</w:t>
      </w:r>
      <w:r w:rsidR="005F437B" w:rsidRPr="00ED3A00">
        <w:rPr>
          <w:lang w:val="uk-UA"/>
        </w:rPr>
        <w:t xml:space="preserve"> </w:t>
      </w:r>
      <w:r w:rsidR="006A2D5C" w:rsidRPr="00ED3A00">
        <w:rPr>
          <w:lang w:val="uk-UA"/>
        </w:rPr>
        <w:t>одноразова комісія з</w:t>
      </w:r>
      <w:r w:rsidR="007E509B">
        <w:rPr>
          <w:lang w:val="uk-UA"/>
        </w:rPr>
        <w:t>а надання кредиту становить 1,0</w:t>
      </w:r>
      <w:r w:rsidR="006A2D5C" w:rsidRPr="00ED3A00">
        <w:rPr>
          <w:lang w:val="uk-UA"/>
        </w:rPr>
        <w:t>% від суми кредиту та включає комісію за оцінку проекту</w:t>
      </w:r>
      <w:r w:rsidR="005F437B" w:rsidRPr="00ED3A00">
        <w:rPr>
          <w:lang w:val="uk-UA"/>
        </w:rPr>
        <w:t>;</w:t>
      </w:r>
    </w:p>
    <w:p w:rsidR="00136FF6" w:rsidRPr="00ED3A00" w:rsidRDefault="004B6179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2</w:t>
      </w:r>
      <w:r w:rsidR="00517621" w:rsidRPr="00ED3A00">
        <w:rPr>
          <w:lang w:val="uk-UA"/>
        </w:rPr>
        <w:t>.</w:t>
      </w:r>
      <w:r w:rsidR="0025037B" w:rsidRPr="00ED3A00">
        <w:rPr>
          <w:lang w:val="uk-UA"/>
        </w:rPr>
        <w:t>7</w:t>
      </w:r>
      <w:r w:rsidR="00517621" w:rsidRPr="00ED3A00">
        <w:rPr>
          <w:lang w:val="uk-UA"/>
        </w:rPr>
        <w:t>. відсоткова ставка у випадку невиконання зобов’язань складає 2,0% річних плюс маржа відсоткової ставки та вартість</w:t>
      </w:r>
      <w:r w:rsidR="000F5423" w:rsidRPr="00ED3A00">
        <w:rPr>
          <w:lang w:val="uk-UA"/>
        </w:rPr>
        <w:t xml:space="preserve"> </w:t>
      </w:r>
      <w:r w:rsidR="003C66F0" w:rsidRPr="00ED3A00">
        <w:rPr>
          <w:lang w:val="uk-UA"/>
        </w:rPr>
        <w:t>фінансування простроченої суми;</w:t>
      </w:r>
    </w:p>
    <w:p w:rsidR="003C66F0" w:rsidRPr="00ED3A00" w:rsidRDefault="004B6179" w:rsidP="00ED3A00">
      <w:pPr>
        <w:ind w:firstLine="567"/>
        <w:jc w:val="both"/>
        <w:rPr>
          <w:shd w:val="clear" w:color="auto" w:fill="FFFFFF"/>
          <w:lang w:val="uk-UA"/>
        </w:rPr>
      </w:pPr>
      <w:r w:rsidRPr="00ED3A00">
        <w:rPr>
          <w:lang w:val="uk-UA"/>
        </w:rPr>
        <w:t>2</w:t>
      </w:r>
      <w:r w:rsidR="003C66F0" w:rsidRPr="00ED3A00">
        <w:rPr>
          <w:lang w:val="uk-UA"/>
        </w:rPr>
        <w:t>.</w:t>
      </w:r>
      <w:r w:rsidR="0025037B" w:rsidRPr="00ED3A00">
        <w:rPr>
          <w:lang w:val="uk-UA"/>
        </w:rPr>
        <w:t>8</w:t>
      </w:r>
      <w:r w:rsidR="003C66F0" w:rsidRPr="00ED3A00">
        <w:rPr>
          <w:lang w:val="uk-UA"/>
        </w:rPr>
        <w:t xml:space="preserve">. </w:t>
      </w:r>
      <w:r w:rsidR="003C66F0" w:rsidRPr="00ED3A00">
        <w:rPr>
          <w:shd w:val="clear" w:color="auto" w:fill="FFFFFF"/>
          <w:lang w:val="uk-UA"/>
        </w:rPr>
        <w:t>адміністративні платежі та інші платежі підлягають сплаті відповідно до умов кредитного договору;</w:t>
      </w:r>
    </w:p>
    <w:p w:rsidR="003C66F0" w:rsidRPr="00ED3A00" w:rsidRDefault="0025037B" w:rsidP="00ED3A00">
      <w:pPr>
        <w:ind w:firstLine="567"/>
        <w:jc w:val="both"/>
        <w:rPr>
          <w:shd w:val="clear" w:color="auto" w:fill="FFFFFF"/>
          <w:lang w:val="uk-UA"/>
        </w:rPr>
      </w:pPr>
      <w:r w:rsidRPr="00ED3A00">
        <w:rPr>
          <w:shd w:val="clear" w:color="auto" w:fill="FFFFFF"/>
          <w:lang w:val="uk-UA"/>
        </w:rPr>
        <w:lastRenderedPageBreak/>
        <w:t xml:space="preserve">2.9 </w:t>
      </w:r>
      <w:r w:rsidR="003C66F0" w:rsidRPr="00ED3A00">
        <w:rPr>
          <w:shd w:val="clear" w:color="auto" w:fill="FFFFFF"/>
          <w:lang w:val="uk-UA"/>
        </w:rPr>
        <w:t>розмір неустойки, штрафів, пені чи інших санкцій за порушення зобов’язань за кредитним договором визначається відпові</w:t>
      </w:r>
      <w:r w:rsidR="00123ED6" w:rsidRPr="00ED3A00">
        <w:rPr>
          <w:shd w:val="clear" w:color="auto" w:fill="FFFFFF"/>
          <w:lang w:val="uk-UA"/>
        </w:rPr>
        <w:t>дно до умов кредитного договору;</w:t>
      </w:r>
    </w:p>
    <w:p w:rsidR="00AA08B9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3. Ф</w:t>
      </w:r>
      <w:r w:rsidR="00AA08B9" w:rsidRPr="00ED3A00">
        <w:rPr>
          <w:lang w:val="uk-UA"/>
        </w:rPr>
        <w:t>орма надання місцевої гарантії: укладення Договору Гарантії</w:t>
      </w:r>
      <w:r w:rsidR="00627470" w:rsidRPr="00ED3A00">
        <w:rPr>
          <w:lang w:val="uk-UA"/>
        </w:rPr>
        <w:t>, відшкодування</w:t>
      </w:r>
      <w:r w:rsidR="00D55116" w:rsidRPr="00ED3A00">
        <w:rPr>
          <w:lang w:val="uk-UA"/>
        </w:rPr>
        <w:t xml:space="preserve"> та підтримки прое</w:t>
      </w:r>
      <w:r w:rsidR="00627470" w:rsidRPr="00ED3A00">
        <w:rPr>
          <w:lang w:val="uk-UA"/>
        </w:rPr>
        <w:t>кту між Хмельницькою міською радою та ЄБРР (далі – Договір Гарантії). Порядок виконання гарантійних зобов’язань ви</w:t>
      </w:r>
      <w:r w:rsidR="00123ED6" w:rsidRPr="00ED3A00">
        <w:rPr>
          <w:lang w:val="uk-UA"/>
        </w:rPr>
        <w:t>значається Договором Гарантії;</w:t>
      </w:r>
    </w:p>
    <w:p w:rsidR="006E1344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4. М</w:t>
      </w:r>
      <w:r w:rsidR="009D6C70" w:rsidRPr="00ED3A00">
        <w:rPr>
          <w:lang w:val="uk-UA"/>
        </w:rPr>
        <w:t>ісцева гарантія</w:t>
      </w:r>
      <w:r w:rsidR="00C961FC" w:rsidRPr="00ED3A00">
        <w:rPr>
          <w:lang w:val="uk-UA"/>
        </w:rPr>
        <w:t xml:space="preserve"> надається у розмірі всіх боргових зобов’язань Позичальника відповідно до умов, визначених кредитних договором, та </w:t>
      </w:r>
      <w:r w:rsidR="009D6C70" w:rsidRPr="00ED3A00">
        <w:rPr>
          <w:lang w:val="uk-UA"/>
        </w:rPr>
        <w:t>діє протягом періоду дії кредитного договору, але в будь-якому разі до повного виконання боргових зобов’язань Позичальника;</w:t>
      </w:r>
    </w:p>
    <w:p w:rsidR="00AA08B9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5. П</w:t>
      </w:r>
      <w:r w:rsidR="00906CD3" w:rsidRPr="00ED3A00">
        <w:rPr>
          <w:lang w:val="uk-UA"/>
        </w:rPr>
        <w:t>лата</w:t>
      </w:r>
      <w:r w:rsidR="00AA08B9" w:rsidRPr="00ED3A00">
        <w:rPr>
          <w:lang w:val="uk-UA"/>
        </w:rPr>
        <w:t xml:space="preserve"> </w:t>
      </w:r>
      <w:r w:rsidR="00906CD3" w:rsidRPr="00ED3A00">
        <w:rPr>
          <w:lang w:val="uk-UA"/>
        </w:rPr>
        <w:t xml:space="preserve">за надання місцевої гарантії для комунального підприємства «Електротранс» встановлюється у </w:t>
      </w:r>
      <w:r w:rsidR="00AA08B9" w:rsidRPr="00ED3A00">
        <w:rPr>
          <w:lang w:val="uk-UA"/>
        </w:rPr>
        <w:t xml:space="preserve">розмірі 1 гривня на місяць </w:t>
      </w:r>
      <w:r w:rsidR="00494E14" w:rsidRPr="00ED3A00">
        <w:rPr>
          <w:lang w:val="uk-UA"/>
        </w:rPr>
        <w:t xml:space="preserve">на строк дії </w:t>
      </w:r>
      <w:r w:rsidR="0035265B" w:rsidRPr="00ED3A00">
        <w:rPr>
          <w:lang w:val="uk-UA"/>
        </w:rPr>
        <w:t>г</w:t>
      </w:r>
      <w:r w:rsidR="00494E14" w:rsidRPr="00ED3A00">
        <w:rPr>
          <w:lang w:val="uk-UA"/>
        </w:rPr>
        <w:t>арантії.</w:t>
      </w:r>
    </w:p>
    <w:p w:rsidR="000E24D7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6. М</w:t>
      </w:r>
      <w:r w:rsidR="00494E14" w:rsidRPr="00ED3A00">
        <w:rPr>
          <w:lang w:val="uk-UA"/>
        </w:rPr>
        <w:t>айнове або інше забезпечення виконання зобов’язань за надання гарантії для забезпечення виконання зобо</w:t>
      </w:r>
      <w:r w:rsidR="00FB4233" w:rsidRPr="00ED3A00">
        <w:rPr>
          <w:lang w:val="uk-UA"/>
        </w:rPr>
        <w:t xml:space="preserve">в’язань за кредитним договором </w:t>
      </w:r>
      <w:r w:rsidR="00494E14" w:rsidRPr="00ED3A00">
        <w:rPr>
          <w:lang w:val="uk-UA"/>
        </w:rPr>
        <w:t>не надається.</w:t>
      </w:r>
    </w:p>
    <w:p w:rsidR="00906CD3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7</w:t>
      </w:r>
      <w:r w:rsidR="00ED3A00">
        <w:rPr>
          <w:lang w:val="uk-UA"/>
        </w:rPr>
        <w:t xml:space="preserve">. Уповноважити міського </w:t>
      </w:r>
      <w:r w:rsidR="00714AD9" w:rsidRPr="00ED3A00">
        <w:rPr>
          <w:lang w:val="uk-UA"/>
        </w:rPr>
        <w:t>голову</w:t>
      </w:r>
      <w:r w:rsidR="00D55116" w:rsidRPr="00ED3A00">
        <w:rPr>
          <w:lang w:val="uk-UA"/>
        </w:rPr>
        <w:t xml:space="preserve"> Олександра Симчишина підписати</w:t>
      </w:r>
      <w:r w:rsidR="00754637" w:rsidRPr="00ED3A00">
        <w:rPr>
          <w:lang w:val="uk-UA"/>
        </w:rPr>
        <w:t xml:space="preserve"> </w:t>
      </w:r>
      <w:r w:rsidR="001F09FB">
        <w:rPr>
          <w:lang w:val="uk-UA"/>
        </w:rPr>
        <w:t>Договір</w:t>
      </w:r>
      <w:bookmarkStart w:id="0" w:name="_GoBack"/>
      <w:bookmarkEnd w:id="0"/>
      <w:r w:rsidR="00906CD3" w:rsidRPr="00ED3A00">
        <w:rPr>
          <w:lang w:val="uk-UA"/>
        </w:rPr>
        <w:t xml:space="preserve"> гарантії, відшкодув</w:t>
      </w:r>
      <w:r w:rsidR="00D55116" w:rsidRPr="00ED3A00">
        <w:rPr>
          <w:lang w:val="uk-UA"/>
        </w:rPr>
        <w:t>ання та підтримки прое</w:t>
      </w:r>
      <w:r w:rsidR="00906CD3" w:rsidRPr="00ED3A00">
        <w:rPr>
          <w:lang w:val="uk-UA"/>
        </w:rPr>
        <w:t>кту</w:t>
      </w:r>
      <w:r w:rsidR="00754637" w:rsidRPr="00ED3A00">
        <w:rPr>
          <w:lang w:val="uk-UA"/>
        </w:rPr>
        <w:t xml:space="preserve"> між Хмельницькою міською радою та Європейським банком реконструкції та розвитку.</w:t>
      </w:r>
    </w:p>
    <w:p w:rsidR="00494E14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8</w:t>
      </w:r>
      <w:r w:rsidR="00D55116" w:rsidRPr="00ED3A00">
        <w:rPr>
          <w:lang w:val="uk-UA"/>
        </w:rPr>
        <w:t xml:space="preserve">. Доручити </w:t>
      </w:r>
      <w:r w:rsidR="00145A81" w:rsidRPr="00ED3A00">
        <w:rPr>
          <w:lang w:val="uk-UA"/>
        </w:rPr>
        <w:t xml:space="preserve">начальнику фінансового управління Хмельницької міської ради Сергію Ямчуку </w:t>
      </w:r>
      <w:r w:rsidR="00494E14" w:rsidRPr="00ED3A00">
        <w:rPr>
          <w:lang w:val="uk-UA"/>
        </w:rPr>
        <w:t xml:space="preserve">та директору Хмельницького комунального підприємства «Електротранс» Сергію Бобуху </w:t>
      </w:r>
      <w:r w:rsidR="00D55116" w:rsidRPr="00ED3A00">
        <w:rPr>
          <w:lang w:val="uk-UA"/>
        </w:rPr>
        <w:t xml:space="preserve">укласти договір </w:t>
      </w:r>
      <w:r w:rsidR="00494E14" w:rsidRPr="00ED3A00">
        <w:rPr>
          <w:lang w:val="uk-UA"/>
        </w:rPr>
        <w:t>про погашення заборгованості Хмельницького комунального підприємства «Електротранс» перед Хмельницькою міською радою за вик</w:t>
      </w:r>
      <w:r w:rsidR="00ED3A00">
        <w:rPr>
          <w:lang w:val="uk-UA"/>
        </w:rPr>
        <w:t>онання гарантійних зобов’язань.</w:t>
      </w:r>
    </w:p>
    <w:p w:rsidR="00E24D35" w:rsidRPr="00ED3A00" w:rsidRDefault="0025037B" w:rsidP="00ED3A00">
      <w:pPr>
        <w:ind w:firstLine="567"/>
        <w:jc w:val="both"/>
        <w:rPr>
          <w:lang w:val="uk-UA"/>
        </w:rPr>
      </w:pPr>
      <w:r w:rsidRPr="00ED3A00">
        <w:rPr>
          <w:lang w:val="uk-UA"/>
        </w:rPr>
        <w:t>9</w:t>
      </w:r>
      <w:r w:rsidR="00D55116" w:rsidRPr="00ED3A00">
        <w:rPr>
          <w:lang w:val="uk-UA"/>
        </w:rPr>
        <w:t xml:space="preserve">. Доручити </w:t>
      </w:r>
      <w:r w:rsidR="00754637" w:rsidRPr="00ED3A00">
        <w:rPr>
          <w:lang w:val="uk-UA"/>
        </w:rPr>
        <w:t>ф</w:t>
      </w:r>
      <w:r w:rsidR="00E24D35" w:rsidRPr="00ED3A00">
        <w:rPr>
          <w:lang w:val="uk-UA"/>
        </w:rPr>
        <w:t>інансовому управлінню Хмельницької міської ра</w:t>
      </w:r>
      <w:r w:rsidR="00A0271F" w:rsidRPr="00ED3A00">
        <w:rPr>
          <w:lang w:val="uk-UA"/>
        </w:rPr>
        <w:t>ди щорічно</w:t>
      </w:r>
      <w:r w:rsidR="00F46E2D" w:rsidRPr="00ED3A00">
        <w:rPr>
          <w:lang w:val="uk-UA"/>
        </w:rPr>
        <w:t xml:space="preserve"> протягом строку дії д</w:t>
      </w:r>
      <w:r w:rsidR="00A0271F" w:rsidRPr="00ED3A00">
        <w:rPr>
          <w:lang w:val="uk-UA"/>
        </w:rPr>
        <w:t>оговору</w:t>
      </w:r>
      <w:r w:rsidR="00F46E2D" w:rsidRPr="00ED3A00">
        <w:rPr>
          <w:lang w:val="uk-UA"/>
        </w:rPr>
        <w:t xml:space="preserve"> про місцеву гарантію</w:t>
      </w:r>
      <w:r w:rsidR="00D55116" w:rsidRPr="00ED3A00">
        <w:rPr>
          <w:lang w:val="uk-UA"/>
        </w:rPr>
        <w:t xml:space="preserve"> передбачати у прое</w:t>
      </w:r>
      <w:r w:rsidR="00A0271F" w:rsidRPr="00ED3A00">
        <w:rPr>
          <w:lang w:val="uk-UA"/>
        </w:rPr>
        <w:t xml:space="preserve">кті </w:t>
      </w:r>
      <w:r w:rsidR="00936A2C" w:rsidRPr="00ED3A00">
        <w:rPr>
          <w:lang w:val="uk-UA"/>
        </w:rPr>
        <w:t>бюджет</w:t>
      </w:r>
      <w:r w:rsidR="00F46E2D" w:rsidRPr="00ED3A00">
        <w:rPr>
          <w:lang w:val="uk-UA"/>
        </w:rPr>
        <w:t>у</w:t>
      </w:r>
      <w:r w:rsidR="00936A2C" w:rsidRPr="00ED3A00">
        <w:rPr>
          <w:lang w:val="uk-UA"/>
        </w:rPr>
        <w:t xml:space="preserve"> Хмельницької міської територіальної громади </w:t>
      </w:r>
      <w:r w:rsidR="00E24D35" w:rsidRPr="00ED3A00">
        <w:rPr>
          <w:lang w:val="uk-UA"/>
        </w:rPr>
        <w:t>кошти для забезпечення викона</w:t>
      </w:r>
      <w:r w:rsidR="00A0271F" w:rsidRPr="00ED3A00">
        <w:rPr>
          <w:lang w:val="uk-UA"/>
        </w:rPr>
        <w:t xml:space="preserve">ння гарантійних зобов’язань за </w:t>
      </w:r>
      <w:r w:rsidR="00F46E2D" w:rsidRPr="00ED3A00">
        <w:rPr>
          <w:lang w:val="uk-UA"/>
        </w:rPr>
        <w:t>д</w:t>
      </w:r>
      <w:r w:rsidR="00A0271F" w:rsidRPr="00ED3A00">
        <w:rPr>
          <w:lang w:val="uk-UA"/>
        </w:rPr>
        <w:t>оговором</w:t>
      </w:r>
      <w:r w:rsidR="00F46E2D" w:rsidRPr="00ED3A00">
        <w:rPr>
          <w:lang w:val="uk-UA"/>
        </w:rPr>
        <w:t xml:space="preserve"> про місцеву г</w:t>
      </w:r>
      <w:r w:rsidR="00E24D35" w:rsidRPr="00ED3A00">
        <w:rPr>
          <w:lang w:val="uk-UA"/>
        </w:rPr>
        <w:t>аранті</w:t>
      </w:r>
      <w:r w:rsidR="00F46E2D" w:rsidRPr="00ED3A00">
        <w:rPr>
          <w:lang w:val="uk-UA"/>
        </w:rPr>
        <w:t>ю</w:t>
      </w:r>
      <w:r w:rsidR="00E24D35" w:rsidRPr="00ED3A00">
        <w:rPr>
          <w:lang w:val="uk-UA"/>
        </w:rPr>
        <w:t xml:space="preserve"> перед Європейським банком реконструкції та розвитку відповідно до </w:t>
      </w:r>
      <w:r w:rsidR="00A0271F" w:rsidRPr="00ED3A00">
        <w:rPr>
          <w:lang w:val="uk-UA"/>
        </w:rPr>
        <w:t xml:space="preserve">вимог частини п’ятнадцятої </w:t>
      </w:r>
      <w:r w:rsidR="00E24D35" w:rsidRPr="00ED3A00">
        <w:rPr>
          <w:lang w:val="uk-UA"/>
        </w:rPr>
        <w:t>статті</w:t>
      </w:r>
      <w:r w:rsidR="00ED3A00">
        <w:rPr>
          <w:lang w:val="uk-UA"/>
        </w:rPr>
        <w:t xml:space="preserve"> 17 Бюджетного кодексу України.</w:t>
      </w:r>
    </w:p>
    <w:p w:rsidR="00F022FA" w:rsidRPr="00ED3A00" w:rsidRDefault="005622FF" w:rsidP="00ED3A00">
      <w:pPr>
        <w:tabs>
          <w:tab w:val="left" w:pos="360"/>
        </w:tabs>
        <w:ind w:right="22" w:firstLine="567"/>
        <w:jc w:val="both"/>
        <w:rPr>
          <w:lang w:val="uk-UA"/>
        </w:rPr>
      </w:pPr>
      <w:r>
        <w:rPr>
          <w:lang w:val="uk-UA"/>
        </w:rPr>
        <w:t>10</w:t>
      </w:r>
      <w:r w:rsidR="00754637" w:rsidRPr="00ED3A00">
        <w:rPr>
          <w:lang w:val="uk-UA"/>
        </w:rPr>
        <w:t xml:space="preserve">. </w:t>
      </w:r>
      <w:r w:rsidR="00D55116" w:rsidRPr="00ED3A00">
        <w:rPr>
          <w:lang w:val="uk-UA"/>
        </w:rPr>
        <w:t xml:space="preserve">Відповідальність </w:t>
      </w:r>
      <w:r w:rsidR="00B27F4A" w:rsidRPr="00ED3A00">
        <w:rPr>
          <w:lang w:val="uk-UA"/>
        </w:rPr>
        <w:t xml:space="preserve">за </w:t>
      </w:r>
      <w:r w:rsidR="00D55116" w:rsidRPr="00ED3A00">
        <w:rPr>
          <w:lang w:val="uk-UA"/>
        </w:rPr>
        <w:t>виконання</w:t>
      </w:r>
      <w:r w:rsidR="00B27F4A" w:rsidRPr="00ED3A00">
        <w:rPr>
          <w:lang w:val="uk-UA"/>
        </w:rPr>
        <w:t xml:space="preserve"> рішення покласти </w:t>
      </w:r>
      <w:r w:rsidR="00754637" w:rsidRPr="00ED3A00">
        <w:rPr>
          <w:lang w:val="uk-UA"/>
        </w:rPr>
        <w:t>на заступни</w:t>
      </w:r>
      <w:r w:rsidR="00ED3A00">
        <w:rPr>
          <w:lang w:val="uk-UA"/>
        </w:rPr>
        <w:t xml:space="preserve">ка міського голови М.Ваврищука </w:t>
      </w:r>
      <w:r w:rsidR="00754637" w:rsidRPr="00ED3A00">
        <w:rPr>
          <w:lang w:val="uk-UA"/>
        </w:rPr>
        <w:t>та фінансове управл</w:t>
      </w:r>
      <w:r w:rsidR="00ED3A00">
        <w:rPr>
          <w:lang w:val="uk-UA"/>
        </w:rPr>
        <w:t>іння Хмельницької міської ради.</w:t>
      </w:r>
    </w:p>
    <w:p w:rsidR="00D55116" w:rsidRPr="00ED3A00" w:rsidRDefault="005622FF" w:rsidP="00ED3A00">
      <w:pPr>
        <w:tabs>
          <w:tab w:val="left" w:pos="360"/>
        </w:tabs>
        <w:ind w:right="22" w:firstLine="567"/>
        <w:jc w:val="both"/>
        <w:rPr>
          <w:lang w:val="uk-UA"/>
        </w:rPr>
      </w:pPr>
      <w:r>
        <w:rPr>
          <w:lang w:val="uk-UA"/>
        </w:rPr>
        <w:t>11</w:t>
      </w:r>
      <w:r w:rsidR="00D55116" w:rsidRPr="00ED3A00">
        <w:rPr>
          <w:lang w:val="uk-UA"/>
        </w:rPr>
        <w:t>. Контроль за виконанням рішення покласти на постійну комісію з питань планування, бюджет</w:t>
      </w:r>
      <w:r w:rsidR="00ED3A00">
        <w:rPr>
          <w:lang w:val="uk-UA"/>
        </w:rPr>
        <w:t>у, фінансів та децентралізації.</w:t>
      </w:r>
    </w:p>
    <w:p w:rsidR="00F022FA" w:rsidRPr="00ED3A00" w:rsidRDefault="00F022FA" w:rsidP="00F022FA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ED3A00" w:rsidRPr="00ED3A00" w:rsidRDefault="00ED3A00" w:rsidP="006B550A">
      <w:pPr>
        <w:jc w:val="both"/>
        <w:rPr>
          <w:lang w:val="uk-UA"/>
        </w:rPr>
      </w:pPr>
    </w:p>
    <w:p w:rsidR="00ED3A00" w:rsidRPr="00ED3A00" w:rsidRDefault="00ED3A00" w:rsidP="006B550A">
      <w:pPr>
        <w:jc w:val="both"/>
        <w:rPr>
          <w:lang w:val="uk-UA"/>
        </w:rPr>
      </w:pPr>
    </w:p>
    <w:p w:rsidR="003604CC" w:rsidRPr="00ED3A00" w:rsidRDefault="00A06A36" w:rsidP="006B550A">
      <w:pPr>
        <w:jc w:val="both"/>
        <w:rPr>
          <w:lang w:val="uk-UA"/>
        </w:rPr>
      </w:pPr>
      <w:r w:rsidRPr="00ED3A00">
        <w:rPr>
          <w:lang w:val="uk-UA"/>
        </w:rPr>
        <w:t>Міський голова</w:t>
      </w:r>
      <w:r w:rsidRPr="00ED3A00">
        <w:rPr>
          <w:lang w:val="uk-UA"/>
        </w:rPr>
        <w:tab/>
      </w:r>
      <w:r w:rsidRPr="00ED3A00">
        <w:rPr>
          <w:lang w:val="uk-UA"/>
        </w:rPr>
        <w:tab/>
      </w:r>
      <w:r w:rsidRPr="00ED3A00">
        <w:rPr>
          <w:lang w:val="uk-UA"/>
        </w:rPr>
        <w:tab/>
      </w:r>
      <w:r w:rsidRPr="00ED3A00">
        <w:rPr>
          <w:lang w:val="uk-UA"/>
        </w:rPr>
        <w:tab/>
      </w:r>
      <w:r w:rsidRPr="00ED3A00">
        <w:rPr>
          <w:lang w:val="uk-UA"/>
        </w:rPr>
        <w:tab/>
      </w:r>
      <w:r w:rsidRPr="00ED3A00">
        <w:rPr>
          <w:lang w:val="uk-UA"/>
        </w:rPr>
        <w:tab/>
      </w:r>
      <w:r w:rsidRPr="00ED3A00">
        <w:rPr>
          <w:lang w:val="uk-UA"/>
        </w:rPr>
        <w:tab/>
        <w:t xml:space="preserve">Олександр </w:t>
      </w:r>
      <w:r w:rsidR="009D1728" w:rsidRPr="00ED3A00">
        <w:rPr>
          <w:lang w:val="uk-UA"/>
        </w:rPr>
        <w:t>СИМЧИШИН</w:t>
      </w:r>
    </w:p>
    <w:sectPr w:rsidR="003604CC" w:rsidRPr="00ED3A00" w:rsidSect="007E509B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0107D3"/>
    <w:rsid w:val="00035BC0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30C"/>
    <w:rsid w:val="000C3F4B"/>
    <w:rsid w:val="000E081D"/>
    <w:rsid w:val="000E24D7"/>
    <w:rsid w:val="000E6700"/>
    <w:rsid w:val="000F04A4"/>
    <w:rsid w:val="000F517B"/>
    <w:rsid w:val="000F5423"/>
    <w:rsid w:val="00103F1C"/>
    <w:rsid w:val="00104F15"/>
    <w:rsid w:val="00123ED6"/>
    <w:rsid w:val="001338BA"/>
    <w:rsid w:val="00136FF6"/>
    <w:rsid w:val="00143428"/>
    <w:rsid w:val="00145A81"/>
    <w:rsid w:val="00147499"/>
    <w:rsid w:val="00170CF2"/>
    <w:rsid w:val="00171C08"/>
    <w:rsid w:val="00180627"/>
    <w:rsid w:val="0018136F"/>
    <w:rsid w:val="00183716"/>
    <w:rsid w:val="001909A5"/>
    <w:rsid w:val="00190AA7"/>
    <w:rsid w:val="001A5592"/>
    <w:rsid w:val="001B2482"/>
    <w:rsid w:val="001B32A0"/>
    <w:rsid w:val="001B4EBA"/>
    <w:rsid w:val="001B684F"/>
    <w:rsid w:val="001C5798"/>
    <w:rsid w:val="001E208A"/>
    <w:rsid w:val="001E2719"/>
    <w:rsid w:val="001F09FB"/>
    <w:rsid w:val="00207FB0"/>
    <w:rsid w:val="00213402"/>
    <w:rsid w:val="00222CD3"/>
    <w:rsid w:val="002241A1"/>
    <w:rsid w:val="00233F2F"/>
    <w:rsid w:val="00236BAB"/>
    <w:rsid w:val="002444C8"/>
    <w:rsid w:val="00247D78"/>
    <w:rsid w:val="0025037B"/>
    <w:rsid w:val="00254DE5"/>
    <w:rsid w:val="00263478"/>
    <w:rsid w:val="00274D1B"/>
    <w:rsid w:val="00285B34"/>
    <w:rsid w:val="0028722F"/>
    <w:rsid w:val="002A3279"/>
    <w:rsid w:val="002C003A"/>
    <w:rsid w:val="002C3B36"/>
    <w:rsid w:val="002C3F9D"/>
    <w:rsid w:val="002D7F83"/>
    <w:rsid w:val="002F1505"/>
    <w:rsid w:val="002F4063"/>
    <w:rsid w:val="00304949"/>
    <w:rsid w:val="00310D95"/>
    <w:rsid w:val="00314AA6"/>
    <w:rsid w:val="00326585"/>
    <w:rsid w:val="00330DE4"/>
    <w:rsid w:val="00341E89"/>
    <w:rsid w:val="003455A4"/>
    <w:rsid w:val="0034723F"/>
    <w:rsid w:val="003508AE"/>
    <w:rsid w:val="00350A19"/>
    <w:rsid w:val="0035265B"/>
    <w:rsid w:val="00356B19"/>
    <w:rsid w:val="003604CC"/>
    <w:rsid w:val="00366769"/>
    <w:rsid w:val="0038547C"/>
    <w:rsid w:val="00392C37"/>
    <w:rsid w:val="00394CA2"/>
    <w:rsid w:val="003A0CE8"/>
    <w:rsid w:val="003A1590"/>
    <w:rsid w:val="003A180A"/>
    <w:rsid w:val="003A5BA0"/>
    <w:rsid w:val="003B03EF"/>
    <w:rsid w:val="003B0BEE"/>
    <w:rsid w:val="003B0E68"/>
    <w:rsid w:val="003B72F5"/>
    <w:rsid w:val="003C66F0"/>
    <w:rsid w:val="003D31CA"/>
    <w:rsid w:val="003D563C"/>
    <w:rsid w:val="003E08EB"/>
    <w:rsid w:val="003E3DFC"/>
    <w:rsid w:val="003E7D03"/>
    <w:rsid w:val="003F2B75"/>
    <w:rsid w:val="003F4184"/>
    <w:rsid w:val="004056E9"/>
    <w:rsid w:val="004127F8"/>
    <w:rsid w:val="00415DD4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94E14"/>
    <w:rsid w:val="004A2DE8"/>
    <w:rsid w:val="004A58BE"/>
    <w:rsid w:val="004B5D6B"/>
    <w:rsid w:val="004B6179"/>
    <w:rsid w:val="004C44F3"/>
    <w:rsid w:val="004D2E2D"/>
    <w:rsid w:val="004D4247"/>
    <w:rsid w:val="004E0DC3"/>
    <w:rsid w:val="004F34DF"/>
    <w:rsid w:val="004F66C1"/>
    <w:rsid w:val="00502A6C"/>
    <w:rsid w:val="00512D46"/>
    <w:rsid w:val="00517621"/>
    <w:rsid w:val="00522028"/>
    <w:rsid w:val="005226D3"/>
    <w:rsid w:val="00533823"/>
    <w:rsid w:val="00541D92"/>
    <w:rsid w:val="00545219"/>
    <w:rsid w:val="005472E7"/>
    <w:rsid w:val="00561704"/>
    <w:rsid w:val="005622FF"/>
    <w:rsid w:val="00564554"/>
    <w:rsid w:val="00571F33"/>
    <w:rsid w:val="0058676A"/>
    <w:rsid w:val="00596124"/>
    <w:rsid w:val="00596C6A"/>
    <w:rsid w:val="005972C0"/>
    <w:rsid w:val="00597743"/>
    <w:rsid w:val="005E3DC3"/>
    <w:rsid w:val="005F2816"/>
    <w:rsid w:val="005F3671"/>
    <w:rsid w:val="005F4211"/>
    <w:rsid w:val="005F437B"/>
    <w:rsid w:val="00601739"/>
    <w:rsid w:val="006145C2"/>
    <w:rsid w:val="00623B4F"/>
    <w:rsid w:val="00627470"/>
    <w:rsid w:val="00630328"/>
    <w:rsid w:val="00642F96"/>
    <w:rsid w:val="00644DDC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807D7"/>
    <w:rsid w:val="0068784B"/>
    <w:rsid w:val="006A1B81"/>
    <w:rsid w:val="006A215C"/>
    <w:rsid w:val="006A2D5C"/>
    <w:rsid w:val="006A4B82"/>
    <w:rsid w:val="006A560C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03DC8"/>
    <w:rsid w:val="00713156"/>
    <w:rsid w:val="007149BA"/>
    <w:rsid w:val="00714AD9"/>
    <w:rsid w:val="00727DAA"/>
    <w:rsid w:val="007438F4"/>
    <w:rsid w:val="00754637"/>
    <w:rsid w:val="007649DF"/>
    <w:rsid w:val="007869DE"/>
    <w:rsid w:val="007A7771"/>
    <w:rsid w:val="007B0D5B"/>
    <w:rsid w:val="007B1B8F"/>
    <w:rsid w:val="007D511E"/>
    <w:rsid w:val="007E509B"/>
    <w:rsid w:val="007E76BA"/>
    <w:rsid w:val="007F68AC"/>
    <w:rsid w:val="007F6D4B"/>
    <w:rsid w:val="00803BB5"/>
    <w:rsid w:val="00810CFA"/>
    <w:rsid w:val="008225FF"/>
    <w:rsid w:val="00826761"/>
    <w:rsid w:val="00835FF6"/>
    <w:rsid w:val="008360B6"/>
    <w:rsid w:val="00841F67"/>
    <w:rsid w:val="00845E91"/>
    <w:rsid w:val="00851F60"/>
    <w:rsid w:val="00853464"/>
    <w:rsid w:val="00861180"/>
    <w:rsid w:val="008658ED"/>
    <w:rsid w:val="00872DD5"/>
    <w:rsid w:val="00875521"/>
    <w:rsid w:val="00880812"/>
    <w:rsid w:val="00881DCD"/>
    <w:rsid w:val="008825E3"/>
    <w:rsid w:val="00886151"/>
    <w:rsid w:val="00891BBE"/>
    <w:rsid w:val="00895AA0"/>
    <w:rsid w:val="00895ABB"/>
    <w:rsid w:val="008A272B"/>
    <w:rsid w:val="008B6CF8"/>
    <w:rsid w:val="008C5581"/>
    <w:rsid w:val="008E275B"/>
    <w:rsid w:val="008E3143"/>
    <w:rsid w:val="008E4EBC"/>
    <w:rsid w:val="008F2C14"/>
    <w:rsid w:val="00900A49"/>
    <w:rsid w:val="009012C8"/>
    <w:rsid w:val="00906CD3"/>
    <w:rsid w:val="009117D6"/>
    <w:rsid w:val="009253A6"/>
    <w:rsid w:val="00931872"/>
    <w:rsid w:val="009323E3"/>
    <w:rsid w:val="00932D8F"/>
    <w:rsid w:val="00936A2C"/>
    <w:rsid w:val="00955FE2"/>
    <w:rsid w:val="00967117"/>
    <w:rsid w:val="00967579"/>
    <w:rsid w:val="00980BD6"/>
    <w:rsid w:val="00986619"/>
    <w:rsid w:val="009A3AB5"/>
    <w:rsid w:val="009B44B0"/>
    <w:rsid w:val="009B488B"/>
    <w:rsid w:val="009C2021"/>
    <w:rsid w:val="009D1728"/>
    <w:rsid w:val="009D509A"/>
    <w:rsid w:val="009D6C70"/>
    <w:rsid w:val="009E491A"/>
    <w:rsid w:val="009F2AC8"/>
    <w:rsid w:val="00A0058B"/>
    <w:rsid w:val="00A00652"/>
    <w:rsid w:val="00A0271F"/>
    <w:rsid w:val="00A04327"/>
    <w:rsid w:val="00A05F9D"/>
    <w:rsid w:val="00A06A36"/>
    <w:rsid w:val="00A07FC2"/>
    <w:rsid w:val="00A22813"/>
    <w:rsid w:val="00A2289B"/>
    <w:rsid w:val="00A27055"/>
    <w:rsid w:val="00A27598"/>
    <w:rsid w:val="00A32215"/>
    <w:rsid w:val="00A3394C"/>
    <w:rsid w:val="00A6014F"/>
    <w:rsid w:val="00A62E73"/>
    <w:rsid w:val="00A66125"/>
    <w:rsid w:val="00A729D7"/>
    <w:rsid w:val="00A7386C"/>
    <w:rsid w:val="00A7465F"/>
    <w:rsid w:val="00A81D8B"/>
    <w:rsid w:val="00A84B4D"/>
    <w:rsid w:val="00A86D00"/>
    <w:rsid w:val="00A954E1"/>
    <w:rsid w:val="00AA08B9"/>
    <w:rsid w:val="00AD6324"/>
    <w:rsid w:val="00AE6C87"/>
    <w:rsid w:val="00AF3250"/>
    <w:rsid w:val="00AF3A37"/>
    <w:rsid w:val="00AF4F97"/>
    <w:rsid w:val="00B034C8"/>
    <w:rsid w:val="00B068ED"/>
    <w:rsid w:val="00B21BF0"/>
    <w:rsid w:val="00B250B5"/>
    <w:rsid w:val="00B27F4A"/>
    <w:rsid w:val="00B34079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777ED"/>
    <w:rsid w:val="00B86F16"/>
    <w:rsid w:val="00B93B56"/>
    <w:rsid w:val="00BA4BF6"/>
    <w:rsid w:val="00BB4C84"/>
    <w:rsid w:val="00BB4D1C"/>
    <w:rsid w:val="00BC195F"/>
    <w:rsid w:val="00BD268B"/>
    <w:rsid w:val="00BE1E68"/>
    <w:rsid w:val="00BF27CB"/>
    <w:rsid w:val="00C15D84"/>
    <w:rsid w:val="00C1630F"/>
    <w:rsid w:val="00C16E57"/>
    <w:rsid w:val="00C32F63"/>
    <w:rsid w:val="00C40697"/>
    <w:rsid w:val="00C42B5D"/>
    <w:rsid w:val="00C46DD5"/>
    <w:rsid w:val="00C55EC1"/>
    <w:rsid w:val="00C81A2F"/>
    <w:rsid w:val="00C8452F"/>
    <w:rsid w:val="00C86F41"/>
    <w:rsid w:val="00C95588"/>
    <w:rsid w:val="00C961FC"/>
    <w:rsid w:val="00C971C7"/>
    <w:rsid w:val="00CA7569"/>
    <w:rsid w:val="00CA77DF"/>
    <w:rsid w:val="00CD0ADF"/>
    <w:rsid w:val="00CD144B"/>
    <w:rsid w:val="00CD15F5"/>
    <w:rsid w:val="00CE7010"/>
    <w:rsid w:val="00CF3748"/>
    <w:rsid w:val="00D01679"/>
    <w:rsid w:val="00D04882"/>
    <w:rsid w:val="00D05A79"/>
    <w:rsid w:val="00D1352A"/>
    <w:rsid w:val="00D227F1"/>
    <w:rsid w:val="00D25869"/>
    <w:rsid w:val="00D321F2"/>
    <w:rsid w:val="00D35F79"/>
    <w:rsid w:val="00D43220"/>
    <w:rsid w:val="00D55116"/>
    <w:rsid w:val="00D57231"/>
    <w:rsid w:val="00D60792"/>
    <w:rsid w:val="00D9083B"/>
    <w:rsid w:val="00D90BA3"/>
    <w:rsid w:val="00D92305"/>
    <w:rsid w:val="00D92D03"/>
    <w:rsid w:val="00D9410F"/>
    <w:rsid w:val="00D96912"/>
    <w:rsid w:val="00D97C5E"/>
    <w:rsid w:val="00DA028E"/>
    <w:rsid w:val="00DA33DB"/>
    <w:rsid w:val="00DB3C6C"/>
    <w:rsid w:val="00DC6B8E"/>
    <w:rsid w:val="00DD3362"/>
    <w:rsid w:val="00DE49BA"/>
    <w:rsid w:val="00DE6DC6"/>
    <w:rsid w:val="00DF0418"/>
    <w:rsid w:val="00DF1FFE"/>
    <w:rsid w:val="00E02647"/>
    <w:rsid w:val="00E10902"/>
    <w:rsid w:val="00E10981"/>
    <w:rsid w:val="00E10B62"/>
    <w:rsid w:val="00E10FF8"/>
    <w:rsid w:val="00E17994"/>
    <w:rsid w:val="00E24D35"/>
    <w:rsid w:val="00E3665B"/>
    <w:rsid w:val="00E36963"/>
    <w:rsid w:val="00E4113D"/>
    <w:rsid w:val="00E446AC"/>
    <w:rsid w:val="00E474D7"/>
    <w:rsid w:val="00E51E63"/>
    <w:rsid w:val="00E66DB4"/>
    <w:rsid w:val="00E66E6D"/>
    <w:rsid w:val="00E67AB1"/>
    <w:rsid w:val="00E70848"/>
    <w:rsid w:val="00E7336D"/>
    <w:rsid w:val="00E84949"/>
    <w:rsid w:val="00E9028B"/>
    <w:rsid w:val="00E91C4E"/>
    <w:rsid w:val="00E92F63"/>
    <w:rsid w:val="00E936B4"/>
    <w:rsid w:val="00E97072"/>
    <w:rsid w:val="00E97B8B"/>
    <w:rsid w:val="00EA0F69"/>
    <w:rsid w:val="00EA5B53"/>
    <w:rsid w:val="00ED3A00"/>
    <w:rsid w:val="00ED777C"/>
    <w:rsid w:val="00EE10EF"/>
    <w:rsid w:val="00EE27BB"/>
    <w:rsid w:val="00EE5270"/>
    <w:rsid w:val="00EF0C6C"/>
    <w:rsid w:val="00EF374E"/>
    <w:rsid w:val="00EF6B91"/>
    <w:rsid w:val="00F022FA"/>
    <w:rsid w:val="00F11DD8"/>
    <w:rsid w:val="00F238EA"/>
    <w:rsid w:val="00F34037"/>
    <w:rsid w:val="00F345E1"/>
    <w:rsid w:val="00F3547F"/>
    <w:rsid w:val="00F35A04"/>
    <w:rsid w:val="00F4234B"/>
    <w:rsid w:val="00F43F55"/>
    <w:rsid w:val="00F466F6"/>
    <w:rsid w:val="00F46E2D"/>
    <w:rsid w:val="00F5074E"/>
    <w:rsid w:val="00F6636B"/>
    <w:rsid w:val="00F71E30"/>
    <w:rsid w:val="00F7671D"/>
    <w:rsid w:val="00F84A30"/>
    <w:rsid w:val="00F9299E"/>
    <w:rsid w:val="00FA383A"/>
    <w:rsid w:val="00FA53B9"/>
    <w:rsid w:val="00FB4233"/>
    <w:rsid w:val="00FB4B94"/>
    <w:rsid w:val="00FC3DE1"/>
    <w:rsid w:val="00FC4329"/>
    <w:rsid w:val="00FD6052"/>
    <w:rsid w:val="00FE5F06"/>
    <w:rsid w:val="00FE6606"/>
    <w:rsid w:val="00FF224F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B7099C-61B5-42CB-AB1F-87B6D48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2"/>
    <w:uiPriority w:val="39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"/>
    <w:basedOn w:val="a"/>
    <w:link w:val="a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D336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DD3362"/>
    <w:rPr>
      <w:rFonts w:ascii="Segoe UI" w:hAnsi="Segoe UI" w:cs="Segoe UI"/>
      <w:sz w:val="18"/>
      <w:szCs w:val="18"/>
      <w:lang w:val="ru-RU" w:eastAsia="ru-RU"/>
    </w:rPr>
  </w:style>
  <w:style w:type="paragraph" w:customStyle="1" w:styleId="10">
    <w:name w:val="Звичайний1"/>
    <w:rsid w:val="00F238E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0F2B-207C-4361-B0F1-87155741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3236</Words>
  <Characters>1845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Шарлай Олександр Федорович</cp:lastModifiedBy>
  <cp:revision>2</cp:revision>
  <cp:lastPrinted>2023-04-13T06:12:00Z</cp:lastPrinted>
  <dcterms:created xsi:type="dcterms:W3CDTF">2023-04-20T05:39:00Z</dcterms:created>
  <dcterms:modified xsi:type="dcterms:W3CDTF">2023-04-20T05:39:00Z</dcterms:modified>
</cp:coreProperties>
</file>