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3AE" w:rsidRPr="00002F8D" w:rsidRDefault="00E823AE" w:rsidP="00E823AE">
      <w:pPr>
        <w:jc w:val="center"/>
        <w:rPr>
          <w:color w:val="000000"/>
          <w:kern w:val="2"/>
          <w:lang w:eastAsia="zh-CN"/>
        </w:rPr>
      </w:pPr>
      <w:r w:rsidRPr="00002F8D">
        <w:rPr>
          <w:noProof/>
          <w:color w:val="000000"/>
          <w:lang w:eastAsia="uk-UA"/>
        </w:rPr>
        <w:drawing>
          <wp:inline distT="0" distB="0" distL="0" distR="0" wp14:anchorId="3030DA25" wp14:editId="5D2D9123">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E823AE" w:rsidRPr="00002F8D" w:rsidRDefault="00E823AE" w:rsidP="00E823AE">
      <w:pPr>
        <w:jc w:val="center"/>
        <w:rPr>
          <w:color w:val="000000"/>
          <w:sz w:val="30"/>
          <w:szCs w:val="30"/>
          <w:lang w:eastAsia="zh-CN"/>
        </w:rPr>
      </w:pPr>
      <w:r w:rsidRPr="00002F8D">
        <w:rPr>
          <w:b/>
          <w:bCs/>
          <w:color w:val="000000"/>
          <w:sz w:val="30"/>
          <w:szCs w:val="30"/>
          <w:lang w:eastAsia="zh-CN"/>
        </w:rPr>
        <w:t>ХМЕЛЬНИЦЬКА МІСЬКА РАДА</w:t>
      </w:r>
    </w:p>
    <w:p w:rsidR="00E823AE" w:rsidRPr="00002F8D" w:rsidRDefault="00E823AE" w:rsidP="00E823AE">
      <w:pPr>
        <w:jc w:val="center"/>
        <w:rPr>
          <w:b/>
          <w:color w:val="000000"/>
          <w:sz w:val="36"/>
          <w:szCs w:val="30"/>
          <w:lang w:eastAsia="zh-CN"/>
        </w:rPr>
      </w:pPr>
      <w:r w:rsidRPr="00002F8D">
        <w:rPr>
          <w:noProof/>
          <w:lang w:eastAsia="uk-UA"/>
        </w:rPr>
        <mc:AlternateContent>
          <mc:Choice Requires="wps">
            <w:drawing>
              <wp:anchor distT="0" distB="0" distL="114300" distR="114300" simplePos="0" relativeHeight="251659264" behindDoc="0" locked="0" layoutInCell="1" allowOverlap="1" wp14:anchorId="3825C16F" wp14:editId="1B7A9160">
                <wp:simplePos x="0" y="0"/>
                <wp:positionH relativeFrom="column">
                  <wp:posOffset>1318895</wp:posOffset>
                </wp:positionH>
                <wp:positionV relativeFrom="paragraph">
                  <wp:posOffset>224155</wp:posOffset>
                </wp:positionV>
                <wp:extent cx="3409950" cy="342900"/>
                <wp:effectExtent l="0" t="0" r="0" b="0"/>
                <wp:wrapNone/>
                <wp:docPr id="12"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3AE" w:rsidRPr="00A030DB" w:rsidRDefault="00E823AE" w:rsidP="00E823AE">
                            <w:pPr>
                              <w:jc w:val="center"/>
                              <w:rPr>
                                <w:b/>
                              </w:rPr>
                            </w:pPr>
                            <w:r w:rsidRPr="00A030DB">
                              <w:rPr>
                                <w:b/>
                              </w:rPr>
                              <w:t>позачергової двадцять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5C16F" id="Прямокутник 12"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" filled="f" stroked="f">
                <v:textbox>
                  <w:txbxContent>
                    <w:p w:rsidR="00E823AE" w:rsidRPr="00A030DB" w:rsidRDefault="00E823AE" w:rsidP="00E823AE">
                      <w:pPr>
                        <w:jc w:val="center"/>
                        <w:rPr>
                          <w:b/>
                        </w:rPr>
                      </w:pPr>
                      <w:r w:rsidRPr="00A030DB">
                        <w:rPr>
                          <w:b/>
                        </w:rPr>
                        <w:t>позачергової двадцять п’ятої сесії</w:t>
                      </w:r>
                    </w:p>
                  </w:txbxContent>
                </v:textbox>
              </v:rect>
            </w:pict>
          </mc:Fallback>
        </mc:AlternateContent>
      </w:r>
      <w:r w:rsidRPr="00002F8D">
        <w:rPr>
          <w:b/>
          <w:color w:val="000000"/>
          <w:sz w:val="36"/>
          <w:szCs w:val="30"/>
          <w:lang w:eastAsia="zh-CN"/>
        </w:rPr>
        <w:t>РІШЕННЯ</w:t>
      </w:r>
    </w:p>
    <w:p w:rsidR="00E823AE" w:rsidRPr="00002F8D" w:rsidRDefault="00E823AE" w:rsidP="00E823AE">
      <w:pPr>
        <w:jc w:val="center"/>
        <w:rPr>
          <w:b/>
          <w:bCs/>
          <w:color w:val="000000"/>
          <w:sz w:val="36"/>
          <w:szCs w:val="30"/>
          <w:lang w:eastAsia="zh-CN"/>
        </w:rPr>
      </w:pPr>
      <w:r w:rsidRPr="00002F8D">
        <w:rPr>
          <w:b/>
          <w:color w:val="000000"/>
          <w:sz w:val="36"/>
          <w:szCs w:val="30"/>
          <w:lang w:eastAsia="zh-CN"/>
        </w:rPr>
        <w:t>______________________________</w:t>
      </w:r>
    </w:p>
    <w:p w:rsidR="00E823AE" w:rsidRPr="00002F8D" w:rsidRDefault="00E823AE" w:rsidP="00E823AE">
      <w:pPr>
        <w:rPr>
          <w:color w:val="000000"/>
          <w:lang w:eastAsia="zh-CN"/>
        </w:rPr>
      </w:pPr>
      <w:r w:rsidRPr="00002F8D">
        <w:rPr>
          <w:noProof/>
          <w:lang w:eastAsia="uk-UA"/>
        </w:rPr>
        <mc:AlternateContent>
          <mc:Choice Requires="wps">
            <w:drawing>
              <wp:anchor distT="0" distB="0" distL="114300" distR="114300" simplePos="0" relativeHeight="251660288" behindDoc="0" locked="0" layoutInCell="1" allowOverlap="1" wp14:anchorId="4827BF61" wp14:editId="37E5CC39">
                <wp:simplePos x="0" y="0"/>
                <wp:positionH relativeFrom="column">
                  <wp:posOffset>242570</wp:posOffset>
                </wp:positionH>
                <wp:positionV relativeFrom="paragraph">
                  <wp:posOffset>36195</wp:posOffset>
                </wp:positionV>
                <wp:extent cx="1619250" cy="276225"/>
                <wp:effectExtent l="0" t="0" r="0" b="9525"/>
                <wp:wrapNone/>
                <wp:docPr id="11"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3AE" w:rsidRPr="009C3649" w:rsidRDefault="00E823AE" w:rsidP="00E823AE">
                            <w:r>
                              <w:t>28.03</w:t>
                            </w:r>
                            <w:r w:rsidRPr="009C3649">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7BF61" id="Прямокутник 11"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AxCzfm0wIAAMYFAAAOAAAAAAAAAAAAAAAAAC4CAABkcnMvZTJv&#10;RG9jLnhtbFBLAQItABQABgAIAAAAIQCy8mLz3gAAAAcBAAAPAAAAAAAAAAAAAAAAAC0FAABkcnMv&#10;ZG93bnJldi54bWxQSwUGAAAAAAQABADzAAAAOAYAAAAA&#10;" filled="f" stroked="f">
                <v:textbox>
                  <w:txbxContent>
                    <w:p w:rsidR="00E823AE" w:rsidRPr="009C3649" w:rsidRDefault="00E823AE" w:rsidP="00E823AE">
                      <w:r>
                        <w:t>28.03</w:t>
                      </w:r>
                      <w:r w:rsidRPr="009C3649">
                        <w:t>.2023</w:t>
                      </w:r>
                    </w:p>
                  </w:txbxContent>
                </v:textbox>
              </v:rect>
            </w:pict>
          </mc:Fallback>
        </mc:AlternateContent>
      </w:r>
      <w:r w:rsidRPr="00002F8D">
        <w:rPr>
          <w:noProof/>
          <w:lang w:eastAsia="uk-UA"/>
        </w:rPr>
        <mc:AlternateContent>
          <mc:Choice Requires="wps">
            <w:drawing>
              <wp:anchor distT="0" distB="0" distL="114300" distR="114300" simplePos="0" relativeHeight="251661312" behindDoc="0" locked="0" layoutInCell="1" allowOverlap="1" wp14:anchorId="05D87456" wp14:editId="5BF3C19C">
                <wp:simplePos x="0" y="0"/>
                <wp:positionH relativeFrom="column">
                  <wp:posOffset>2491740</wp:posOffset>
                </wp:positionH>
                <wp:positionV relativeFrom="paragraph">
                  <wp:posOffset>41275</wp:posOffset>
                </wp:positionV>
                <wp:extent cx="514350" cy="276225"/>
                <wp:effectExtent l="0" t="0" r="0" b="9525"/>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3AE" w:rsidRPr="009C3649" w:rsidRDefault="00E823AE" w:rsidP="00E823AE">
                            <w:r>
                              <w:t>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87456" id="Прямокутник 10"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" filled="f" stroked="f">
                <v:textbox>
                  <w:txbxContent>
                    <w:p w:rsidR="00E823AE" w:rsidRPr="009C3649" w:rsidRDefault="00E823AE" w:rsidP="00E823AE">
                      <w:r>
                        <w:t>39</w:t>
                      </w:r>
                    </w:p>
                  </w:txbxContent>
                </v:textbox>
              </v:rect>
            </w:pict>
          </mc:Fallback>
        </mc:AlternateContent>
      </w:r>
    </w:p>
    <w:p w:rsidR="00E823AE" w:rsidRPr="00002F8D" w:rsidRDefault="00E823AE" w:rsidP="00E823AE">
      <w:pPr>
        <w:rPr>
          <w:color w:val="000000"/>
          <w:lang w:eastAsia="zh-CN"/>
        </w:rPr>
      </w:pPr>
      <w:r w:rsidRPr="00002F8D">
        <w:rPr>
          <w:color w:val="000000"/>
          <w:lang w:eastAsia="zh-CN"/>
        </w:rPr>
        <w:t>від __________________________ № __________</w:t>
      </w:r>
      <w:r w:rsidRPr="00002F8D">
        <w:rPr>
          <w:color w:val="000000"/>
          <w:lang w:eastAsia="zh-CN"/>
        </w:rPr>
        <w:tab/>
      </w:r>
      <w:r w:rsidRPr="00002F8D">
        <w:rPr>
          <w:color w:val="000000"/>
          <w:lang w:eastAsia="zh-CN"/>
        </w:rPr>
        <w:tab/>
      </w:r>
      <w:r w:rsidRPr="00002F8D">
        <w:rPr>
          <w:color w:val="000000"/>
          <w:lang w:eastAsia="zh-CN"/>
        </w:rPr>
        <w:tab/>
      </w:r>
      <w:r w:rsidRPr="00002F8D">
        <w:rPr>
          <w:color w:val="000000"/>
          <w:lang w:eastAsia="zh-CN"/>
        </w:rPr>
        <w:tab/>
      </w:r>
      <w:proofErr w:type="spellStart"/>
      <w:r w:rsidRPr="00002F8D">
        <w:rPr>
          <w:color w:val="000000"/>
          <w:lang w:eastAsia="zh-CN"/>
        </w:rPr>
        <w:t>м.Хмельницький</w:t>
      </w:r>
      <w:proofErr w:type="spellEnd"/>
    </w:p>
    <w:p w:rsidR="00E823AE" w:rsidRPr="00002F8D" w:rsidRDefault="00E823AE" w:rsidP="00E823AE">
      <w:pPr>
        <w:ind w:right="5386"/>
        <w:jc w:val="both"/>
      </w:pPr>
    </w:p>
    <w:p w:rsidR="00226E46" w:rsidRPr="00A81D4A" w:rsidRDefault="00226E46" w:rsidP="00A81D4A">
      <w:pPr>
        <w:ind w:right="5386"/>
        <w:jc w:val="both"/>
        <w:rPr>
          <w:rFonts w:eastAsiaTheme="majorEastAsia"/>
        </w:rPr>
      </w:pPr>
      <w:r w:rsidRPr="00A81D4A">
        <w:t>Про затвердження Програми підвищення рівня безпеки пасажирських перевезень на території Хмельницької міської територіальної громади на 2023 рік</w:t>
      </w:r>
    </w:p>
    <w:p w:rsidR="00226E46" w:rsidRPr="00387092" w:rsidRDefault="00226E46" w:rsidP="00A81D4A">
      <w:pPr>
        <w:pStyle w:val="a5"/>
        <w:spacing w:after="0"/>
        <w:ind w:right="139"/>
        <w:jc w:val="both"/>
      </w:pPr>
    </w:p>
    <w:p w:rsidR="00226E46" w:rsidRDefault="00226E46" w:rsidP="00A81D4A">
      <w:pPr>
        <w:pStyle w:val="a5"/>
        <w:spacing w:after="0"/>
        <w:jc w:val="both"/>
      </w:pPr>
    </w:p>
    <w:p w:rsidR="00A81D4A" w:rsidRDefault="00226E46" w:rsidP="00A81D4A">
      <w:pPr>
        <w:ind w:firstLine="567"/>
        <w:jc w:val="both"/>
      </w:pPr>
      <w:r>
        <w:t xml:space="preserve">Розглянувши пропозицію виконавчого комітету та </w:t>
      </w:r>
      <w:r w:rsidRPr="007B3ED8">
        <w:rPr>
          <w:lang w:eastAsia="uk-UA"/>
        </w:rPr>
        <w:t xml:space="preserve">з метою підвищення </w:t>
      </w:r>
      <w:r w:rsidRPr="007B3ED8">
        <w:rPr>
          <w:color w:val="0D0D0D"/>
          <w:lang w:eastAsia="ar-SA"/>
        </w:rPr>
        <w:t xml:space="preserve">ефективності реалізації державної політики </w:t>
      </w:r>
      <w:r w:rsidRPr="007B3ED8">
        <w:rPr>
          <w:color w:val="1D1D1B"/>
          <w:shd w:val="clear" w:color="auto" w:fill="FFFFFF"/>
        </w:rPr>
        <w:t>у сфері забезпечення безпеки на автомобільному транспорті загального користування, міс</w:t>
      </w:r>
      <w:r>
        <w:rPr>
          <w:color w:val="1D1D1B"/>
          <w:shd w:val="clear" w:color="auto" w:fill="FFFFFF"/>
        </w:rPr>
        <w:t>ькому електричному транспорті,</w:t>
      </w:r>
      <w:r>
        <w:t xml:space="preserve"> керуючись законами</w:t>
      </w:r>
      <w:r w:rsidRPr="007B3ED8">
        <w:t xml:space="preserve"> України </w:t>
      </w:r>
      <w:r>
        <w:t xml:space="preserve">«Про автомобільний транспорт» та </w:t>
      </w:r>
      <w:r w:rsidRPr="007B3ED8">
        <w:t>«Про місцеве самоврядування в Україні»</w:t>
      </w:r>
      <w:r w:rsidRPr="00387092">
        <w:t>, міська рада</w:t>
      </w:r>
    </w:p>
    <w:p w:rsidR="00A81D4A" w:rsidRDefault="00A81D4A" w:rsidP="00A81D4A">
      <w:pPr>
        <w:jc w:val="both"/>
      </w:pPr>
    </w:p>
    <w:p w:rsidR="00226E46" w:rsidRPr="00A81D4A" w:rsidRDefault="00226E46" w:rsidP="00A81D4A">
      <w:pPr>
        <w:jc w:val="both"/>
      </w:pPr>
      <w:r w:rsidRPr="00387092">
        <w:t>ВИРІШИЛА:</w:t>
      </w:r>
    </w:p>
    <w:p w:rsidR="00226E46" w:rsidRDefault="00226E46" w:rsidP="00226E46">
      <w:pPr>
        <w:tabs>
          <w:tab w:val="left" w:pos="0"/>
        </w:tabs>
        <w:ind w:right="-1"/>
        <w:jc w:val="both"/>
      </w:pPr>
    </w:p>
    <w:p w:rsidR="00226E46" w:rsidRPr="003F20FB" w:rsidRDefault="00D94782" w:rsidP="00A81D4A">
      <w:pPr>
        <w:ind w:right="-1" w:firstLine="567"/>
        <w:jc w:val="both"/>
      </w:pPr>
      <w:r>
        <w:t>1. Затвердити Програму підвищення рівня безпеки пасажирських перевезень на території Хмельницької міської територіальної громади на 2023 рік згідно з додатком.</w:t>
      </w:r>
    </w:p>
    <w:p w:rsidR="00D94782" w:rsidRDefault="008E4EBC" w:rsidP="00A81D4A">
      <w:pPr>
        <w:pStyle w:val="a3"/>
        <w:spacing w:before="0" w:after="0"/>
        <w:ind w:right="-1" w:firstLine="567"/>
        <w:jc w:val="both"/>
        <w:rPr>
          <w:shd w:val="clear" w:color="auto" w:fill="FFFFFF"/>
        </w:rPr>
      </w:pPr>
      <w:r>
        <w:t>2. Відповідальність за виконання</w:t>
      </w:r>
      <w:r w:rsidR="00226E46" w:rsidRPr="008D4464">
        <w:t xml:space="preserve"> рішення покласти на фінансове управління,</w:t>
      </w:r>
      <w:r w:rsidR="00226E46" w:rsidRPr="008D4464">
        <w:rPr>
          <w:shd w:val="clear" w:color="auto" w:fill="FDFDFD"/>
        </w:rPr>
        <w:t xml:space="preserve"> </w:t>
      </w:r>
      <w:r w:rsidR="00226E46" w:rsidRPr="008D4464">
        <w:rPr>
          <w:shd w:val="clear" w:color="auto" w:fill="FFFFFF"/>
        </w:rPr>
        <w:t>управління транспорту та зв’язку т</w:t>
      </w:r>
      <w:r w:rsidR="00A81D4A">
        <w:rPr>
          <w:shd w:val="clear" w:color="auto" w:fill="FFFFFF"/>
        </w:rPr>
        <w:t xml:space="preserve">а заступника міського голови </w:t>
      </w:r>
      <w:proofErr w:type="spellStart"/>
      <w:r w:rsidR="00A81D4A">
        <w:rPr>
          <w:shd w:val="clear" w:color="auto" w:fill="FFFFFF"/>
        </w:rPr>
        <w:t>М.</w:t>
      </w:r>
      <w:r w:rsidR="00226E46" w:rsidRPr="008D4464">
        <w:rPr>
          <w:shd w:val="clear" w:color="auto" w:fill="FFFFFF"/>
        </w:rPr>
        <w:t>Ваврищука</w:t>
      </w:r>
      <w:proofErr w:type="spellEnd"/>
    </w:p>
    <w:p w:rsidR="00226E46" w:rsidRDefault="00D94782" w:rsidP="00A81D4A">
      <w:pPr>
        <w:tabs>
          <w:tab w:val="left" w:pos="6946"/>
        </w:tabs>
        <w:ind w:right="-1" w:firstLine="567"/>
        <w:jc w:val="both"/>
      </w:pPr>
      <w:r>
        <w:rPr>
          <w:shd w:val="clear" w:color="auto" w:fill="FFFFFF"/>
        </w:rPr>
        <w:t>3</w:t>
      </w:r>
      <w:r w:rsidR="00226E46" w:rsidRPr="008D4464">
        <w:rPr>
          <w:shd w:val="clear" w:color="auto" w:fill="FFFFFF"/>
        </w:rPr>
        <w:t>.</w:t>
      </w:r>
      <w:r w:rsidR="008E4EBC">
        <w:rPr>
          <w:shd w:val="clear" w:color="auto" w:fill="FFFFFF"/>
        </w:rPr>
        <w:t xml:space="preserve"> </w:t>
      </w:r>
      <w:r w:rsidR="008E4EBC">
        <w:t>Контроль за виконанням рішення покласти на комісію з питань соціально-економічного розвитку</w:t>
      </w:r>
      <w:r w:rsidR="008E4EBC">
        <w:rPr>
          <w:lang w:val="en-US"/>
        </w:rPr>
        <w:t>,</w:t>
      </w:r>
      <w:r w:rsidR="008E4EBC">
        <w:t xml:space="preserve"> інвестиційної політики та дерегуляції.</w:t>
      </w:r>
    </w:p>
    <w:p w:rsidR="004931A8" w:rsidRDefault="004931A8" w:rsidP="00A81D4A">
      <w:pPr>
        <w:tabs>
          <w:tab w:val="left" w:pos="6946"/>
        </w:tabs>
        <w:jc w:val="both"/>
      </w:pPr>
    </w:p>
    <w:p w:rsidR="004931A8" w:rsidRDefault="004931A8" w:rsidP="00A81D4A">
      <w:pPr>
        <w:tabs>
          <w:tab w:val="left" w:pos="6946"/>
        </w:tabs>
        <w:jc w:val="both"/>
      </w:pPr>
    </w:p>
    <w:p w:rsidR="00A81D4A" w:rsidRPr="00C67754" w:rsidRDefault="00A81D4A" w:rsidP="00A81D4A">
      <w:pPr>
        <w:tabs>
          <w:tab w:val="left" w:pos="6946"/>
        </w:tabs>
        <w:jc w:val="both"/>
      </w:pPr>
    </w:p>
    <w:p w:rsidR="00542944" w:rsidRDefault="00226E46" w:rsidP="00A81D4A">
      <w:pPr>
        <w:jc w:val="both"/>
      </w:pPr>
      <w:r w:rsidRPr="00C67754">
        <w:t>Міський голова</w:t>
      </w:r>
      <w:r w:rsidRPr="00C67754">
        <w:tab/>
      </w:r>
      <w:r w:rsidR="00A81D4A">
        <w:tab/>
      </w:r>
      <w:r w:rsidR="00A81D4A">
        <w:tab/>
      </w:r>
      <w:r w:rsidR="00A81D4A">
        <w:tab/>
      </w:r>
      <w:r w:rsidR="00A81D4A">
        <w:tab/>
      </w:r>
      <w:r w:rsidR="00A81D4A">
        <w:tab/>
      </w:r>
      <w:r w:rsidR="00A81D4A">
        <w:tab/>
      </w:r>
      <w:r w:rsidR="00A81D4A">
        <w:tab/>
      </w:r>
      <w:r w:rsidR="00A81D4A">
        <w:tab/>
        <w:t>О.</w:t>
      </w:r>
      <w:r w:rsidRPr="00994BAA">
        <w:t>СИМЧИШИН</w:t>
      </w:r>
    </w:p>
    <w:p w:rsidR="00542944" w:rsidRDefault="00542944" w:rsidP="00A81D4A">
      <w:pPr>
        <w:jc w:val="both"/>
      </w:pPr>
    </w:p>
    <w:p w:rsidR="00542944" w:rsidRDefault="00542944" w:rsidP="00A81D4A">
      <w:pPr>
        <w:jc w:val="both"/>
        <w:sectPr w:rsidR="00542944" w:rsidSect="005A4F4D">
          <w:pgSz w:w="11906" w:h="16838"/>
          <w:pgMar w:top="851" w:right="849" w:bottom="1134" w:left="1418" w:header="709" w:footer="709" w:gutter="0"/>
          <w:cols w:space="708"/>
          <w:docGrid w:linePitch="360"/>
        </w:sectPr>
      </w:pPr>
    </w:p>
    <w:p w:rsidR="00280AA2" w:rsidRPr="00002F8D" w:rsidRDefault="00280AA2" w:rsidP="00280AA2">
      <w:pPr>
        <w:tabs>
          <w:tab w:val="left" w:pos="6630"/>
        </w:tabs>
        <w:ind w:left="4536"/>
        <w:jc w:val="right"/>
        <w:rPr>
          <w:rFonts w:eastAsia="Courier New"/>
          <w:bCs/>
          <w:i/>
          <w:color w:val="000000"/>
          <w:lang w:eastAsia="uk-UA" w:bidi="uk-UA"/>
        </w:rPr>
      </w:pPr>
      <w:r>
        <w:rPr>
          <w:rFonts w:eastAsia="Courier New"/>
          <w:bCs/>
          <w:i/>
          <w:color w:val="000000"/>
          <w:lang w:eastAsia="uk-UA" w:bidi="uk-UA"/>
        </w:rPr>
        <w:lastRenderedPageBreak/>
        <w:t>Додаток</w:t>
      </w:r>
    </w:p>
    <w:p w:rsidR="00280AA2" w:rsidRPr="00002F8D" w:rsidRDefault="00280AA2" w:rsidP="00280AA2">
      <w:pPr>
        <w:tabs>
          <w:tab w:val="left" w:pos="6630"/>
        </w:tabs>
        <w:ind w:left="4536"/>
        <w:jc w:val="right"/>
        <w:rPr>
          <w:rFonts w:eastAsia="Courier New"/>
          <w:bCs/>
          <w:i/>
          <w:color w:val="000000"/>
          <w:lang w:eastAsia="uk-UA" w:bidi="uk-UA"/>
        </w:rPr>
      </w:pPr>
      <w:r w:rsidRPr="00002F8D">
        <w:rPr>
          <w:rFonts w:eastAsia="Courier New"/>
          <w:bCs/>
          <w:i/>
          <w:color w:val="000000"/>
          <w:lang w:eastAsia="uk-UA" w:bidi="uk-UA"/>
        </w:rPr>
        <w:t>до рішення сесії міської ради</w:t>
      </w:r>
    </w:p>
    <w:p w:rsidR="00280AA2" w:rsidRPr="00002F8D" w:rsidRDefault="00280AA2" w:rsidP="00280AA2">
      <w:pPr>
        <w:tabs>
          <w:tab w:val="left" w:pos="6630"/>
        </w:tabs>
        <w:ind w:left="4536"/>
        <w:jc w:val="right"/>
        <w:rPr>
          <w:rFonts w:eastAsia="Courier New"/>
          <w:bCs/>
          <w:i/>
          <w:color w:val="000000"/>
          <w:lang w:eastAsia="uk-UA" w:bidi="uk-UA"/>
        </w:rPr>
      </w:pPr>
      <w:r>
        <w:rPr>
          <w:rFonts w:eastAsia="Courier New"/>
          <w:bCs/>
          <w:i/>
          <w:color w:val="000000"/>
          <w:lang w:eastAsia="uk-UA" w:bidi="uk-UA"/>
        </w:rPr>
        <w:t>від 28.03.2023 року №39</w:t>
      </w:r>
    </w:p>
    <w:p w:rsidR="00542944" w:rsidRPr="00542944" w:rsidRDefault="00542944" w:rsidP="00542944">
      <w:pPr>
        <w:pStyle w:val="a3"/>
        <w:shd w:val="clear" w:color="auto" w:fill="FFFFFF"/>
        <w:spacing w:before="0" w:after="0"/>
        <w:jc w:val="center"/>
      </w:pPr>
    </w:p>
    <w:p w:rsidR="00542944" w:rsidRPr="00542944" w:rsidRDefault="00542944" w:rsidP="00542944">
      <w:pPr>
        <w:pStyle w:val="a3"/>
        <w:shd w:val="clear" w:color="auto" w:fill="FFFFFF"/>
        <w:spacing w:before="0" w:after="0"/>
        <w:jc w:val="center"/>
      </w:pPr>
    </w:p>
    <w:p w:rsidR="00542944" w:rsidRP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Pr="004B7357" w:rsidRDefault="00542944" w:rsidP="00542944">
      <w:pPr>
        <w:tabs>
          <w:tab w:val="left" w:pos="5400"/>
        </w:tabs>
        <w:jc w:val="center"/>
        <w:rPr>
          <w:b/>
          <w:bCs/>
        </w:rPr>
      </w:pPr>
      <w:r w:rsidRPr="004B7357">
        <w:rPr>
          <w:b/>
          <w:bCs/>
        </w:rPr>
        <w:t>ПРОГРАМА</w:t>
      </w:r>
    </w:p>
    <w:p w:rsidR="00542944" w:rsidRPr="00542944" w:rsidRDefault="00542944" w:rsidP="00542944">
      <w:pPr>
        <w:pStyle w:val="a3"/>
        <w:shd w:val="clear" w:color="auto" w:fill="FFFFFF"/>
        <w:spacing w:before="0" w:after="0"/>
        <w:jc w:val="center"/>
        <w:rPr>
          <w:rStyle w:val="a7"/>
          <w:b w:val="0"/>
        </w:rPr>
      </w:pPr>
      <w:r w:rsidRPr="00542944">
        <w:rPr>
          <w:rStyle w:val="a7"/>
        </w:rPr>
        <w:t>підвищення рівня безпеки пасажирських перевезень на території Хмельницької міської територіальної громади</w:t>
      </w:r>
    </w:p>
    <w:p w:rsidR="00542944" w:rsidRPr="00542944" w:rsidRDefault="00542944" w:rsidP="00542944">
      <w:pPr>
        <w:jc w:val="center"/>
        <w:rPr>
          <w:rStyle w:val="a7"/>
          <w:b w:val="0"/>
        </w:rPr>
      </w:pPr>
      <w:r w:rsidRPr="00542944">
        <w:rPr>
          <w:rStyle w:val="a7"/>
        </w:rPr>
        <w:t>на 2023 рік</w:t>
      </w:r>
    </w:p>
    <w:p w:rsidR="00542944" w:rsidRPr="00542944" w:rsidRDefault="00542944" w:rsidP="00542944">
      <w:pPr>
        <w:jc w:val="center"/>
        <w:rPr>
          <w:rStyle w:val="a7"/>
          <w:b w:val="0"/>
        </w:rPr>
      </w:pPr>
    </w:p>
    <w:p w:rsidR="00542944" w:rsidRPr="00542944" w:rsidRDefault="00542944" w:rsidP="00542944">
      <w:pPr>
        <w:jc w:val="center"/>
        <w:rPr>
          <w:rStyle w:val="a7"/>
          <w:b w:val="0"/>
        </w:rPr>
      </w:pPr>
    </w:p>
    <w:p w:rsidR="00542944" w:rsidRPr="00542944" w:rsidRDefault="00542944" w:rsidP="00542944">
      <w:pPr>
        <w:jc w:val="center"/>
        <w:rPr>
          <w:rStyle w:val="a7"/>
          <w:b w:val="0"/>
        </w:rPr>
      </w:pPr>
    </w:p>
    <w:p w:rsidR="00542944" w:rsidRPr="00542944" w:rsidRDefault="00542944" w:rsidP="00542944">
      <w:pPr>
        <w:jc w:val="center"/>
        <w:rPr>
          <w:rStyle w:val="a7"/>
          <w:b w:val="0"/>
        </w:rPr>
      </w:pPr>
    </w:p>
    <w:p w:rsidR="00542944" w:rsidRPr="00542944" w:rsidRDefault="00542944" w:rsidP="00542944">
      <w:pPr>
        <w:jc w:val="center"/>
        <w:rPr>
          <w:rStyle w:val="a7"/>
          <w:b w:val="0"/>
        </w:rPr>
      </w:pPr>
    </w:p>
    <w:p w:rsidR="00542944" w:rsidRPr="00542944" w:rsidRDefault="00542944" w:rsidP="00542944">
      <w:pPr>
        <w:jc w:val="center"/>
        <w:rPr>
          <w:rStyle w:val="a7"/>
          <w:b w:val="0"/>
        </w:rPr>
      </w:pPr>
    </w:p>
    <w:p w:rsidR="00542944" w:rsidRPr="00542944" w:rsidRDefault="00542944" w:rsidP="00542944">
      <w:pPr>
        <w:jc w:val="center"/>
        <w:rPr>
          <w:rStyle w:val="a7"/>
          <w:b w:val="0"/>
        </w:rPr>
      </w:pPr>
    </w:p>
    <w:p w:rsidR="00542944" w:rsidRPr="00542944" w:rsidRDefault="00542944" w:rsidP="00542944">
      <w:pPr>
        <w:jc w:val="center"/>
        <w:rPr>
          <w:rStyle w:val="a7"/>
          <w:b w:val="0"/>
        </w:rPr>
      </w:pPr>
    </w:p>
    <w:p w:rsidR="00542944" w:rsidRPr="00542944" w:rsidRDefault="00542944" w:rsidP="00542944">
      <w:pPr>
        <w:jc w:val="center"/>
        <w:rPr>
          <w:rStyle w:val="a7"/>
          <w:b w:val="0"/>
        </w:rPr>
      </w:pPr>
    </w:p>
    <w:p w:rsidR="00542944" w:rsidRP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Default="00542944" w:rsidP="00542944">
      <w:pPr>
        <w:tabs>
          <w:tab w:val="left" w:pos="5400"/>
        </w:tabs>
        <w:jc w:val="center"/>
        <w:rPr>
          <w:bCs/>
        </w:rPr>
      </w:pPr>
    </w:p>
    <w:p w:rsidR="00542944" w:rsidRDefault="00542944" w:rsidP="00542944">
      <w:pPr>
        <w:tabs>
          <w:tab w:val="left" w:pos="5400"/>
        </w:tabs>
        <w:jc w:val="center"/>
        <w:rPr>
          <w:bCs/>
        </w:rPr>
      </w:pPr>
    </w:p>
    <w:p w:rsid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Pr="00542944" w:rsidRDefault="00542944" w:rsidP="00542944">
      <w:pPr>
        <w:tabs>
          <w:tab w:val="left" w:pos="5400"/>
        </w:tabs>
        <w:jc w:val="center"/>
        <w:rPr>
          <w:bCs/>
        </w:rPr>
      </w:pPr>
    </w:p>
    <w:p w:rsidR="00542944" w:rsidRPr="00542944" w:rsidRDefault="00542944" w:rsidP="00542944">
      <w:pPr>
        <w:tabs>
          <w:tab w:val="left" w:pos="5400"/>
        </w:tabs>
        <w:jc w:val="center"/>
        <w:rPr>
          <w:bCs/>
        </w:rPr>
      </w:pPr>
      <w:proofErr w:type="spellStart"/>
      <w:r>
        <w:rPr>
          <w:bCs/>
        </w:rPr>
        <w:t>м.</w:t>
      </w:r>
      <w:r w:rsidRPr="00542944">
        <w:rPr>
          <w:bCs/>
        </w:rPr>
        <w:t>Хмельницький</w:t>
      </w:r>
      <w:proofErr w:type="spellEnd"/>
    </w:p>
    <w:p w:rsidR="00542944" w:rsidRDefault="00542944" w:rsidP="00542944">
      <w:pPr>
        <w:tabs>
          <w:tab w:val="left" w:pos="5400"/>
        </w:tabs>
        <w:jc w:val="center"/>
        <w:rPr>
          <w:bCs/>
        </w:rPr>
      </w:pPr>
      <w:r w:rsidRPr="00542944">
        <w:rPr>
          <w:bCs/>
        </w:rPr>
        <w:t>2023 рік</w:t>
      </w:r>
    </w:p>
    <w:p w:rsidR="00542944" w:rsidRDefault="00542944" w:rsidP="00542944">
      <w:pPr>
        <w:tabs>
          <w:tab w:val="left" w:pos="5400"/>
        </w:tabs>
        <w:jc w:val="center"/>
        <w:rPr>
          <w:bCs/>
        </w:rPr>
        <w:sectPr w:rsidR="00542944" w:rsidSect="00542944">
          <w:pgSz w:w="11906" w:h="16838"/>
          <w:pgMar w:top="993" w:right="849" w:bottom="1134" w:left="1418" w:header="708" w:footer="708" w:gutter="0"/>
          <w:cols w:space="708"/>
          <w:docGrid w:linePitch="360"/>
        </w:sectPr>
      </w:pPr>
    </w:p>
    <w:p w:rsidR="00542944" w:rsidRPr="00542944" w:rsidRDefault="00542944" w:rsidP="00542944">
      <w:pPr>
        <w:jc w:val="center"/>
        <w:rPr>
          <w:b/>
        </w:rPr>
      </w:pPr>
      <w:r w:rsidRPr="00542944">
        <w:rPr>
          <w:b/>
        </w:rPr>
        <w:lastRenderedPageBreak/>
        <w:t>І. Загальні положення Програми</w:t>
      </w:r>
    </w:p>
    <w:p w:rsidR="00542944" w:rsidRPr="00542944" w:rsidRDefault="00542944" w:rsidP="00542944">
      <w:pPr>
        <w:ind w:firstLine="567"/>
        <w:jc w:val="both"/>
      </w:pPr>
      <w:r w:rsidRPr="00542944">
        <w:t>Ця Програма визначає основні пріоритетні напрями діяльності Відділу державного нагляду (контролю) у Хмельницькій області у сфері забезпечення безпеки пасажирських перевезень та ліцензування господарської діяльності з надання послуг з перевезення пасажирів, що підвищить рівень безпеки громадян під час пересування пасажирським транспортом на території Хмельницької міської територіальної громади.</w:t>
      </w:r>
    </w:p>
    <w:p w:rsidR="00542944" w:rsidRPr="00542944" w:rsidRDefault="00542944" w:rsidP="00542944">
      <w:pPr>
        <w:ind w:firstLine="567"/>
        <w:jc w:val="both"/>
      </w:pPr>
      <w:r w:rsidRPr="00542944">
        <w:t>За статистикою щорічно в дорожньо-транспортних пригодах гине до 5000 українців. Левова частка аварій відбувається через несправність транспорту, тому основне завдання і один із головних пріоритетів Програми – безпека, у першу чергу, пасажирських перевезень та їх легалізація.</w:t>
      </w:r>
    </w:p>
    <w:p w:rsidR="00542944" w:rsidRPr="00542944" w:rsidRDefault="00542944" w:rsidP="00542944">
      <w:pPr>
        <w:ind w:firstLine="567"/>
        <w:jc w:val="both"/>
      </w:pPr>
      <w:r w:rsidRPr="00542944">
        <w:t>За  2022 рік Відділом державного нагляду (контролю) у Хмельницькій області перевірено 5267 транспортних засобів, складено 1643 акти про порушення Закону України «Про автомобільний транспорт» та накладено штрафних санкцій на суму 7461300 грн., складено 26 актів перевищення габаритно-вагових параметрів.</w:t>
      </w:r>
    </w:p>
    <w:p w:rsidR="00542944" w:rsidRPr="00542944" w:rsidRDefault="00542944" w:rsidP="00542944">
      <w:pPr>
        <w:ind w:firstLine="567"/>
        <w:jc w:val="both"/>
      </w:pPr>
      <w:r w:rsidRPr="00542944">
        <w:t>У Хмельницькій міській територіальній громаді утворена мобільна група</w:t>
      </w:r>
      <w:r w:rsidRPr="00542944">
        <w:rPr>
          <w:lang w:val="en-US"/>
        </w:rPr>
        <w:t>,</w:t>
      </w:r>
      <w:r w:rsidRPr="00542944">
        <w:t xml:space="preserve"> до складу якої входять працівники територіальних підрозділів Державної фінансової інспекції, Патрульної поліції, представники Хмельницької обласної державної адміністрації, представники громадських організацій та працівники Відділу державного нагляду (контролю) у Хмельницькій області. Завдяки плідній співпраці відбувається легалізація роботи сфери надання послуг з перевезення пасажирів та вантажів, що позитивно відображається на дохідній частини бюджетів усіх рівнів.</w:t>
      </w:r>
    </w:p>
    <w:p w:rsidR="00542944" w:rsidRPr="00542944" w:rsidRDefault="00542944" w:rsidP="00542944"/>
    <w:p w:rsidR="00542944" w:rsidRPr="00542944" w:rsidRDefault="00542944" w:rsidP="00542944">
      <w:pPr>
        <w:jc w:val="center"/>
        <w:rPr>
          <w:b/>
        </w:rPr>
      </w:pPr>
      <w:r w:rsidRPr="00542944">
        <w:rPr>
          <w:b/>
        </w:rPr>
        <w:t>IІ. Мета Програми</w:t>
      </w:r>
    </w:p>
    <w:p w:rsidR="00542944" w:rsidRPr="00542944" w:rsidRDefault="00542944" w:rsidP="00542944">
      <w:pPr>
        <w:ind w:firstLine="567"/>
        <w:jc w:val="both"/>
      </w:pPr>
      <w:r w:rsidRPr="00542944">
        <w:t>Метою програми є створення умов для зниження рівня аварійності на пасажирському транспорті, легалізація ринку пасажирських перевезень та мінімізація корупційних ризиків.</w:t>
      </w:r>
    </w:p>
    <w:p w:rsidR="00542944" w:rsidRPr="00542944" w:rsidRDefault="00542944" w:rsidP="00542944">
      <w:pPr>
        <w:rPr>
          <w:b/>
        </w:rPr>
      </w:pPr>
    </w:p>
    <w:p w:rsidR="00542944" w:rsidRPr="00542944" w:rsidRDefault="00542944" w:rsidP="00542944">
      <w:pPr>
        <w:jc w:val="center"/>
        <w:rPr>
          <w:b/>
        </w:rPr>
      </w:pPr>
      <w:r w:rsidRPr="00542944">
        <w:rPr>
          <w:b/>
        </w:rPr>
        <w:t>ІІІ. Завдання Програми</w:t>
      </w:r>
    </w:p>
    <w:p w:rsidR="00542944" w:rsidRPr="00542944" w:rsidRDefault="00542944" w:rsidP="00542944">
      <w:pPr>
        <w:ind w:firstLine="567"/>
        <w:jc w:val="both"/>
      </w:pPr>
      <w:r w:rsidRPr="00542944">
        <w:t>Основними завданнями Програми є:</w:t>
      </w:r>
    </w:p>
    <w:p w:rsidR="00542944" w:rsidRPr="00542944" w:rsidRDefault="00542944" w:rsidP="00542944">
      <w:pPr>
        <w:ind w:firstLine="567"/>
        <w:jc w:val="both"/>
      </w:pPr>
      <w:r>
        <w:t xml:space="preserve">- </w:t>
      </w:r>
      <w:r w:rsidRPr="00542944">
        <w:t>удосконалення системи управління безпекою руху під час здійснення пасажирських перевезень та запобігання аварійності;</w:t>
      </w:r>
    </w:p>
    <w:p w:rsidR="00542944" w:rsidRPr="00542944" w:rsidRDefault="00542944" w:rsidP="00542944">
      <w:pPr>
        <w:ind w:firstLine="567"/>
        <w:jc w:val="both"/>
      </w:pPr>
      <w:r>
        <w:t xml:space="preserve">- </w:t>
      </w:r>
      <w:r w:rsidRPr="00542944">
        <w:t>підвищення ефективності здійснення контролю за забезпеченням безпеки руху на пасажирському транспорті;</w:t>
      </w:r>
    </w:p>
    <w:p w:rsidR="00542944" w:rsidRPr="00542944" w:rsidRDefault="00542944" w:rsidP="00542944">
      <w:pPr>
        <w:ind w:firstLine="567"/>
        <w:jc w:val="both"/>
      </w:pPr>
      <w:r>
        <w:t xml:space="preserve">- </w:t>
      </w:r>
      <w:r w:rsidRPr="00542944">
        <w:t>забезпечення дотримання вимог законодавства щодо режимів праці та відпочинку водіїв транспортних засобів загального користування;</w:t>
      </w:r>
    </w:p>
    <w:p w:rsidR="00542944" w:rsidRPr="00542944" w:rsidRDefault="00542944" w:rsidP="00542944">
      <w:pPr>
        <w:ind w:firstLine="567"/>
        <w:jc w:val="both"/>
      </w:pPr>
      <w:r>
        <w:t xml:space="preserve">- </w:t>
      </w:r>
      <w:r w:rsidRPr="00542944">
        <w:t>проведення інформаційно-роз’яснювальної роботи серед перевізників і громадськості, взаємодія із заінтересованими органами та організаціями з питань безпеки пасажирських перевезень;</w:t>
      </w:r>
    </w:p>
    <w:p w:rsidR="00542944" w:rsidRPr="00542944" w:rsidRDefault="00542944" w:rsidP="00542944">
      <w:pPr>
        <w:ind w:firstLine="567"/>
        <w:jc w:val="both"/>
      </w:pPr>
      <w:r>
        <w:t xml:space="preserve">- </w:t>
      </w:r>
      <w:r w:rsidRPr="00542944">
        <w:t>посилення контролю за станом утримання доріг, вулиць та залізничних переїздів, організацією пасажирських перевезень;</w:t>
      </w:r>
    </w:p>
    <w:p w:rsidR="00542944" w:rsidRPr="00542944" w:rsidRDefault="00542944" w:rsidP="00542944">
      <w:pPr>
        <w:ind w:firstLine="567"/>
        <w:jc w:val="both"/>
      </w:pPr>
      <w:r>
        <w:t xml:space="preserve">- </w:t>
      </w:r>
      <w:r w:rsidRPr="00542944">
        <w:t>впровадження сучасних технічних засобів керування й нагляду за дорожнім рухом, удосконалення засобів інформатизації Відділу державного нагляду (контролю) у Хмельницькій області;</w:t>
      </w:r>
    </w:p>
    <w:p w:rsidR="00542944" w:rsidRPr="00542944" w:rsidRDefault="00542944" w:rsidP="00542944">
      <w:pPr>
        <w:ind w:firstLine="567"/>
        <w:jc w:val="both"/>
      </w:pPr>
      <w:r>
        <w:t xml:space="preserve">- </w:t>
      </w:r>
      <w:r w:rsidRPr="00542944">
        <w:t>вжиття заходів щодо подолання корупційних дій посадових осіб під час здійснення контролю за безпекою руху на транспорті.</w:t>
      </w:r>
    </w:p>
    <w:p w:rsidR="00542944" w:rsidRPr="00542944" w:rsidRDefault="00542944" w:rsidP="00542944">
      <w:pPr>
        <w:tabs>
          <w:tab w:val="left" w:pos="993"/>
        </w:tabs>
        <w:rPr>
          <w:b/>
        </w:rPr>
      </w:pPr>
    </w:p>
    <w:p w:rsidR="00542944" w:rsidRPr="00542944" w:rsidRDefault="00542944" w:rsidP="00542944">
      <w:pPr>
        <w:tabs>
          <w:tab w:val="left" w:pos="993"/>
        </w:tabs>
        <w:jc w:val="center"/>
        <w:rPr>
          <w:b/>
        </w:rPr>
      </w:pPr>
      <w:r w:rsidRPr="00542944">
        <w:rPr>
          <w:b/>
        </w:rPr>
        <w:t>ІV. Очікувані результати</w:t>
      </w:r>
    </w:p>
    <w:p w:rsidR="00542944" w:rsidRPr="00542944" w:rsidRDefault="00542944" w:rsidP="00542944">
      <w:pPr>
        <w:pStyle w:val="a8"/>
        <w:spacing w:after="0" w:line="240" w:lineRule="auto"/>
        <w:ind w:left="0" w:firstLine="567"/>
        <w:jc w:val="both"/>
        <w:rPr>
          <w:rFonts w:ascii="Times New Roman" w:hAnsi="Times New Roman"/>
          <w:sz w:val="24"/>
          <w:szCs w:val="24"/>
        </w:rPr>
      </w:pPr>
      <w:r w:rsidRPr="00542944">
        <w:rPr>
          <w:rFonts w:ascii="Times New Roman" w:hAnsi="Times New Roman"/>
          <w:sz w:val="24"/>
          <w:szCs w:val="24"/>
        </w:rPr>
        <w:t>Виконання Програми дозволить покращити діяльність Відділу державного нагляду (контролю) у Хмельницькій області щодо підвищення рівня безпеки на автомобільному транспорті загального користування та міському електричному транспорті; знизити рівень аварійності на автомобільному транспорті, кількості дорожньо-транспортних пригод та тяжкості їх наслідків; вивести з ринку пасажирських перевізників, що працюють поза межами правового поля.</w:t>
      </w:r>
    </w:p>
    <w:p w:rsidR="00542944" w:rsidRPr="00542944" w:rsidRDefault="00542944" w:rsidP="00542944">
      <w:pPr>
        <w:pStyle w:val="a8"/>
        <w:spacing w:after="0" w:line="240" w:lineRule="auto"/>
        <w:ind w:left="0" w:firstLine="567"/>
        <w:jc w:val="both"/>
        <w:rPr>
          <w:rFonts w:ascii="Times New Roman" w:hAnsi="Times New Roman"/>
          <w:sz w:val="24"/>
          <w:szCs w:val="24"/>
        </w:rPr>
      </w:pPr>
      <w:r w:rsidRPr="00542944">
        <w:rPr>
          <w:rFonts w:ascii="Times New Roman" w:hAnsi="Times New Roman"/>
          <w:sz w:val="24"/>
          <w:szCs w:val="24"/>
        </w:rPr>
        <w:t>Виконання комплексу завдань та заходів програми дасть змогу забезпечити:</w:t>
      </w:r>
    </w:p>
    <w:p w:rsidR="00542944" w:rsidRPr="00542944" w:rsidRDefault="00542944" w:rsidP="00542944">
      <w:pPr>
        <w:ind w:firstLine="567"/>
        <w:jc w:val="both"/>
      </w:pPr>
      <w:r>
        <w:lastRenderedPageBreak/>
        <w:t xml:space="preserve">- </w:t>
      </w:r>
      <w:r w:rsidRPr="00542944">
        <w:t xml:space="preserve">підвищення рівня безпеки дорожнього руху та зменшення кількості </w:t>
      </w:r>
      <w:r w:rsidR="004B7357">
        <w:t xml:space="preserve">дорожньо-транспортних пригод </w:t>
      </w:r>
      <w:r w:rsidRPr="00542944">
        <w:t>та осіб, що постраждали внаслідок їх скоєння;</w:t>
      </w:r>
    </w:p>
    <w:p w:rsidR="00542944" w:rsidRPr="00542944" w:rsidRDefault="00542944" w:rsidP="00542944">
      <w:pPr>
        <w:ind w:firstLine="567"/>
        <w:jc w:val="both"/>
      </w:pPr>
      <w:r>
        <w:t xml:space="preserve">- </w:t>
      </w:r>
      <w:r w:rsidRPr="00542944">
        <w:t>зменшення соціальних та економічних втрат і збитків унаслідок дорожньо-транспортних пригод та наслідків, до яких вони призводять;</w:t>
      </w:r>
    </w:p>
    <w:p w:rsidR="00542944" w:rsidRPr="00542944" w:rsidRDefault="00542944" w:rsidP="00542944">
      <w:pPr>
        <w:ind w:firstLine="567"/>
        <w:jc w:val="both"/>
      </w:pPr>
      <w:r>
        <w:t xml:space="preserve">- </w:t>
      </w:r>
      <w:r w:rsidRPr="00542944">
        <w:t>забезпечення комфортних і безпечних умов перевезення пасажирів та вантажів;</w:t>
      </w:r>
    </w:p>
    <w:p w:rsidR="00542944" w:rsidRPr="00542944" w:rsidRDefault="00542944" w:rsidP="00542944">
      <w:pPr>
        <w:ind w:firstLine="567"/>
        <w:jc w:val="both"/>
      </w:pPr>
      <w:r>
        <w:t xml:space="preserve">- </w:t>
      </w:r>
      <w:r w:rsidRPr="00542944">
        <w:t>підвищення рівня безпеки дорожньої інфраструктури, зменшення кількості місць концентрації дорожньо-транспортних пригод на автомоб</w:t>
      </w:r>
      <w:r w:rsidR="004B7357">
        <w:t>ільних шляхах міста Хмельницького</w:t>
      </w:r>
      <w:r w:rsidRPr="00542944">
        <w:t>;</w:t>
      </w:r>
    </w:p>
    <w:p w:rsidR="00542944" w:rsidRPr="00542944" w:rsidRDefault="00542944" w:rsidP="00542944">
      <w:pPr>
        <w:ind w:firstLine="567"/>
        <w:jc w:val="both"/>
      </w:pPr>
      <w:r>
        <w:t xml:space="preserve">- </w:t>
      </w:r>
      <w:r w:rsidRPr="00542944">
        <w:t>зменшення кількості суб’єктів, які провадять господарську діяльність з перевезення пасажирів без одержання ліцензії на провадження цього виду господарської діяльності;</w:t>
      </w:r>
    </w:p>
    <w:p w:rsidR="00542944" w:rsidRPr="00542944" w:rsidRDefault="00542944" w:rsidP="00542944">
      <w:pPr>
        <w:ind w:firstLine="567"/>
        <w:jc w:val="both"/>
      </w:pPr>
      <w:r>
        <w:t xml:space="preserve">- </w:t>
      </w:r>
      <w:r w:rsidRPr="00542944">
        <w:t>зниження рівня корупції серед посадових осіб, які здійснюють контроль за безпекою руху на транспорті.</w:t>
      </w:r>
    </w:p>
    <w:p w:rsidR="00542944" w:rsidRPr="00542944" w:rsidRDefault="00542944" w:rsidP="00542944">
      <w:pPr>
        <w:tabs>
          <w:tab w:val="left" w:pos="993"/>
        </w:tabs>
        <w:jc w:val="both"/>
      </w:pPr>
    </w:p>
    <w:p w:rsidR="00542944" w:rsidRPr="00542944" w:rsidRDefault="00542944" w:rsidP="00542944">
      <w:pPr>
        <w:tabs>
          <w:tab w:val="left" w:pos="993"/>
        </w:tabs>
        <w:jc w:val="center"/>
        <w:rPr>
          <w:b/>
        </w:rPr>
      </w:pPr>
      <w:r w:rsidRPr="00542944">
        <w:rPr>
          <w:b/>
        </w:rPr>
        <w:t>V. Фінансове забезпечення Програми</w:t>
      </w:r>
    </w:p>
    <w:p w:rsidR="00542944" w:rsidRPr="00542944" w:rsidRDefault="00542944" w:rsidP="00542944">
      <w:pPr>
        <w:pStyle w:val="a8"/>
        <w:spacing w:after="0" w:line="240" w:lineRule="auto"/>
        <w:ind w:left="0" w:firstLine="567"/>
        <w:jc w:val="both"/>
        <w:rPr>
          <w:rFonts w:ascii="Times New Roman" w:hAnsi="Times New Roman"/>
          <w:sz w:val="24"/>
          <w:szCs w:val="24"/>
        </w:rPr>
      </w:pPr>
      <w:r w:rsidRPr="00542944">
        <w:rPr>
          <w:rFonts w:ascii="Times New Roman" w:hAnsi="Times New Roman"/>
          <w:sz w:val="24"/>
          <w:szCs w:val="24"/>
        </w:rPr>
        <w:t>Фінансування заходів, передбачених програмою, здійснюватиметься відповідно до законодавства за рахунок коштів бюджету Хмельницької міської територіальної громади, а також інших джерел, не заборонених законодавством.</w:t>
      </w:r>
    </w:p>
    <w:p w:rsidR="00542944" w:rsidRPr="00542944" w:rsidRDefault="00542944" w:rsidP="00542944">
      <w:pPr>
        <w:tabs>
          <w:tab w:val="left" w:pos="993"/>
        </w:tabs>
        <w:jc w:val="both"/>
      </w:pPr>
    </w:p>
    <w:p w:rsidR="00542944" w:rsidRPr="00542944" w:rsidRDefault="00542944" w:rsidP="00542944">
      <w:pPr>
        <w:jc w:val="center"/>
        <w:rPr>
          <w:b/>
        </w:rPr>
      </w:pPr>
      <w:r w:rsidRPr="00542944">
        <w:rPr>
          <w:b/>
        </w:rPr>
        <w:t>VI. Координація та контроль за виконанням Програми</w:t>
      </w:r>
    </w:p>
    <w:p w:rsidR="004B7357" w:rsidRPr="004B7357" w:rsidRDefault="00542944" w:rsidP="004B7357">
      <w:pPr>
        <w:pStyle w:val="a8"/>
        <w:spacing w:after="0" w:line="240" w:lineRule="auto"/>
        <w:ind w:left="0" w:firstLine="567"/>
        <w:jc w:val="both"/>
        <w:rPr>
          <w:rFonts w:ascii="Times New Roman" w:hAnsi="Times New Roman"/>
          <w:sz w:val="24"/>
          <w:szCs w:val="24"/>
        </w:rPr>
      </w:pPr>
      <w:r w:rsidRPr="004B7357">
        <w:rPr>
          <w:rFonts w:ascii="Times New Roman" w:eastAsia="Times New Roman" w:hAnsi="Times New Roman"/>
          <w:sz w:val="24"/>
          <w:szCs w:val="24"/>
        </w:rPr>
        <w:t xml:space="preserve">Координацію діяльності органів у процесі виконання Програми забезпечує </w:t>
      </w:r>
      <w:r w:rsidRPr="004B7357">
        <w:rPr>
          <w:rFonts w:ascii="Times New Roman" w:hAnsi="Times New Roman"/>
          <w:sz w:val="24"/>
          <w:szCs w:val="24"/>
        </w:rPr>
        <w:t>Відділ державного Нагляду (контролю) у Хмельницькій області  Державної служби України з безпеки на транспорті</w:t>
      </w:r>
      <w:r w:rsidR="004B7357" w:rsidRPr="004B7357">
        <w:rPr>
          <w:rFonts w:ascii="Times New Roman" w:hAnsi="Times New Roman"/>
          <w:sz w:val="24"/>
          <w:szCs w:val="24"/>
        </w:rPr>
        <w:t>.</w:t>
      </w:r>
    </w:p>
    <w:p w:rsidR="00542944" w:rsidRPr="004B7357" w:rsidRDefault="00542944" w:rsidP="004B7357">
      <w:pPr>
        <w:pStyle w:val="a8"/>
        <w:spacing w:after="0" w:line="240" w:lineRule="auto"/>
        <w:ind w:left="0" w:firstLine="567"/>
        <w:jc w:val="both"/>
        <w:rPr>
          <w:rFonts w:ascii="Times New Roman" w:hAnsi="Times New Roman"/>
          <w:sz w:val="24"/>
          <w:szCs w:val="24"/>
        </w:rPr>
      </w:pPr>
      <w:r w:rsidRPr="004B7357">
        <w:rPr>
          <w:rFonts w:ascii="Times New Roman" w:hAnsi="Times New Roman"/>
          <w:sz w:val="24"/>
          <w:szCs w:val="24"/>
        </w:rPr>
        <w:t>Після закінчення встановленого терміну Програми Відділ державного Нагляду (ко</w:t>
      </w:r>
      <w:r w:rsidR="004B7357">
        <w:rPr>
          <w:rFonts w:ascii="Times New Roman" w:hAnsi="Times New Roman"/>
          <w:sz w:val="24"/>
          <w:szCs w:val="24"/>
        </w:rPr>
        <w:t xml:space="preserve">нтролю) у Хмельницькій області </w:t>
      </w:r>
      <w:r w:rsidRPr="004B7357">
        <w:rPr>
          <w:rFonts w:ascii="Times New Roman" w:hAnsi="Times New Roman"/>
          <w:sz w:val="24"/>
          <w:szCs w:val="24"/>
        </w:rPr>
        <w:t>Державної служби України з безпеки на транспорті подає узагальнену інформацію про хід виконання Програми до Хмельницької міської ради.</w:t>
      </w:r>
    </w:p>
    <w:p w:rsidR="00542944" w:rsidRPr="00542944" w:rsidRDefault="00542944" w:rsidP="00542944">
      <w:pPr>
        <w:tabs>
          <w:tab w:val="left" w:pos="5400"/>
        </w:tabs>
      </w:pPr>
    </w:p>
    <w:p w:rsidR="00542944" w:rsidRPr="00542944" w:rsidRDefault="00542944" w:rsidP="00542944">
      <w:pPr>
        <w:tabs>
          <w:tab w:val="left" w:pos="5400"/>
        </w:tabs>
      </w:pPr>
    </w:p>
    <w:p w:rsidR="00542944" w:rsidRPr="00542944" w:rsidRDefault="00542944" w:rsidP="00542944">
      <w:pPr>
        <w:jc w:val="both"/>
      </w:pPr>
      <w:r w:rsidRPr="008B6F16">
        <w:t>Секретар міської ради</w:t>
      </w:r>
      <w:r>
        <w:tab/>
      </w:r>
      <w:r>
        <w:tab/>
      </w:r>
      <w:r>
        <w:tab/>
      </w:r>
      <w:r>
        <w:tab/>
      </w:r>
      <w:r>
        <w:tab/>
      </w:r>
      <w:r>
        <w:tab/>
      </w:r>
      <w:r>
        <w:tab/>
      </w:r>
      <w:r>
        <w:tab/>
        <w:t>В.</w:t>
      </w:r>
      <w:r w:rsidRPr="008B6F16">
        <w:t>ДІДЕНКО</w:t>
      </w:r>
    </w:p>
    <w:p w:rsidR="00542944" w:rsidRPr="00542944" w:rsidRDefault="00542944" w:rsidP="00542944">
      <w:pPr>
        <w:tabs>
          <w:tab w:val="left" w:pos="5400"/>
        </w:tabs>
      </w:pPr>
    </w:p>
    <w:p w:rsidR="00542944" w:rsidRPr="00542944" w:rsidRDefault="00542944" w:rsidP="00542944">
      <w:pPr>
        <w:tabs>
          <w:tab w:val="left" w:pos="5400"/>
        </w:tabs>
      </w:pPr>
    </w:p>
    <w:p w:rsidR="00542944" w:rsidRPr="00542944" w:rsidRDefault="00542944" w:rsidP="00542944">
      <w:pPr>
        <w:pStyle w:val="a8"/>
        <w:spacing w:after="0" w:line="240" w:lineRule="auto"/>
        <w:ind w:left="0"/>
        <w:jc w:val="both"/>
        <w:rPr>
          <w:rFonts w:ascii="Times New Roman" w:hAnsi="Times New Roman"/>
          <w:sz w:val="24"/>
          <w:szCs w:val="24"/>
        </w:rPr>
      </w:pPr>
      <w:r w:rsidRPr="00542944">
        <w:rPr>
          <w:rFonts w:ascii="Times New Roman" w:hAnsi="Times New Roman"/>
          <w:sz w:val="24"/>
          <w:szCs w:val="24"/>
        </w:rPr>
        <w:t>Начальник Відділу державного</w:t>
      </w:r>
      <w:r>
        <w:rPr>
          <w:rFonts w:ascii="Times New Roman" w:hAnsi="Times New Roman"/>
          <w:sz w:val="24"/>
          <w:szCs w:val="24"/>
        </w:rPr>
        <w:t xml:space="preserve"> Нагляду (контролю) у</w:t>
      </w:r>
    </w:p>
    <w:p w:rsidR="00542944" w:rsidRPr="00542944" w:rsidRDefault="00542944" w:rsidP="00542944">
      <w:pPr>
        <w:pStyle w:val="a8"/>
        <w:spacing w:after="0" w:line="240" w:lineRule="auto"/>
        <w:ind w:left="0"/>
        <w:jc w:val="both"/>
        <w:rPr>
          <w:rFonts w:ascii="Times New Roman" w:hAnsi="Times New Roman"/>
          <w:sz w:val="24"/>
          <w:szCs w:val="24"/>
        </w:rPr>
      </w:pPr>
      <w:r>
        <w:rPr>
          <w:rFonts w:ascii="Times New Roman" w:hAnsi="Times New Roman"/>
          <w:sz w:val="24"/>
          <w:szCs w:val="24"/>
        </w:rPr>
        <w:t>Хмельницькій області Державної служби України</w:t>
      </w:r>
    </w:p>
    <w:p w:rsidR="00542944" w:rsidRDefault="00542944" w:rsidP="00542944">
      <w:pPr>
        <w:pStyle w:val="a8"/>
        <w:spacing w:after="0" w:line="240" w:lineRule="auto"/>
        <w:ind w:left="0"/>
        <w:jc w:val="both"/>
        <w:rPr>
          <w:rFonts w:ascii="Times New Roman" w:hAnsi="Times New Roman"/>
          <w:sz w:val="24"/>
          <w:szCs w:val="24"/>
        </w:rPr>
      </w:pPr>
      <w:r w:rsidRPr="00542944">
        <w:rPr>
          <w:rFonts w:ascii="Times New Roman" w:hAnsi="Times New Roman"/>
          <w:sz w:val="24"/>
          <w:szCs w:val="24"/>
        </w:rPr>
        <w:t xml:space="preserve">з </w:t>
      </w:r>
      <w:r>
        <w:rPr>
          <w:rFonts w:ascii="Times New Roman" w:hAnsi="Times New Roman"/>
          <w:sz w:val="24"/>
          <w:szCs w:val="24"/>
        </w:rPr>
        <w:t>безпеки на транспорті</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О.</w:t>
      </w:r>
      <w:r w:rsidRPr="00542944">
        <w:rPr>
          <w:rFonts w:ascii="Times New Roman" w:hAnsi="Times New Roman"/>
          <w:sz w:val="24"/>
          <w:szCs w:val="24"/>
        </w:rPr>
        <w:t>ГРЕЧАНИК</w:t>
      </w:r>
    </w:p>
    <w:p w:rsidR="004B7357" w:rsidRDefault="004B7357" w:rsidP="00542944">
      <w:pPr>
        <w:pStyle w:val="a8"/>
        <w:spacing w:after="0" w:line="240" w:lineRule="auto"/>
        <w:ind w:left="0"/>
        <w:jc w:val="both"/>
        <w:rPr>
          <w:rFonts w:ascii="Times New Roman" w:hAnsi="Times New Roman"/>
          <w:sz w:val="24"/>
          <w:szCs w:val="24"/>
        </w:rPr>
      </w:pPr>
    </w:p>
    <w:p w:rsidR="00542944" w:rsidRDefault="00542944" w:rsidP="00542944">
      <w:pPr>
        <w:pStyle w:val="a8"/>
        <w:spacing w:after="0" w:line="240" w:lineRule="auto"/>
        <w:ind w:left="0"/>
        <w:jc w:val="both"/>
        <w:rPr>
          <w:rFonts w:ascii="Times New Roman" w:hAnsi="Times New Roman"/>
          <w:sz w:val="24"/>
          <w:szCs w:val="24"/>
        </w:rPr>
        <w:sectPr w:rsidR="00542944" w:rsidSect="00542944">
          <w:type w:val="continuous"/>
          <w:pgSz w:w="11906" w:h="16838"/>
          <w:pgMar w:top="993" w:right="849" w:bottom="1134" w:left="1418" w:header="708" w:footer="708" w:gutter="0"/>
          <w:cols w:space="708"/>
          <w:docGrid w:linePitch="360"/>
        </w:sectPr>
      </w:pPr>
    </w:p>
    <w:p w:rsidR="00542944" w:rsidRPr="00542944" w:rsidRDefault="00542944" w:rsidP="005A4F4D">
      <w:pPr>
        <w:ind w:hanging="142"/>
        <w:jc w:val="right"/>
      </w:pPr>
      <w:r w:rsidRPr="00542944">
        <w:lastRenderedPageBreak/>
        <w:t>Додаток 1</w:t>
      </w:r>
    </w:p>
    <w:p w:rsidR="00542944" w:rsidRPr="00542944" w:rsidRDefault="00542944" w:rsidP="00542944">
      <w:pPr>
        <w:jc w:val="right"/>
      </w:pPr>
      <w:r w:rsidRPr="00542944">
        <w:t>до Програми</w:t>
      </w:r>
    </w:p>
    <w:p w:rsidR="00542944" w:rsidRPr="00542944" w:rsidRDefault="00542944" w:rsidP="00542944">
      <w:pPr>
        <w:jc w:val="center"/>
        <w:rPr>
          <w:b/>
        </w:rPr>
      </w:pPr>
      <w:r w:rsidRPr="00542944">
        <w:rPr>
          <w:b/>
        </w:rPr>
        <w:t>Заходи</w:t>
      </w:r>
    </w:p>
    <w:p w:rsidR="00542944" w:rsidRPr="00542944" w:rsidRDefault="00542944" w:rsidP="00542944">
      <w:pPr>
        <w:jc w:val="center"/>
      </w:pPr>
      <w:r w:rsidRPr="00542944">
        <w:t>виконання Програми підвищення рівня безпеки пасажирських перевезень на території Хмельницької міської територіальної громади на 2023 рік</w:t>
      </w:r>
    </w:p>
    <w:tbl>
      <w:tblPr>
        <w:tblW w:w="15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6212"/>
        <w:gridCol w:w="1304"/>
        <w:gridCol w:w="3119"/>
        <w:gridCol w:w="2126"/>
        <w:gridCol w:w="1700"/>
      </w:tblGrid>
      <w:tr w:rsidR="00542944" w:rsidRPr="00542944" w:rsidTr="004B7357">
        <w:trPr>
          <w:jc w:val="center"/>
        </w:trPr>
        <w:tc>
          <w:tcPr>
            <w:tcW w:w="559" w:type="dxa"/>
            <w:vAlign w:val="center"/>
          </w:tcPr>
          <w:p w:rsidR="005A4F4D" w:rsidRDefault="005A4F4D" w:rsidP="005A4F4D">
            <w:pPr>
              <w:jc w:val="center"/>
            </w:pPr>
            <w:r>
              <w:t>№</w:t>
            </w:r>
          </w:p>
          <w:p w:rsidR="00542944" w:rsidRPr="00542944" w:rsidRDefault="00542944" w:rsidP="005A4F4D">
            <w:pPr>
              <w:jc w:val="center"/>
            </w:pPr>
            <w:r w:rsidRPr="00542944">
              <w:t>з\п</w:t>
            </w:r>
          </w:p>
        </w:tc>
        <w:tc>
          <w:tcPr>
            <w:tcW w:w="6212" w:type="dxa"/>
            <w:vAlign w:val="center"/>
          </w:tcPr>
          <w:p w:rsidR="00542944" w:rsidRPr="00542944" w:rsidRDefault="00542944" w:rsidP="005A4F4D">
            <w:pPr>
              <w:jc w:val="center"/>
            </w:pPr>
            <w:r w:rsidRPr="00542944">
              <w:t>Перелік заходів Програми</w:t>
            </w:r>
          </w:p>
        </w:tc>
        <w:tc>
          <w:tcPr>
            <w:tcW w:w="1304" w:type="dxa"/>
            <w:vAlign w:val="center"/>
          </w:tcPr>
          <w:p w:rsidR="00542944" w:rsidRPr="00542944" w:rsidRDefault="00542944" w:rsidP="005A4F4D">
            <w:pPr>
              <w:jc w:val="center"/>
            </w:pPr>
            <w:r w:rsidRPr="00542944">
              <w:t>Термін виконання</w:t>
            </w:r>
          </w:p>
        </w:tc>
        <w:tc>
          <w:tcPr>
            <w:tcW w:w="3119" w:type="dxa"/>
            <w:vAlign w:val="center"/>
          </w:tcPr>
          <w:p w:rsidR="00542944" w:rsidRPr="00542944" w:rsidRDefault="00542944" w:rsidP="005A4F4D">
            <w:pPr>
              <w:jc w:val="center"/>
            </w:pPr>
            <w:r w:rsidRPr="00542944">
              <w:t>Виконавець</w:t>
            </w:r>
          </w:p>
        </w:tc>
        <w:tc>
          <w:tcPr>
            <w:tcW w:w="2126" w:type="dxa"/>
            <w:vAlign w:val="center"/>
          </w:tcPr>
          <w:p w:rsidR="00542944" w:rsidRPr="00542944" w:rsidRDefault="00542944" w:rsidP="005A4F4D">
            <w:pPr>
              <w:jc w:val="center"/>
            </w:pPr>
            <w:r w:rsidRPr="00542944">
              <w:t>Джерела фінансування</w:t>
            </w:r>
          </w:p>
        </w:tc>
        <w:tc>
          <w:tcPr>
            <w:tcW w:w="1700" w:type="dxa"/>
            <w:vAlign w:val="center"/>
          </w:tcPr>
          <w:p w:rsidR="005A4F4D" w:rsidRDefault="00542944" w:rsidP="005A4F4D">
            <w:pPr>
              <w:jc w:val="center"/>
            </w:pPr>
            <w:r w:rsidRPr="00542944">
              <w:t>Орієнтовний обсяг фінансування,</w:t>
            </w:r>
          </w:p>
          <w:p w:rsidR="00542944" w:rsidRPr="00542944" w:rsidRDefault="00542944" w:rsidP="005A4F4D">
            <w:pPr>
              <w:jc w:val="center"/>
            </w:pPr>
            <w:r w:rsidRPr="00542944">
              <w:t>грн.</w:t>
            </w:r>
          </w:p>
        </w:tc>
      </w:tr>
      <w:tr w:rsidR="00542944" w:rsidRPr="00542944" w:rsidTr="004B7357">
        <w:trPr>
          <w:jc w:val="center"/>
        </w:trPr>
        <w:tc>
          <w:tcPr>
            <w:tcW w:w="559" w:type="dxa"/>
          </w:tcPr>
          <w:p w:rsidR="00542944" w:rsidRPr="00542944" w:rsidRDefault="00542944" w:rsidP="00542944">
            <w:pPr>
              <w:jc w:val="center"/>
            </w:pPr>
            <w:r w:rsidRPr="00542944">
              <w:t>1</w:t>
            </w:r>
          </w:p>
        </w:tc>
        <w:tc>
          <w:tcPr>
            <w:tcW w:w="6212" w:type="dxa"/>
          </w:tcPr>
          <w:p w:rsidR="00542944" w:rsidRPr="00542944" w:rsidRDefault="00542944" w:rsidP="004B7357">
            <w:pPr>
              <w:jc w:val="both"/>
            </w:pPr>
            <w:r w:rsidRPr="00542944">
              <w:t>Контроль за забезпеченням безпеки руху автомобільного транспорту загального користування та міського електричного транспорту</w:t>
            </w:r>
          </w:p>
        </w:tc>
        <w:tc>
          <w:tcPr>
            <w:tcW w:w="1304" w:type="dxa"/>
          </w:tcPr>
          <w:p w:rsidR="00542944" w:rsidRPr="00542944" w:rsidRDefault="00542944" w:rsidP="00542944">
            <w:pPr>
              <w:jc w:val="center"/>
            </w:pPr>
            <w:r w:rsidRPr="00542944">
              <w:t>2023 рік</w:t>
            </w:r>
          </w:p>
        </w:tc>
        <w:tc>
          <w:tcPr>
            <w:tcW w:w="3119" w:type="dxa"/>
          </w:tcPr>
          <w:p w:rsidR="00542944" w:rsidRPr="00542944" w:rsidRDefault="00542944" w:rsidP="00542944">
            <w:pPr>
              <w:jc w:val="center"/>
            </w:pPr>
            <w:r w:rsidRPr="00542944">
              <w:t>Відділ державного нагляду (контролю) у Хмельницькій області Державної служби України з безпеки на транспорті,</w:t>
            </w:r>
          </w:p>
          <w:p w:rsidR="00542944" w:rsidRPr="00542944" w:rsidRDefault="00542944" w:rsidP="00542944">
            <w:pPr>
              <w:jc w:val="center"/>
            </w:pPr>
            <w:r w:rsidRPr="00542944">
              <w:t>ХКП «</w:t>
            </w:r>
            <w:proofErr w:type="spellStart"/>
            <w:r w:rsidRPr="00542944">
              <w:t>Електротранс</w:t>
            </w:r>
            <w:proofErr w:type="spellEnd"/>
            <w:r w:rsidRPr="00542944">
              <w:t>».</w:t>
            </w:r>
          </w:p>
        </w:tc>
        <w:tc>
          <w:tcPr>
            <w:tcW w:w="2126" w:type="dxa"/>
          </w:tcPr>
          <w:p w:rsidR="00542944" w:rsidRPr="00542944" w:rsidRDefault="00542944" w:rsidP="00542944">
            <w:pPr>
              <w:jc w:val="center"/>
            </w:pPr>
            <w:r w:rsidRPr="00542944">
              <w:t>Фінансування не потребує</w:t>
            </w:r>
          </w:p>
        </w:tc>
        <w:tc>
          <w:tcPr>
            <w:tcW w:w="1700" w:type="dxa"/>
          </w:tcPr>
          <w:p w:rsidR="00542944" w:rsidRPr="00542944" w:rsidRDefault="00542944" w:rsidP="00542944">
            <w:pPr>
              <w:jc w:val="center"/>
            </w:pPr>
          </w:p>
        </w:tc>
      </w:tr>
      <w:tr w:rsidR="00542944" w:rsidRPr="00542944" w:rsidTr="004B7357">
        <w:trPr>
          <w:jc w:val="center"/>
        </w:trPr>
        <w:tc>
          <w:tcPr>
            <w:tcW w:w="559" w:type="dxa"/>
          </w:tcPr>
          <w:p w:rsidR="00542944" w:rsidRPr="00542944" w:rsidRDefault="00542944" w:rsidP="00542944">
            <w:pPr>
              <w:jc w:val="center"/>
            </w:pPr>
            <w:r w:rsidRPr="00542944">
              <w:t>2</w:t>
            </w:r>
          </w:p>
        </w:tc>
        <w:tc>
          <w:tcPr>
            <w:tcW w:w="6212" w:type="dxa"/>
          </w:tcPr>
          <w:p w:rsidR="00542944" w:rsidRPr="00542944" w:rsidRDefault="00542944" w:rsidP="004B7357">
            <w:pPr>
              <w:jc w:val="both"/>
            </w:pPr>
            <w:r w:rsidRPr="00542944">
              <w:t>Організація та участь у роботі робочих груп, комісій тощо, у тому числі міжвідомчого характеру з питань безпеки руху пасажирських перевезень та додержання ліцензійних умов під час провадження господарської діяльності з надання послуг з перевезення пасажирів</w:t>
            </w:r>
          </w:p>
        </w:tc>
        <w:tc>
          <w:tcPr>
            <w:tcW w:w="1304" w:type="dxa"/>
          </w:tcPr>
          <w:p w:rsidR="00542944" w:rsidRPr="00542944" w:rsidRDefault="00542944" w:rsidP="00542944">
            <w:pPr>
              <w:jc w:val="center"/>
            </w:pPr>
            <w:r w:rsidRPr="00542944">
              <w:t>2023 рік</w:t>
            </w:r>
          </w:p>
        </w:tc>
        <w:tc>
          <w:tcPr>
            <w:tcW w:w="3119" w:type="dxa"/>
          </w:tcPr>
          <w:p w:rsidR="00542944" w:rsidRPr="00542944" w:rsidRDefault="00542944" w:rsidP="00542944">
            <w:pPr>
              <w:jc w:val="center"/>
            </w:pPr>
            <w:r w:rsidRPr="00542944">
              <w:t>Відділ державного нагляду (контролю) у Хмельницькій області Державної служби України з безпеки на транспорті,</w:t>
            </w:r>
          </w:p>
          <w:p w:rsidR="00542944" w:rsidRPr="00542944" w:rsidRDefault="00542944" w:rsidP="00542944">
            <w:pPr>
              <w:jc w:val="center"/>
            </w:pPr>
            <w:r w:rsidRPr="00542944">
              <w:t>Управління транспорту та зв’язку Хмельницької міської ради,</w:t>
            </w:r>
          </w:p>
          <w:p w:rsidR="00542944" w:rsidRPr="00542944" w:rsidRDefault="00542944" w:rsidP="005A4F4D">
            <w:pPr>
              <w:jc w:val="center"/>
            </w:pPr>
            <w:r w:rsidRPr="00542944">
              <w:t>інші органи державної влади та місцевого самоврядування, громадські організації</w:t>
            </w:r>
          </w:p>
        </w:tc>
        <w:tc>
          <w:tcPr>
            <w:tcW w:w="2126" w:type="dxa"/>
          </w:tcPr>
          <w:p w:rsidR="00542944" w:rsidRPr="00542944" w:rsidRDefault="00542944" w:rsidP="00542944">
            <w:pPr>
              <w:jc w:val="center"/>
            </w:pPr>
            <w:r w:rsidRPr="00542944">
              <w:t>Фінансування не потребує</w:t>
            </w:r>
          </w:p>
        </w:tc>
        <w:tc>
          <w:tcPr>
            <w:tcW w:w="1700" w:type="dxa"/>
          </w:tcPr>
          <w:p w:rsidR="00542944" w:rsidRPr="00542944" w:rsidRDefault="00542944" w:rsidP="00542944">
            <w:pPr>
              <w:jc w:val="center"/>
            </w:pPr>
          </w:p>
        </w:tc>
      </w:tr>
      <w:tr w:rsidR="00542944" w:rsidRPr="00542944" w:rsidTr="004B7357">
        <w:trPr>
          <w:trHeight w:val="70"/>
          <w:jc w:val="center"/>
        </w:trPr>
        <w:tc>
          <w:tcPr>
            <w:tcW w:w="559" w:type="dxa"/>
          </w:tcPr>
          <w:p w:rsidR="00542944" w:rsidRPr="00542944" w:rsidRDefault="00542944" w:rsidP="00542944">
            <w:pPr>
              <w:jc w:val="center"/>
            </w:pPr>
            <w:r w:rsidRPr="00542944">
              <w:t>3</w:t>
            </w:r>
          </w:p>
        </w:tc>
        <w:tc>
          <w:tcPr>
            <w:tcW w:w="6212" w:type="dxa"/>
          </w:tcPr>
          <w:p w:rsidR="00542944" w:rsidRPr="00542944" w:rsidRDefault="00542944" w:rsidP="004B7357">
            <w:pPr>
              <w:jc w:val="both"/>
            </w:pPr>
            <w:r w:rsidRPr="00542944">
              <w:t>Проведення перевірок за додержанням суб’єктами господарювання, фізичними особами та юридичними особами вимог законодавства про транспорт і ліцензійних умов під час провадження господарської діяльності з надання послуг з перевезення пасажирів та вантажів автомобільним транспортом</w:t>
            </w:r>
          </w:p>
        </w:tc>
        <w:tc>
          <w:tcPr>
            <w:tcW w:w="1304" w:type="dxa"/>
          </w:tcPr>
          <w:p w:rsidR="00542944" w:rsidRPr="00542944" w:rsidRDefault="00542944" w:rsidP="00542944">
            <w:pPr>
              <w:jc w:val="center"/>
            </w:pPr>
            <w:r w:rsidRPr="00542944">
              <w:t>2023 рік</w:t>
            </w:r>
          </w:p>
        </w:tc>
        <w:tc>
          <w:tcPr>
            <w:tcW w:w="3119" w:type="dxa"/>
          </w:tcPr>
          <w:p w:rsidR="00542944" w:rsidRPr="00542944" w:rsidRDefault="00542944" w:rsidP="00542944">
            <w:pPr>
              <w:jc w:val="center"/>
            </w:pPr>
            <w:r w:rsidRPr="00542944">
              <w:t>Відділ державного нагляду (контролю) у Хмельницькій області Державної служби України з безпеки на транспорті.</w:t>
            </w:r>
          </w:p>
        </w:tc>
        <w:tc>
          <w:tcPr>
            <w:tcW w:w="2126" w:type="dxa"/>
          </w:tcPr>
          <w:p w:rsidR="00542944" w:rsidRPr="00542944" w:rsidRDefault="00542944" w:rsidP="00542944">
            <w:pPr>
              <w:jc w:val="center"/>
            </w:pPr>
            <w:r w:rsidRPr="00542944">
              <w:t>Фінансування не потребує</w:t>
            </w:r>
          </w:p>
        </w:tc>
        <w:tc>
          <w:tcPr>
            <w:tcW w:w="1700" w:type="dxa"/>
          </w:tcPr>
          <w:p w:rsidR="00542944" w:rsidRPr="00542944" w:rsidRDefault="00542944" w:rsidP="00542944">
            <w:pPr>
              <w:jc w:val="center"/>
            </w:pPr>
          </w:p>
        </w:tc>
      </w:tr>
      <w:tr w:rsidR="00542944" w:rsidRPr="00542944" w:rsidTr="004B7357">
        <w:trPr>
          <w:jc w:val="center"/>
        </w:trPr>
        <w:tc>
          <w:tcPr>
            <w:tcW w:w="559" w:type="dxa"/>
          </w:tcPr>
          <w:p w:rsidR="00542944" w:rsidRPr="00542944" w:rsidRDefault="00542944" w:rsidP="00542944">
            <w:pPr>
              <w:jc w:val="center"/>
            </w:pPr>
            <w:r w:rsidRPr="00542944">
              <w:t>4</w:t>
            </w:r>
          </w:p>
        </w:tc>
        <w:tc>
          <w:tcPr>
            <w:tcW w:w="6212" w:type="dxa"/>
          </w:tcPr>
          <w:p w:rsidR="00542944" w:rsidRPr="00542944" w:rsidRDefault="00542944" w:rsidP="004B7357">
            <w:pPr>
              <w:jc w:val="both"/>
            </w:pPr>
            <w:r w:rsidRPr="00542944">
              <w:t>Проведення профілактичної роботи серед перевізників  на тему підвищення безпеки руху та пасажирських і вантажних перевезень</w:t>
            </w:r>
          </w:p>
        </w:tc>
        <w:tc>
          <w:tcPr>
            <w:tcW w:w="1304" w:type="dxa"/>
          </w:tcPr>
          <w:p w:rsidR="00542944" w:rsidRPr="00542944" w:rsidRDefault="00542944" w:rsidP="00542944">
            <w:pPr>
              <w:jc w:val="center"/>
            </w:pPr>
            <w:r w:rsidRPr="00542944">
              <w:t>2023 рік</w:t>
            </w:r>
          </w:p>
        </w:tc>
        <w:tc>
          <w:tcPr>
            <w:tcW w:w="3119" w:type="dxa"/>
          </w:tcPr>
          <w:p w:rsidR="00542944" w:rsidRPr="00542944" w:rsidRDefault="00542944" w:rsidP="00542944">
            <w:pPr>
              <w:jc w:val="center"/>
            </w:pPr>
            <w:r w:rsidRPr="00542944">
              <w:t xml:space="preserve">Відділ державного нагляду (контролю) у Хмельницькій області Державної служби </w:t>
            </w:r>
            <w:r w:rsidRPr="00542944">
              <w:lastRenderedPageBreak/>
              <w:t xml:space="preserve">України з безпеки на транспорті, </w:t>
            </w:r>
          </w:p>
          <w:p w:rsidR="00542944" w:rsidRPr="00542944" w:rsidRDefault="00542944" w:rsidP="00542944">
            <w:pPr>
              <w:jc w:val="center"/>
            </w:pPr>
            <w:r w:rsidRPr="00542944">
              <w:t>Управління транспорту та зв’язку Хмельницької міської ради.</w:t>
            </w:r>
          </w:p>
        </w:tc>
        <w:tc>
          <w:tcPr>
            <w:tcW w:w="2126" w:type="dxa"/>
          </w:tcPr>
          <w:p w:rsidR="00542944" w:rsidRPr="00542944" w:rsidRDefault="00542944" w:rsidP="00542944">
            <w:pPr>
              <w:jc w:val="center"/>
            </w:pPr>
            <w:r w:rsidRPr="00542944">
              <w:lastRenderedPageBreak/>
              <w:t>Фінансування не потребує</w:t>
            </w:r>
          </w:p>
        </w:tc>
        <w:tc>
          <w:tcPr>
            <w:tcW w:w="1700" w:type="dxa"/>
          </w:tcPr>
          <w:p w:rsidR="00542944" w:rsidRPr="00542944" w:rsidRDefault="00542944" w:rsidP="00542944">
            <w:pPr>
              <w:jc w:val="center"/>
            </w:pPr>
          </w:p>
        </w:tc>
      </w:tr>
      <w:tr w:rsidR="00542944" w:rsidRPr="00542944" w:rsidTr="004B7357">
        <w:trPr>
          <w:jc w:val="center"/>
        </w:trPr>
        <w:tc>
          <w:tcPr>
            <w:tcW w:w="559" w:type="dxa"/>
          </w:tcPr>
          <w:p w:rsidR="00542944" w:rsidRPr="00542944" w:rsidRDefault="00542944" w:rsidP="00542944">
            <w:pPr>
              <w:jc w:val="center"/>
            </w:pPr>
            <w:r w:rsidRPr="00542944">
              <w:t>5</w:t>
            </w:r>
          </w:p>
        </w:tc>
        <w:tc>
          <w:tcPr>
            <w:tcW w:w="6212" w:type="dxa"/>
          </w:tcPr>
          <w:p w:rsidR="00542944" w:rsidRPr="00542944" w:rsidRDefault="00542944" w:rsidP="004B7357">
            <w:pPr>
              <w:jc w:val="both"/>
            </w:pPr>
            <w:r w:rsidRPr="00542944">
              <w:t>Придбання запасних частин, ремонт та технічне обслуговування трьох пересувних лабораторій KRASZ-LMZ2MP та двох легкових транспортних засобів HYUNDAI SONATA та DAEWOO LANOS, що забезпечить оперативне реагування на настання дорожньо-транспортних пригод, катастроф, аварій шляхом оперативного прибуття на місця події, оперативне реагування на скарги громадян та повідомлення органів державної влади та місцевого самоврядування на можливі протиправні дії водіїв та перевізників.</w:t>
            </w:r>
          </w:p>
        </w:tc>
        <w:tc>
          <w:tcPr>
            <w:tcW w:w="1304" w:type="dxa"/>
          </w:tcPr>
          <w:p w:rsidR="00542944" w:rsidRPr="00542944" w:rsidRDefault="00542944" w:rsidP="00542944">
            <w:pPr>
              <w:jc w:val="center"/>
            </w:pPr>
            <w:r w:rsidRPr="00542944">
              <w:t>2023 рік</w:t>
            </w:r>
          </w:p>
        </w:tc>
        <w:tc>
          <w:tcPr>
            <w:tcW w:w="3119" w:type="dxa"/>
          </w:tcPr>
          <w:p w:rsidR="00542944" w:rsidRPr="00542944" w:rsidRDefault="00542944" w:rsidP="00542944">
            <w:pPr>
              <w:jc w:val="center"/>
            </w:pPr>
            <w:r w:rsidRPr="00542944">
              <w:t>Відділ державного нагляду (контролю) у Хмельницькій області Державної служби У</w:t>
            </w:r>
            <w:r w:rsidR="00FF789F">
              <w:t>країни з безпеки на транспорті,</w:t>
            </w:r>
          </w:p>
          <w:p w:rsidR="00542944" w:rsidRPr="00542944" w:rsidRDefault="00542944" w:rsidP="00542944">
            <w:pPr>
              <w:jc w:val="center"/>
            </w:pPr>
            <w:r w:rsidRPr="00542944">
              <w:t>Управління транспорту та зв’язку Хмельницької міської ради.</w:t>
            </w:r>
          </w:p>
        </w:tc>
        <w:tc>
          <w:tcPr>
            <w:tcW w:w="2126" w:type="dxa"/>
          </w:tcPr>
          <w:p w:rsidR="00542944" w:rsidRPr="00542944" w:rsidRDefault="00542944" w:rsidP="00542944">
            <w:pPr>
              <w:jc w:val="center"/>
            </w:pPr>
            <w:r w:rsidRPr="00542944">
              <w:t>Бюджет Хмельницької міської територіальної громади</w:t>
            </w:r>
          </w:p>
        </w:tc>
        <w:tc>
          <w:tcPr>
            <w:tcW w:w="1700" w:type="dxa"/>
          </w:tcPr>
          <w:p w:rsidR="00542944" w:rsidRPr="00542944" w:rsidRDefault="00542944" w:rsidP="00542944">
            <w:pPr>
              <w:jc w:val="center"/>
            </w:pPr>
            <w:r w:rsidRPr="00542944">
              <w:t>190000</w:t>
            </w:r>
          </w:p>
        </w:tc>
      </w:tr>
      <w:tr w:rsidR="00542944" w:rsidRPr="00542944" w:rsidTr="004B7357">
        <w:tblPrEx>
          <w:jc w:val="left"/>
        </w:tblPrEx>
        <w:tc>
          <w:tcPr>
            <w:tcW w:w="559" w:type="dxa"/>
          </w:tcPr>
          <w:p w:rsidR="00542944" w:rsidRPr="00542944" w:rsidRDefault="00542944" w:rsidP="00542944">
            <w:pPr>
              <w:jc w:val="center"/>
            </w:pPr>
            <w:r w:rsidRPr="00542944">
              <w:t>6</w:t>
            </w:r>
          </w:p>
        </w:tc>
        <w:tc>
          <w:tcPr>
            <w:tcW w:w="6212" w:type="dxa"/>
          </w:tcPr>
          <w:p w:rsidR="00542944" w:rsidRPr="00FF789F" w:rsidRDefault="00542944" w:rsidP="004B7357">
            <w:pPr>
              <w:tabs>
                <w:tab w:val="left" w:pos="240"/>
              </w:tabs>
              <w:jc w:val="both"/>
              <w:rPr>
                <w:color w:val="000000" w:themeColor="text1"/>
              </w:rPr>
            </w:pPr>
            <w:r w:rsidRPr="00FF789F">
              <w:rPr>
                <w:color w:val="000000" w:themeColor="text1"/>
              </w:rPr>
              <w:t xml:space="preserve">Придбання та встановлення на службові транспортні засоби Відділу 5 </w:t>
            </w:r>
            <w:proofErr w:type="spellStart"/>
            <w:r w:rsidRPr="00FF789F">
              <w:rPr>
                <w:color w:val="000000" w:themeColor="text1"/>
              </w:rPr>
              <w:t>відеореєстраторів</w:t>
            </w:r>
            <w:proofErr w:type="spellEnd"/>
            <w:r w:rsidRPr="00FF789F">
              <w:rPr>
                <w:color w:val="000000" w:themeColor="text1"/>
              </w:rPr>
              <w:t xml:space="preserve"> із підключенням до мережі інтернет для можливості онлайн перегляду відео, що забезпечить оперативне реагування та аналіз дорожньо-транспортних пригод, катастроф, аварій шляхом передання інформації з місця події в режимі он-лайн на стаціонарні комп’ютери працівників </w:t>
            </w:r>
          </w:p>
        </w:tc>
        <w:tc>
          <w:tcPr>
            <w:tcW w:w="1304" w:type="dxa"/>
          </w:tcPr>
          <w:p w:rsidR="00542944" w:rsidRPr="00542944" w:rsidRDefault="00542944" w:rsidP="00542944">
            <w:pPr>
              <w:jc w:val="center"/>
            </w:pPr>
            <w:r w:rsidRPr="00542944">
              <w:t>2023 рік</w:t>
            </w:r>
          </w:p>
        </w:tc>
        <w:tc>
          <w:tcPr>
            <w:tcW w:w="3119" w:type="dxa"/>
          </w:tcPr>
          <w:p w:rsidR="00542944" w:rsidRPr="00542944" w:rsidRDefault="00542944" w:rsidP="00542944">
            <w:pPr>
              <w:jc w:val="center"/>
            </w:pPr>
            <w:r w:rsidRPr="00542944">
              <w:t>Відділ державного нагляду (контролю) у Хмельницькій області Державної служби У</w:t>
            </w:r>
            <w:r w:rsidR="005A4F4D">
              <w:t>країни з безпеки на транспорті,</w:t>
            </w:r>
          </w:p>
          <w:p w:rsidR="00542944" w:rsidRPr="00542944" w:rsidRDefault="00542944" w:rsidP="00542944">
            <w:pPr>
              <w:jc w:val="center"/>
            </w:pPr>
            <w:r w:rsidRPr="00542944">
              <w:t>Управління транспорту та зв’язку Хмельницької міської ради.</w:t>
            </w:r>
          </w:p>
        </w:tc>
        <w:tc>
          <w:tcPr>
            <w:tcW w:w="2126" w:type="dxa"/>
          </w:tcPr>
          <w:p w:rsidR="00542944" w:rsidRPr="00542944" w:rsidRDefault="00542944" w:rsidP="00542944">
            <w:pPr>
              <w:jc w:val="center"/>
            </w:pPr>
            <w:r w:rsidRPr="00542944">
              <w:t>Бюджет Хмельницької міської територіальної громади</w:t>
            </w:r>
          </w:p>
        </w:tc>
        <w:tc>
          <w:tcPr>
            <w:tcW w:w="1700" w:type="dxa"/>
          </w:tcPr>
          <w:p w:rsidR="00542944" w:rsidRPr="00542944" w:rsidRDefault="00542944" w:rsidP="00542944">
            <w:pPr>
              <w:jc w:val="center"/>
            </w:pPr>
            <w:r w:rsidRPr="00542944">
              <w:t>40000</w:t>
            </w:r>
          </w:p>
        </w:tc>
      </w:tr>
      <w:tr w:rsidR="00542944" w:rsidRPr="00542944" w:rsidTr="004B7357">
        <w:tblPrEx>
          <w:jc w:val="left"/>
        </w:tblPrEx>
        <w:trPr>
          <w:trHeight w:val="70"/>
        </w:trPr>
        <w:tc>
          <w:tcPr>
            <w:tcW w:w="11194" w:type="dxa"/>
            <w:gridSpan w:val="4"/>
          </w:tcPr>
          <w:p w:rsidR="00542944" w:rsidRPr="00FF789F" w:rsidRDefault="00542944" w:rsidP="00542944">
            <w:pPr>
              <w:jc w:val="center"/>
              <w:rPr>
                <w:color w:val="000000" w:themeColor="text1"/>
              </w:rPr>
            </w:pPr>
            <w:r w:rsidRPr="00FF789F">
              <w:rPr>
                <w:color w:val="000000" w:themeColor="text1"/>
              </w:rPr>
              <w:t>Всього коштів:</w:t>
            </w:r>
          </w:p>
        </w:tc>
        <w:tc>
          <w:tcPr>
            <w:tcW w:w="2126" w:type="dxa"/>
          </w:tcPr>
          <w:p w:rsidR="00542944" w:rsidRPr="00542944" w:rsidRDefault="00542944" w:rsidP="00542944"/>
        </w:tc>
        <w:tc>
          <w:tcPr>
            <w:tcW w:w="1700" w:type="dxa"/>
          </w:tcPr>
          <w:p w:rsidR="00542944" w:rsidRPr="00542944" w:rsidRDefault="00542944" w:rsidP="00542944">
            <w:pPr>
              <w:jc w:val="center"/>
            </w:pPr>
            <w:r w:rsidRPr="00542944">
              <w:t>230000</w:t>
            </w:r>
          </w:p>
        </w:tc>
      </w:tr>
    </w:tbl>
    <w:p w:rsidR="00542944" w:rsidRPr="00542944" w:rsidRDefault="00542944" w:rsidP="00542944">
      <w:pPr>
        <w:pStyle w:val="a8"/>
        <w:tabs>
          <w:tab w:val="left" w:pos="993"/>
        </w:tabs>
        <w:spacing w:after="0" w:line="240" w:lineRule="auto"/>
        <w:ind w:left="709"/>
        <w:jc w:val="both"/>
        <w:rPr>
          <w:rFonts w:ascii="Times New Roman" w:hAnsi="Times New Roman"/>
          <w:sz w:val="24"/>
          <w:szCs w:val="24"/>
        </w:rPr>
      </w:pPr>
    </w:p>
    <w:p w:rsidR="00542944" w:rsidRPr="00542944" w:rsidRDefault="00542944" w:rsidP="00542944">
      <w:pPr>
        <w:pStyle w:val="a8"/>
        <w:tabs>
          <w:tab w:val="left" w:pos="993"/>
        </w:tabs>
        <w:spacing w:after="0" w:line="240" w:lineRule="auto"/>
        <w:ind w:left="709"/>
        <w:jc w:val="both"/>
        <w:rPr>
          <w:rFonts w:ascii="Times New Roman" w:hAnsi="Times New Roman"/>
          <w:sz w:val="24"/>
          <w:szCs w:val="24"/>
        </w:rPr>
      </w:pPr>
      <w:r w:rsidRPr="00542944">
        <w:rPr>
          <w:rFonts w:ascii="Times New Roman" w:hAnsi="Times New Roman"/>
          <w:sz w:val="24"/>
          <w:szCs w:val="24"/>
        </w:rPr>
        <w:t>Начальник Відділу державного</w:t>
      </w:r>
    </w:p>
    <w:p w:rsidR="00542944" w:rsidRPr="00542944" w:rsidRDefault="00542944" w:rsidP="00542944">
      <w:pPr>
        <w:pStyle w:val="a8"/>
        <w:tabs>
          <w:tab w:val="left" w:pos="993"/>
        </w:tabs>
        <w:spacing w:after="0" w:line="240" w:lineRule="auto"/>
        <w:ind w:left="709"/>
        <w:jc w:val="both"/>
        <w:rPr>
          <w:rFonts w:ascii="Times New Roman" w:hAnsi="Times New Roman"/>
          <w:sz w:val="24"/>
          <w:szCs w:val="24"/>
        </w:rPr>
      </w:pPr>
      <w:r w:rsidRPr="00542944">
        <w:rPr>
          <w:rFonts w:ascii="Times New Roman" w:hAnsi="Times New Roman"/>
          <w:sz w:val="24"/>
          <w:szCs w:val="24"/>
        </w:rPr>
        <w:t>Нагляду (ко</w:t>
      </w:r>
      <w:r w:rsidR="005A4F4D">
        <w:rPr>
          <w:rFonts w:ascii="Times New Roman" w:hAnsi="Times New Roman"/>
          <w:sz w:val="24"/>
          <w:szCs w:val="24"/>
        </w:rPr>
        <w:t>нтролю) у Хмельницькій області</w:t>
      </w:r>
    </w:p>
    <w:p w:rsidR="005A4F4D" w:rsidRDefault="00542944" w:rsidP="00542944">
      <w:pPr>
        <w:pStyle w:val="a8"/>
        <w:tabs>
          <w:tab w:val="left" w:pos="993"/>
        </w:tabs>
        <w:spacing w:after="0" w:line="240" w:lineRule="auto"/>
        <w:ind w:left="709"/>
        <w:jc w:val="both"/>
        <w:rPr>
          <w:rFonts w:ascii="Times New Roman" w:hAnsi="Times New Roman"/>
          <w:sz w:val="24"/>
          <w:szCs w:val="24"/>
        </w:rPr>
      </w:pPr>
      <w:r w:rsidRPr="00542944">
        <w:rPr>
          <w:rFonts w:ascii="Times New Roman" w:hAnsi="Times New Roman"/>
          <w:sz w:val="24"/>
          <w:szCs w:val="24"/>
        </w:rPr>
        <w:t>Державної служби України з</w:t>
      </w:r>
      <w:r w:rsidR="005A4F4D">
        <w:rPr>
          <w:rFonts w:ascii="Times New Roman" w:hAnsi="Times New Roman"/>
          <w:sz w:val="24"/>
          <w:szCs w:val="24"/>
        </w:rPr>
        <w:t xml:space="preserve"> безпеки на транспорті</w:t>
      </w:r>
      <w:r w:rsidR="005A4F4D">
        <w:rPr>
          <w:rFonts w:ascii="Times New Roman" w:hAnsi="Times New Roman"/>
          <w:sz w:val="24"/>
          <w:szCs w:val="24"/>
        </w:rPr>
        <w:tab/>
      </w:r>
      <w:r w:rsidR="005A4F4D">
        <w:rPr>
          <w:rFonts w:ascii="Times New Roman" w:hAnsi="Times New Roman"/>
          <w:sz w:val="24"/>
          <w:szCs w:val="24"/>
        </w:rPr>
        <w:tab/>
      </w:r>
      <w:r w:rsidR="005A4F4D">
        <w:rPr>
          <w:rFonts w:ascii="Times New Roman" w:hAnsi="Times New Roman"/>
          <w:sz w:val="24"/>
          <w:szCs w:val="24"/>
        </w:rPr>
        <w:tab/>
      </w:r>
      <w:r w:rsidR="005A4F4D">
        <w:rPr>
          <w:rFonts w:ascii="Times New Roman" w:hAnsi="Times New Roman"/>
          <w:sz w:val="24"/>
          <w:szCs w:val="24"/>
        </w:rPr>
        <w:tab/>
      </w:r>
      <w:r w:rsidR="005A4F4D">
        <w:rPr>
          <w:rFonts w:ascii="Times New Roman" w:hAnsi="Times New Roman"/>
          <w:sz w:val="24"/>
          <w:szCs w:val="24"/>
        </w:rPr>
        <w:tab/>
      </w:r>
      <w:r w:rsidR="005A4F4D">
        <w:rPr>
          <w:rFonts w:ascii="Times New Roman" w:hAnsi="Times New Roman"/>
          <w:sz w:val="24"/>
          <w:szCs w:val="24"/>
        </w:rPr>
        <w:tab/>
      </w:r>
      <w:r w:rsidR="005A4F4D">
        <w:rPr>
          <w:rFonts w:ascii="Times New Roman" w:hAnsi="Times New Roman"/>
          <w:sz w:val="24"/>
          <w:szCs w:val="24"/>
        </w:rPr>
        <w:tab/>
      </w:r>
      <w:r w:rsidR="005A4F4D">
        <w:rPr>
          <w:rFonts w:ascii="Times New Roman" w:hAnsi="Times New Roman"/>
          <w:sz w:val="24"/>
          <w:szCs w:val="24"/>
        </w:rPr>
        <w:tab/>
      </w:r>
      <w:r w:rsidR="005A4F4D">
        <w:rPr>
          <w:rFonts w:ascii="Times New Roman" w:hAnsi="Times New Roman"/>
          <w:sz w:val="24"/>
          <w:szCs w:val="24"/>
        </w:rPr>
        <w:tab/>
      </w:r>
      <w:r w:rsidR="005A4F4D">
        <w:rPr>
          <w:rFonts w:ascii="Times New Roman" w:hAnsi="Times New Roman"/>
          <w:sz w:val="24"/>
          <w:szCs w:val="24"/>
        </w:rPr>
        <w:tab/>
      </w:r>
      <w:r w:rsidR="005A4F4D">
        <w:rPr>
          <w:rFonts w:ascii="Times New Roman" w:hAnsi="Times New Roman"/>
          <w:sz w:val="24"/>
          <w:szCs w:val="24"/>
        </w:rPr>
        <w:tab/>
        <w:t>О.</w:t>
      </w:r>
      <w:r w:rsidRPr="00542944">
        <w:rPr>
          <w:rFonts w:ascii="Times New Roman" w:hAnsi="Times New Roman"/>
          <w:sz w:val="24"/>
          <w:szCs w:val="24"/>
        </w:rPr>
        <w:t>ГРЕЧАНИК</w:t>
      </w:r>
    </w:p>
    <w:p w:rsidR="004B7357" w:rsidRDefault="004B7357" w:rsidP="00542944">
      <w:pPr>
        <w:pStyle w:val="a8"/>
        <w:tabs>
          <w:tab w:val="left" w:pos="993"/>
        </w:tabs>
        <w:spacing w:after="0" w:line="240" w:lineRule="auto"/>
        <w:ind w:left="709"/>
        <w:jc w:val="both"/>
        <w:rPr>
          <w:rFonts w:ascii="Times New Roman" w:hAnsi="Times New Roman"/>
          <w:sz w:val="24"/>
          <w:szCs w:val="24"/>
        </w:rPr>
      </w:pPr>
    </w:p>
    <w:p w:rsidR="005A4F4D" w:rsidRDefault="005A4F4D" w:rsidP="00542944">
      <w:pPr>
        <w:pStyle w:val="a8"/>
        <w:tabs>
          <w:tab w:val="left" w:pos="993"/>
        </w:tabs>
        <w:spacing w:after="0" w:line="240" w:lineRule="auto"/>
        <w:ind w:left="709"/>
        <w:jc w:val="both"/>
        <w:rPr>
          <w:rFonts w:ascii="Times New Roman" w:hAnsi="Times New Roman"/>
          <w:sz w:val="24"/>
          <w:szCs w:val="24"/>
        </w:rPr>
        <w:sectPr w:rsidR="005A4F4D" w:rsidSect="005A4F4D">
          <w:pgSz w:w="16838" w:h="11906" w:orient="landscape"/>
          <w:pgMar w:top="851" w:right="678" w:bottom="849" w:left="851" w:header="709" w:footer="709" w:gutter="0"/>
          <w:cols w:space="708"/>
          <w:docGrid w:linePitch="360"/>
        </w:sectPr>
      </w:pPr>
    </w:p>
    <w:p w:rsidR="005A4F4D" w:rsidRPr="00542944" w:rsidRDefault="005A4F4D" w:rsidP="005A4F4D">
      <w:pPr>
        <w:ind w:left="4536"/>
        <w:jc w:val="right"/>
      </w:pPr>
      <w:r w:rsidRPr="00542944">
        <w:lastRenderedPageBreak/>
        <w:t>Додаток 2</w:t>
      </w:r>
    </w:p>
    <w:p w:rsidR="005A4F4D" w:rsidRPr="00542944" w:rsidRDefault="005A4F4D" w:rsidP="005A4F4D">
      <w:pPr>
        <w:ind w:left="4536"/>
        <w:jc w:val="right"/>
      </w:pPr>
      <w:r w:rsidRPr="00542944">
        <w:t>до Програми</w:t>
      </w:r>
    </w:p>
    <w:p w:rsidR="005A4F4D" w:rsidRPr="00542944" w:rsidRDefault="005A4F4D" w:rsidP="005A4F4D">
      <w:pPr>
        <w:rPr>
          <w:b/>
        </w:rPr>
      </w:pPr>
    </w:p>
    <w:p w:rsidR="005A4F4D" w:rsidRPr="00FF789F" w:rsidRDefault="005A4F4D" w:rsidP="005A4F4D">
      <w:pPr>
        <w:jc w:val="center"/>
      </w:pPr>
      <w:r w:rsidRPr="00FF789F">
        <w:t>ПАСПОРТ</w:t>
      </w:r>
    </w:p>
    <w:p w:rsidR="005A4F4D" w:rsidRPr="00542944" w:rsidRDefault="005A4F4D" w:rsidP="005A4F4D">
      <w:pPr>
        <w:jc w:val="center"/>
      </w:pPr>
      <w:r w:rsidRPr="00542944">
        <w:t>Програми підвищення рівня безпеки пасажирських перевезень на території Хмельницької міської територіальної громади на 2023 рік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827"/>
        <w:gridCol w:w="5381"/>
      </w:tblGrid>
      <w:tr w:rsidR="005A4F4D" w:rsidRPr="00542944" w:rsidTr="000169A4">
        <w:trPr>
          <w:jc w:val="center"/>
        </w:trPr>
        <w:tc>
          <w:tcPr>
            <w:tcW w:w="576" w:type="dxa"/>
          </w:tcPr>
          <w:p w:rsidR="005A4F4D" w:rsidRPr="00542944" w:rsidRDefault="005A4F4D" w:rsidP="000169A4">
            <w:pPr>
              <w:jc w:val="center"/>
            </w:pPr>
            <w:r w:rsidRPr="00542944">
              <w:t>1.</w:t>
            </w:r>
          </w:p>
        </w:tc>
        <w:tc>
          <w:tcPr>
            <w:tcW w:w="3827" w:type="dxa"/>
          </w:tcPr>
          <w:p w:rsidR="005A4F4D" w:rsidRPr="00542944" w:rsidRDefault="005A4F4D" w:rsidP="000169A4">
            <w:pPr>
              <w:jc w:val="center"/>
            </w:pPr>
            <w:r w:rsidRPr="00542944">
              <w:t>Розробник Програми</w:t>
            </w:r>
          </w:p>
        </w:tc>
        <w:tc>
          <w:tcPr>
            <w:tcW w:w="5381" w:type="dxa"/>
          </w:tcPr>
          <w:p w:rsidR="005A4F4D" w:rsidRPr="00542944" w:rsidRDefault="005A4F4D" w:rsidP="000169A4">
            <w:pPr>
              <w:jc w:val="center"/>
            </w:pPr>
            <w:r w:rsidRPr="00542944">
              <w:t>Відділ державного нагляду (контролю) у Хмельницькій області Державної служби України з безпеки на транспорті</w:t>
            </w:r>
          </w:p>
        </w:tc>
      </w:tr>
      <w:tr w:rsidR="005A4F4D" w:rsidRPr="00542944" w:rsidTr="000169A4">
        <w:trPr>
          <w:jc w:val="center"/>
        </w:trPr>
        <w:tc>
          <w:tcPr>
            <w:tcW w:w="576" w:type="dxa"/>
          </w:tcPr>
          <w:p w:rsidR="005A4F4D" w:rsidRPr="00542944" w:rsidRDefault="005A4F4D" w:rsidP="000169A4">
            <w:pPr>
              <w:jc w:val="center"/>
            </w:pPr>
            <w:r w:rsidRPr="00542944">
              <w:t>2.</w:t>
            </w:r>
          </w:p>
        </w:tc>
        <w:tc>
          <w:tcPr>
            <w:tcW w:w="3827" w:type="dxa"/>
          </w:tcPr>
          <w:p w:rsidR="005A4F4D" w:rsidRPr="00542944" w:rsidRDefault="005A4F4D" w:rsidP="000169A4">
            <w:pPr>
              <w:tabs>
                <w:tab w:val="left" w:pos="360"/>
              </w:tabs>
              <w:jc w:val="center"/>
            </w:pPr>
            <w:r w:rsidRPr="00542944">
              <w:t>Відповідальний виконавець Програми</w:t>
            </w:r>
          </w:p>
        </w:tc>
        <w:tc>
          <w:tcPr>
            <w:tcW w:w="5381" w:type="dxa"/>
          </w:tcPr>
          <w:p w:rsidR="005A4F4D" w:rsidRPr="00542944" w:rsidRDefault="005A4F4D" w:rsidP="000169A4">
            <w:pPr>
              <w:jc w:val="center"/>
            </w:pPr>
            <w:r w:rsidRPr="00542944">
              <w:t>Виконавчий комітет Хмельницької міської ради, Відділ державного нагляду (контролю) у Хмельницькій області Державної служби України з безпеки на транспорті, Управління транспорту та зв’язку Хмельницької міської ради</w:t>
            </w:r>
          </w:p>
        </w:tc>
      </w:tr>
      <w:tr w:rsidR="005A4F4D" w:rsidRPr="00542944" w:rsidTr="000169A4">
        <w:trPr>
          <w:jc w:val="center"/>
        </w:trPr>
        <w:tc>
          <w:tcPr>
            <w:tcW w:w="576" w:type="dxa"/>
          </w:tcPr>
          <w:p w:rsidR="005A4F4D" w:rsidRPr="00542944" w:rsidRDefault="005A4F4D" w:rsidP="000169A4">
            <w:pPr>
              <w:jc w:val="center"/>
            </w:pPr>
            <w:r w:rsidRPr="00542944">
              <w:t>3.</w:t>
            </w:r>
          </w:p>
        </w:tc>
        <w:tc>
          <w:tcPr>
            <w:tcW w:w="3827" w:type="dxa"/>
          </w:tcPr>
          <w:p w:rsidR="005A4F4D" w:rsidRPr="00542944" w:rsidRDefault="005A4F4D" w:rsidP="000169A4">
            <w:pPr>
              <w:jc w:val="center"/>
            </w:pPr>
            <w:r w:rsidRPr="00542944">
              <w:t>Учасники Програми</w:t>
            </w:r>
          </w:p>
        </w:tc>
        <w:tc>
          <w:tcPr>
            <w:tcW w:w="5381" w:type="dxa"/>
          </w:tcPr>
          <w:p w:rsidR="005A4F4D" w:rsidRPr="00542944" w:rsidRDefault="005A4F4D" w:rsidP="000169A4">
            <w:pPr>
              <w:jc w:val="center"/>
            </w:pPr>
            <w:r w:rsidRPr="00542944">
              <w:t>Відділ державного нагляду (контролю) у Хмельницькій області Державної служби України з безпеки на транспорті, Виконавчий комітет Хмельницької міської ради, Управління транспорту та зв’язку Хмельницької міської ради</w:t>
            </w:r>
          </w:p>
        </w:tc>
      </w:tr>
      <w:tr w:rsidR="005A4F4D" w:rsidRPr="00542944" w:rsidTr="000169A4">
        <w:trPr>
          <w:jc w:val="center"/>
        </w:trPr>
        <w:tc>
          <w:tcPr>
            <w:tcW w:w="576" w:type="dxa"/>
          </w:tcPr>
          <w:p w:rsidR="005A4F4D" w:rsidRPr="00542944" w:rsidRDefault="005A4F4D" w:rsidP="000169A4">
            <w:pPr>
              <w:jc w:val="center"/>
            </w:pPr>
            <w:r w:rsidRPr="00542944">
              <w:t>4</w:t>
            </w:r>
          </w:p>
        </w:tc>
        <w:tc>
          <w:tcPr>
            <w:tcW w:w="3827" w:type="dxa"/>
          </w:tcPr>
          <w:p w:rsidR="005A4F4D" w:rsidRPr="00542944" w:rsidRDefault="005A4F4D" w:rsidP="000169A4">
            <w:pPr>
              <w:jc w:val="center"/>
            </w:pPr>
            <w:r w:rsidRPr="00542944">
              <w:t>Нормативно-правові акти, що стали підставою для розроблення Програми</w:t>
            </w:r>
          </w:p>
        </w:tc>
        <w:tc>
          <w:tcPr>
            <w:tcW w:w="5381" w:type="dxa"/>
          </w:tcPr>
          <w:p w:rsidR="005A4F4D" w:rsidRPr="00542944" w:rsidRDefault="005A4F4D" w:rsidP="000169A4">
            <w:pPr>
              <w:jc w:val="center"/>
            </w:pPr>
            <w:r w:rsidRPr="00542944">
              <w:t>Закон України «Про автомобільний транспорт», Постанова Кабінету мін</w:t>
            </w:r>
            <w:r w:rsidR="00FF789F">
              <w:t>істрів України від 11.02.2015 №</w:t>
            </w:r>
            <w:r w:rsidRPr="00542944">
              <w:t>103 «Про затвердження Положення про Державну службу України з безпеки на транспорті»</w:t>
            </w:r>
          </w:p>
        </w:tc>
      </w:tr>
      <w:tr w:rsidR="005A4F4D" w:rsidRPr="00542944" w:rsidTr="000169A4">
        <w:trPr>
          <w:jc w:val="center"/>
        </w:trPr>
        <w:tc>
          <w:tcPr>
            <w:tcW w:w="576" w:type="dxa"/>
          </w:tcPr>
          <w:p w:rsidR="005A4F4D" w:rsidRPr="00542944" w:rsidRDefault="005A4F4D" w:rsidP="000169A4">
            <w:pPr>
              <w:jc w:val="center"/>
            </w:pPr>
            <w:r w:rsidRPr="00542944">
              <w:t>5.</w:t>
            </w:r>
          </w:p>
        </w:tc>
        <w:tc>
          <w:tcPr>
            <w:tcW w:w="3827" w:type="dxa"/>
          </w:tcPr>
          <w:p w:rsidR="005A4F4D" w:rsidRPr="00542944" w:rsidRDefault="005A4F4D" w:rsidP="000169A4">
            <w:pPr>
              <w:jc w:val="center"/>
            </w:pPr>
            <w:r w:rsidRPr="00542944">
              <w:t>Термін і етапи реалізації Програми</w:t>
            </w:r>
          </w:p>
        </w:tc>
        <w:tc>
          <w:tcPr>
            <w:tcW w:w="5381" w:type="dxa"/>
          </w:tcPr>
          <w:p w:rsidR="005A4F4D" w:rsidRPr="00542944" w:rsidRDefault="005A4F4D" w:rsidP="000169A4">
            <w:pPr>
              <w:jc w:val="center"/>
            </w:pPr>
            <w:r w:rsidRPr="00542944">
              <w:t>2023 рік</w:t>
            </w:r>
          </w:p>
        </w:tc>
      </w:tr>
      <w:tr w:rsidR="005A4F4D" w:rsidRPr="00542944" w:rsidTr="000169A4">
        <w:trPr>
          <w:jc w:val="center"/>
        </w:trPr>
        <w:tc>
          <w:tcPr>
            <w:tcW w:w="576" w:type="dxa"/>
          </w:tcPr>
          <w:p w:rsidR="005A4F4D" w:rsidRPr="00542944" w:rsidRDefault="005A4F4D" w:rsidP="000169A4">
            <w:pPr>
              <w:jc w:val="center"/>
            </w:pPr>
            <w:r w:rsidRPr="00542944">
              <w:t>6.</w:t>
            </w:r>
          </w:p>
        </w:tc>
        <w:tc>
          <w:tcPr>
            <w:tcW w:w="3827" w:type="dxa"/>
          </w:tcPr>
          <w:p w:rsidR="005A4F4D" w:rsidRPr="00542944" w:rsidRDefault="005A4F4D" w:rsidP="000169A4">
            <w:pPr>
              <w:jc w:val="center"/>
            </w:pPr>
            <w:r w:rsidRPr="00542944">
              <w:t>Джерела фінансування Програми</w:t>
            </w:r>
          </w:p>
        </w:tc>
        <w:tc>
          <w:tcPr>
            <w:tcW w:w="5381" w:type="dxa"/>
          </w:tcPr>
          <w:p w:rsidR="005A4F4D" w:rsidRPr="00542944" w:rsidRDefault="005A4F4D" w:rsidP="000169A4">
            <w:pPr>
              <w:tabs>
                <w:tab w:val="left" w:pos="1620"/>
              </w:tabs>
              <w:jc w:val="center"/>
            </w:pPr>
            <w:r w:rsidRPr="00542944">
              <w:t>Бюджет Хмельницької міської територіальної громади</w:t>
            </w:r>
          </w:p>
        </w:tc>
      </w:tr>
      <w:tr w:rsidR="005A4F4D" w:rsidRPr="00542944" w:rsidTr="000169A4">
        <w:trPr>
          <w:jc w:val="center"/>
        </w:trPr>
        <w:tc>
          <w:tcPr>
            <w:tcW w:w="576" w:type="dxa"/>
          </w:tcPr>
          <w:p w:rsidR="005A4F4D" w:rsidRPr="00542944" w:rsidRDefault="005A4F4D" w:rsidP="000169A4">
            <w:pPr>
              <w:jc w:val="center"/>
            </w:pPr>
            <w:r w:rsidRPr="00542944">
              <w:t>7.</w:t>
            </w:r>
          </w:p>
        </w:tc>
        <w:tc>
          <w:tcPr>
            <w:tcW w:w="3827" w:type="dxa"/>
          </w:tcPr>
          <w:p w:rsidR="005A4F4D" w:rsidRPr="00542944" w:rsidRDefault="005A4F4D" w:rsidP="000169A4">
            <w:pPr>
              <w:jc w:val="center"/>
            </w:pPr>
            <w:r w:rsidRPr="00542944">
              <w:rPr>
                <w:color w:val="000000"/>
              </w:rPr>
              <w:t>Загальний обсяг фінансових ресурсів, необхідних для реалізації Програми, всього, у тому числі:</w:t>
            </w:r>
          </w:p>
        </w:tc>
        <w:tc>
          <w:tcPr>
            <w:tcW w:w="5381" w:type="dxa"/>
          </w:tcPr>
          <w:p w:rsidR="005A4F4D" w:rsidRPr="00542944" w:rsidRDefault="005A4F4D" w:rsidP="000169A4">
            <w:pPr>
              <w:jc w:val="center"/>
            </w:pPr>
            <w:r w:rsidRPr="00542944">
              <w:t>230 000 грн.</w:t>
            </w:r>
          </w:p>
        </w:tc>
      </w:tr>
      <w:tr w:rsidR="005A4F4D" w:rsidRPr="00542944" w:rsidTr="000169A4">
        <w:trPr>
          <w:jc w:val="center"/>
        </w:trPr>
        <w:tc>
          <w:tcPr>
            <w:tcW w:w="576" w:type="dxa"/>
          </w:tcPr>
          <w:p w:rsidR="005A4F4D" w:rsidRPr="00542944" w:rsidRDefault="005A4F4D" w:rsidP="000169A4">
            <w:pPr>
              <w:jc w:val="center"/>
            </w:pPr>
            <w:r w:rsidRPr="00542944">
              <w:t>7.1.</w:t>
            </w:r>
          </w:p>
        </w:tc>
        <w:tc>
          <w:tcPr>
            <w:tcW w:w="3827" w:type="dxa"/>
          </w:tcPr>
          <w:p w:rsidR="005A4F4D" w:rsidRPr="00542944" w:rsidRDefault="005A4F4D" w:rsidP="000169A4">
            <w:pPr>
              <w:tabs>
                <w:tab w:val="left" w:pos="630"/>
              </w:tabs>
              <w:jc w:val="center"/>
            </w:pPr>
            <w:r w:rsidRPr="00542944">
              <w:rPr>
                <w:color w:val="000000"/>
              </w:rPr>
              <w:t>Коштів бюджету Хмельницької міської територіальної громади (в межах затвердженого кошторису)</w:t>
            </w:r>
          </w:p>
        </w:tc>
        <w:tc>
          <w:tcPr>
            <w:tcW w:w="5381" w:type="dxa"/>
          </w:tcPr>
          <w:p w:rsidR="005A4F4D" w:rsidRPr="00542944" w:rsidRDefault="005A4F4D" w:rsidP="000169A4">
            <w:pPr>
              <w:jc w:val="center"/>
            </w:pPr>
            <w:r w:rsidRPr="00542944">
              <w:t>230 000 грн.</w:t>
            </w:r>
          </w:p>
        </w:tc>
      </w:tr>
    </w:tbl>
    <w:p w:rsidR="005A4F4D" w:rsidRDefault="005A4F4D" w:rsidP="00FF789F">
      <w:pPr>
        <w:ind w:left="708"/>
      </w:pPr>
    </w:p>
    <w:p w:rsidR="005A4F4D" w:rsidRPr="00542944" w:rsidRDefault="005A4F4D" w:rsidP="00FF789F">
      <w:pPr>
        <w:ind w:left="708"/>
      </w:pPr>
    </w:p>
    <w:p w:rsidR="005A4F4D" w:rsidRPr="00542944" w:rsidRDefault="005A4F4D" w:rsidP="00FF789F">
      <w:pPr>
        <w:pStyle w:val="a8"/>
        <w:spacing w:after="0" w:line="240" w:lineRule="auto"/>
        <w:ind w:left="708"/>
        <w:jc w:val="both"/>
        <w:rPr>
          <w:rFonts w:ascii="Times New Roman" w:hAnsi="Times New Roman"/>
          <w:sz w:val="24"/>
          <w:szCs w:val="24"/>
        </w:rPr>
      </w:pPr>
      <w:r w:rsidRPr="00542944">
        <w:rPr>
          <w:rFonts w:ascii="Times New Roman" w:hAnsi="Times New Roman"/>
          <w:sz w:val="24"/>
          <w:szCs w:val="24"/>
        </w:rPr>
        <w:t>Начальник Відділу державного</w:t>
      </w:r>
      <w:r>
        <w:rPr>
          <w:rFonts w:ascii="Times New Roman" w:hAnsi="Times New Roman"/>
          <w:sz w:val="24"/>
          <w:szCs w:val="24"/>
        </w:rPr>
        <w:t xml:space="preserve"> Нагляду (контролю) у</w:t>
      </w:r>
    </w:p>
    <w:p w:rsidR="005A4F4D" w:rsidRPr="00542944" w:rsidRDefault="005A4F4D" w:rsidP="00FF789F">
      <w:pPr>
        <w:pStyle w:val="a8"/>
        <w:spacing w:after="0" w:line="240" w:lineRule="auto"/>
        <w:ind w:left="708"/>
        <w:jc w:val="both"/>
        <w:rPr>
          <w:rFonts w:ascii="Times New Roman" w:hAnsi="Times New Roman"/>
          <w:sz w:val="24"/>
          <w:szCs w:val="24"/>
        </w:rPr>
      </w:pPr>
      <w:r>
        <w:rPr>
          <w:rFonts w:ascii="Times New Roman" w:hAnsi="Times New Roman"/>
          <w:sz w:val="24"/>
          <w:szCs w:val="24"/>
        </w:rPr>
        <w:t>Хмельницькій області Державної служби України</w:t>
      </w:r>
    </w:p>
    <w:p w:rsidR="005A4F4D" w:rsidRPr="00542944" w:rsidRDefault="005A4F4D" w:rsidP="00FF789F">
      <w:pPr>
        <w:pStyle w:val="a8"/>
        <w:spacing w:after="0" w:line="240" w:lineRule="auto"/>
        <w:ind w:left="708"/>
        <w:jc w:val="both"/>
        <w:rPr>
          <w:rFonts w:ascii="Times New Roman" w:hAnsi="Times New Roman"/>
          <w:sz w:val="24"/>
          <w:szCs w:val="24"/>
        </w:rPr>
      </w:pPr>
      <w:r w:rsidRPr="00542944">
        <w:rPr>
          <w:rFonts w:ascii="Times New Roman" w:hAnsi="Times New Roman"/>
          <w:sz w:val="24"/>
          <w:szCs w:val="24"/>
        </w:rPr>
        <w:t xml:space="preserve">з </w:t>
      </w:r>
      <w:r w:rsidR="00FF789F">
        <w:rPr>
          <w:rFonts w:ascii="Times New Roman" w:hAnsi="Times New Roman"/>
          <w:sz w:val="24"/>
          <w:szCs w:val="24"/>
        </w:rPr>
        <w:t>безпеки на транспорті</w:t>
      </w:r>
      <w:r w:rsidR="00FF789F">
        <w:rPr>
          <w:rFonts w:ascii="Times New Roman" w:hAnsi="Times New Roman"/>
          <w:sz w:val="24"/>
          <w:szCs w:val="24"/>
        </w:rPr>
        <w:tab/>
      </w:r>
      <w:r w:rsidR="00FF789F">
        <w:rPr>
          <w:rFonts w:ascii="Times New Roman" w:hAnsi="Times New Roman"/>
          <w:sz w:val="24"/>
          <w:szCs w:val="24"/>
        </w:rPr>
        <w:tab/>
      </w:r>
      <w:r w:rsidR="00FF789F">
        <w:rPr>
          <w:rFonts w:ascii="Times New Roman" w:hAnsi="Times New Roman"/>
          <w:sz w:val="24"/>
          <w:szCs w:val="24"/>
        </w:rPr>
        <w:tab/>
      </w:r>
      <w:r w:rsidR="00FF789F">
        <w:rPr>
          <w:rFonts w:ascii="Times New Roman" w:hAnsi="Times New Roman"/>
          <w:sz w:val="24"/>
          <w:szCs w:val="24"/>
        </w:rPr>
        <w:tab/>
      </w:r>
      <w:r w:rsidR="00FF789F">
        <w:rPr>
          <w:rFonts w:ascii="Times New Roman" w:hAnsi="Times New Roman"/>
          <w:sz w:val="24"/>
          <w:szCs w:val="24"/>
        </w:rPr>
        <w:tab/>
      </w:r>
      <w:r w:rsidR="00FF789F">
        <w:rPr>
          <w:rFonts w:ascii="Times New Roman" w:hAnsi="Times New Roman"/>
          <w:sz w:val="24"/>
          <w:szCs w:val="24"/>
        </w:rPr>
        <w:tab/>
      </w:r>
      <w:r w:rsidR="00FF789F">
        <w:rPr>
          <w:rFonts w:ascii="Times New Roman" w:hAnsi="Times New Roman"/>
          <w:sz w:val="24"/>
          <w:szCs w:val="24"/>
        </w:rPr>
        <w:tab/>
      </w:r>
      <w:r>
        <w:rPr>
          <w:rFonts w:ascii="Times New Roman" w:hAnsi="Times New Roman"/>
          <w:sz w:val="24"/>
          <w:szCs w:val="24"/>
        </w:rPr>
        <w:t>О.</w:t>
      </w:r>
      <w:r w:rsidRPr="00542944">
        <w:rPr>
          <w:rFonts w:ascii="Times New Roman" w:hAnsi="Times New Roman"/>
          <w:sz w:val="24"/>
          <w:szCs w:val="24"/>
        </w:rPr>
        <w:t>Г</w:t>
      </w:r>
      <w:bookmarkStart w:id="0" w:name="_GoBack"/>
      <w:bookmarkEnd w:id="0"/>
      <w:r w:rsidRPr="00542944">
        <w:rPr>
          <w:rFonts w:ascii="Times New Roman" w:hAnsi="Times New Roman"/>
          <w:sz w:val="24"/>
          <w:szCs w:val="24"/>
        </w:rPr>
        <w:t>РЕЧАНИК</w:t>
      </w:r>
    </w:p>
    <w:sectPr w:rsidR="005A4F4D" w:rsidRPr="00542944" w:rsidSect="005A4F4D">
      <w:pgSz w:w="11906" w:h="16838"/>
      <w:pgMar w:top="851" w:right="849"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563D7D"/>
    <w:multiLevelType w:val="hybridMultilevel"/>
    <w:tmpl w:val="AA58708C"/>
    <w:lvl w:ilvl="0" w:tplc="2136796E">
      <w:start w:val="1"/>
      <w:numFmt w:val="bullet"/>
      <w:lvlText w:val=""/>
      <w:lvlJc w:val="left"/>
      <w:pPr>
        <w:ind w:left="2138" w:hanging="360"/>
      </w:pPr>
      <w:rPr>
        <w:rFonts w:ascii="Symbol" w:hAnsi="Symbol" w:hint="default"/>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90"/>
    <w:rsid w:val="00226E46"/>
    <w:rsid w:val="00280AA2"/>
    <w:rsid w:val="004931A8"/>
    <w:rsid w:val="004B7357"/>
    <w:rsid w:val="00542944"/>
    <w:rsid w:val="005A4F4D"/>
    <w:rsid w:val="00644690"/>
    <w:rsid w:val="008E4EBC"/>
    <w:rsid w:val="00A3644E"/>
    <w:rsid w:val="00A81D4A"/>
    <w:rsid w:val="00D94782"/>
    <w:rsid w:val="00E823AE"/>
    <w:rsid w:val="00FF78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563F3-305E-418E-B404-40F064A1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4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226E46"/>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226E46"/>
    <w:rPr>
      <w:rFonts w:ascii="Cambria" w:eastAsia="Times New Roman" w:hAnsi="Cambria" w:cs="Times New Roman"/>
      <w:b/>
      <w:bCs/>
      <w:sz w:val="26"/>
      <w:szCs w:val="26"/>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4"/>
    <w:uiPriority w:val="99"/>
    <w:rsid w:val="00226E46"/>
    <w:pPr>
      <w:spacing w:before="280" w:after="280"/>
    </w:pPr>
    <w:rPr>
      <w:lang w:eastAsia="zh-CN"/>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226E46"/>
    <w:rPr>
      <w:rFonts w:ascii="Times New Roman" w:eastAsia="Times New Roman" w:hAnsi="Times New Roman" w:cs="Times New Roman"/>
      <w:sz w:val="24"/>
      <w:szCs w:val="24"/>
      <w:lang w:eastAsia="zh-CN"/>
    </w:rPr>
  </w:style>
  <w:style w:type="paragraph" w:styleId="a5">
    <w:name w:val="Body Text"/>
    <w:basedOn w:val="a"/>
    <w:link w:val="a6"/>
    <w:rsid w:val="00226E46"/>
    <w:pPr>
      <w:suppressAutoHyphens/>
      <w:spacing w:after="120"/>
    </w:pPr>
    <w:rPr>
      <w:lang w:eastAsia="ar-SA"/>
    </w:rPr>
  </w:style>
  <w:style w:type="character" w:customStyle="1" w:styleId="a6">
    <w:name w:val="Основний текст Знак"/>
    <w:basedOn w:val="a0"/>
    <w:link w:val="a5"/>
    <w:rsid w:val="00226E46"/>
    <w:rPr>
      <w:rFonts w:ascii="Times New Roman" w:eastAsia="Times New Roman" w:hAnsi="Times New Roman" w:cs="Times New Roman"/>
      <w:sz w:val="24"/>
      <w:szCs w:val="24"/>
      <w:lang w:eastAsia="ar-SA"/>
    </w:rPr>
  </w:style>
  <w:style w:type="character" w:styleId="a7">
    <w:name w:val="Strong"/>
    <w:uiPriority w:val="22"/>
    <w:qFormat/>
    <w:rsid w:val="00226E46"/>
    <w:rPr>
      <w:b/>
      <w:bCs/>
    </w:rPr>
  </w:style>
  <w:style w:type="paragraph" w:styleId="a8">
    <w:name w:val="List Paragraph"/>
    <w:basedOn w:val="a"/>
    <w:uiPriority w:val="34"/>
    <w:qFormat/>
    <w:rsid w:val="00542944"/>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7</Pages>
  <Words>7169</Words>
  <Characters>4087</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Шарлай Олександр Федорович</cp:lastModifiedBy>
  <cp:revision>4</cp:revision>
  <dcterms:created xsi:type="dcterms:W3CDTF">2023-04-07T12:28:00Z</dcterms:created>
  <dcterms:modified xsi:type="dcterms:W3CDTF">2023-04-17T14:22:00Z</dcterms:modified>
</cp:coreProperties>
</file>