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1D" w:rsidRPr="009C3649" w:rsidRDefault="0009001D" w:rsidP="000900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/>
        </w:rPr>
      </w:pPr>
      <w:r w:rsidRPr="009C3649">
        <w:rPr>
          <w:rFonts w:ascii="Times New Roman" w:eastAsia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4E4DBA13" wp14:editId="16E83E60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01D" w:rsidRPr="009C3649" w:rsidRDefault="0009001D" w:rsidP="000900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zh-CN"/>
        </w:rPr>
      </w:pPr>
      <w:r w:rsidRPr="009C3649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09001D" w:rsidRPr="0009001D" w:rsidRDefault="004740DA" w:rsidP="0009001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</w:pPr>
      <w:r w:rsidRPr="0009001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01D" w:rsidRPr="0009001D" w:rsidRDefault="0009001D" w:rsidP="0009001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09001D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1I0gIAAL4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yiMbLPaRifw5ra5URaubq5l&#10;9lYjIQclFVN2qZRsS0ZzKDG0/v7RA3vQ8BRN2hcyh1x0ZqTr26JQtQ0IHUELR8/djh62MCiDy1MS&#10;xHEHWMzAdkqiOHD8+TTZvm6UNs+YrJHdpFgB/S46nV9rY6uhydbFJhNyzKvKSaASRxfguL6B3PDU&#10;2mwVjtEPcRCPeqMe8UjUHXkkGA69y/GAeN1xeNYZng4Hg2H40eYNSVLyPGfCptmqKyR/xt5G52td&#10;7PSlZcVzG86WpNV0MqgUmlNQ99h9rudg2bv5x2W4JgCWB5DCiARXUeyNu70zj4xJx4vPgp4XhPFV&#10;3A1ITIbjY0jXXLB/h4TaFMedqONYOij6AbbAfY+x0aTmBuZHxesU93ZONLESHIncUWsor9b7g1bY&#10;8vetALq3RDvBWo2utW4WkwVEscKdyPwOpKskKAtECEMPNqVU7zFqYYCkWL+bUcUwqp4LkH8cEmIn&#10;jjuQzlkEB3VomRxaqMggVIoNRuvtwKyn1KxRfFpCptD1SMhL+GUK7tS8r2rzo8GQcKA2A81OocOz&#10;89qP3f5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MuIDUj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09001D" w:rsidRPr="0009001D" w:rsidRDefault="0009001D" w:rsidP="0009001D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09001D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09001D" w:rsidRPr="0009001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09001D" w:rsidRPr="0009001D" w:rsidRDefault="0009001D" w:rsidP="000900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09001D">
        <w:rPr>
          <w:rFonts w:ascii="Times New Roman" w:eastAsia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09001D" w:rsidRPr="0009001D" w:rsidRDefault="004740DA" w:rsidP="000900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09001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01D" w:rsidRPr="009C3649" w:rsidRDefault="0009001D" w:rsidP="0009001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28.03</w:t>
                            </w:r>
                            <w:r w:rsidRPr="009C364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N60wIAAMUFAAAOAAAAZHJzL2Uyb0RvYy54bWysVF2O0zAQfkfiDpbfs/nZ9CfRpqulaRHS&#10;AistHMBNnMYisYPtNl0QEoIDcASugVbAGdobMXbabrsrJAT4wfJ4xjPzzXyes/NVXaEllYoJnmD/&#10;xMOI8kzkjM8T/PrV1BlipDThOakEpwm+oQqfjx4/OmubmAaiFFVOJQInXMVtk+BS6yZ2XZWVtCbq&#10;RDSUg7IQsiYaRDl3c0la8F5XbuB5fbcVMm+kyKhScJt2Sjyy/ouCZvplUSiqUZVgyE3bXdp9ZnZ3&#10;dEbiuSRNybJtGuQvsqgJ4xB07yolmqCFZA9c1SyTQolCn2SidkVRsIxaDIDG9+6huS5JQy0WKI5q&#10;9mVS/89t9mJ5JRHLE3yKESc1tGj9dfNx82X9ff1zfbv5vPm0/rH+tr5Fvm+K1TYqhjfXzZU0cFVz&#10;KbI3CnExLgmf0wspRVtSkkOK1t49emAEBU/RrH0ucohFFlrYuq0KWRuHUBG0su252beHrjTK4NLv&#10;+1HQgy5moAsG/SDomZRcEu9eN1Lpp1TUyBwSLKH91jtZXirdme5MTDAupqyqLAUqfnQBPrsbiA1P&#10;jc5kYTv6PvKiyXAyDJ0w6E+c0EtT52I6Dp3+1B/00tN0PE79DyauH8Yly3PKTZgdu/zwz7q35XnH&#10;iz2/lKhYbtyZlJScz8aVREsC7J7atS3IgZl7nIatF2C5B8kPQu9JEDnT/nDghNOw50QDb+h4fvQk&#10;6nthFKbTY0iXjNN/h4TaBEc96KOF81tsnl0PsZG4ZhrmR8XqBA/3RiQ2FJzw3LZWE1Z154NSmPTv&#10;SgHt3jXaEtZwtOO6Xs1W9nvs2T8T+Q0wWAogGHARZh8cSiHfYdTCHEmwersgkmJUPePwCyI/DM3g&#10;sULYGwQgyEPN7FBDeAauEqwx6o5j3Q2rRSPZvIRIvi0VFxfwcwpmSW1+VZcVIDICzAqLbTvXzDA6&#10;lK3V3fQd/QI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zv5N6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09001D" w:rsidRPr="009C3649" w:rsidRDefault="0009001D" w:rsidP="0009001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28.03</w:t>
                      </w:r>
                      <w:r w:rsidRPr="009C364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09001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01D" w:rsidRPr="009C3649" w:rsidRDefault="0009001D" w:rsidP="0009001D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kW0wIAAMQFAAAOAAAAZHJzL2Uyb0RvYy54bWysVGuO0zAQ/o/EHSz/z+ax6SPRpqulaRDS&#10;AistHMBNnMYisYPtNl0QEoIDcASugVbAGdobMXYf2+4KCQH+Ydkee2a++T7P2fmyqdGCSsUET7B/&#10;4mFEeS4KxmcJfv0qc4YYKU14QWrBaYJvqMLno8ePzro2poGoRF1QicAJV3HXJrjSuo1dV+UVbYg6&#10;ES3lYCyFbIiGrZy5hSQdeG9qN/C8vtsJWbRS5FQpOE03Rjyy/suS5vplWSqqUZ1gyE3bWdp5amZ3&#10;dEbimSRtxfJtGuQvsmgI4xB07yolmqC5ZA9cNSyXQolSn+SicUVZspxaDIDG9+6hua5ISy0WKI5q&#10;92VS/89t/mJxJRErgDuMOGmAotXX9cf1l9X31c/V7frz+tPqx+rb6hb5tlhdq2J4c91eSQNXtZci&#10;f6MQF+OK8Bm9kFJ0FSUFpOib4rpHD8xGwVM07Z6LAmKRuRa2bstSNsYhVAQtLT03e3roUqMcDnt+&#10;eNoDEnMwBYN+EPRsBBLvHrdS6adUNMgsEiyBfeucLC6VNsmQeHfFxOIiY3VtFVDzowO4uDmB0PDU&#10;2EwSltD3kRdNhpNh6IRBf+KEXpo6F9k4dPqZP+ilp+l4nPofTFw/jCtWFJSbMDtx+eGfkbeV+UYW&#10;e3kpUbPCuDMpKTmbjmuJFgTEndmxLcjBNfc4DVsEwHIPkh+E3pMgcrL+cOCEWdhzooE3dDw/ehL1&#10;vTAK0+wY0iXj9N8hoS7BUQ94tHB+i82z4yE2EjdMQ/uoWZPg4f4SiY0CJ7yw1GrC6s36oBQm/btS&#10;AN07oq1ejURNB1GxXk6X9ncEJro5mYriBgQsBQgMtAitDxaVkO8w6qCNJFi9nRNJMaqfcfgEkR+G&#10;pu/YTdgbBLCRh5bpoYXwHFwlWGO0WY71plfNW8lmFUTybam4uICPUzIr6rustt8NWoXFtm1rphcd&#10;7u2tu+Y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4JxpFtMCAADE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09001D" w:rsidRPr="009C3649" w:rsidRDefault="0009001D" w:rsidP="0009001D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09001D" w:rsidRPr="0009001D" w:rsidRDefault="0009001D" w:rsidP="0009001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</w:pPr>
      <w:r w:rsidRPr="0009001D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>від __________________________ № __________</w:t>
      </w:r>
      <w:r w:rsidRPr="0009001D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09001D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09001D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</w:r>
      <w:r w:rsidRPr="0009001D">
        <w:rPr>
          <w:rFonts w:ascii="Times New Roman" w:eastAsia="Times New Roman" w:hAnsi="Times New Roman"/>
          <w:color w:val="000000"/>
          <w:sz w:val="24"/>
          <w:szCs w:val="24"/>
          <w:lang w:val="uk-UA" w:eastAsia="zh-CN"/>
        </w:rPr>
        <w:tab/>
        <w:t>м.Хмельницький</w:t>
      </w:r>
    </w:p>
    <w:p w:rsidR="0009001D" w:rsidRPr="0009001D" w:rsidRDefault="0009001D" w:rsidP="000900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sz w:val="24"/>
          <w:szCs w:val="24"/>
          <w:lang w:val="uk-UA" w:eastAsia="ru-RU"/>
        </w:rPr>
      </w:pPr>
    </w:p>
    <w:p w:rsidR="00981576" w:rsidRPr="00981576" w:rsidRDefault="00981576" w:rsidP="00511B93">
      <w:pPr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900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внесення змін до «</w:t>
      </w:r>
      <w:r w:rsidRPr="000900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Програми забезпечення антитерористичного та</w:t>
      </w:r>
      <w:r w:rsidRPr="000900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001D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протидиверсійного захисту важливих</w:t>
      </w:r>
      <w:r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</w:t>
      </w:r>
      <w:r w:rsidRPr="0098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-20</w:t>
      </w:r>
      <w:r w:rsidRPr="0098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роки</w:t>
      </w:r>
      <w:r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затвердженої рішенням позачергової двадцять четвертої сесії міської ради </w:t>
      </w:r>
      <w:r w:rsid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10.02.2023 року №5</w:t>
      </w:r>
    </w:p>
    <w:p w:rsidR="005A1831" w:rsidRDefault="005A1831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A1831" w:rsidRPr="003B620D" w:rsidRDefault="005A1831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7A3E" w:rsidRPr="005D7A3E" w:rsidRDefault="005D7A3E" w:rsidP="006F6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Розглянувши пропозицію виконавчого комітету міської ради, </w:t>
      </w:r>
      <w:r w:rsidR="006F67F3" w:rsidRPr="006F67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метою підвищення рівня безпеки мешканців </w:t>
      </w:r>
      <w:r w:rsidR="00264E94" w:rsidRPr="00264E94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  <w:r w:rsidR="00264E94"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 громади</w:t>
      </w:r>
      <w:r w:rsidR="006F67F3" w:rsidRPr="006F67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визначення превентивних заходів, спрямованих на посилення захисту життя і здоров’я людей, громадської безпеки, недопущення диверсій і проявів тероризму та керуючись Законом України «Про мі</w:t>
      </w:r>
      <w:r w:rsidR="006F67F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сцеве самоврядування в Україні»</w:t>
      </w: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міська рада</w:t>
      </w:r>
    </w:p>
    <w:p w:rsidR="005D7A3E" w:rsidRPr="005D7A3E" w:rsidRDefault="005D7A3E" w:rsidP="005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5D7A3E" w:rsidRPr="00EE3EC8" w:rsidRDefault="005D7A3E" w:rsidP="005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ВИРІШИЛА:</w:t>
      </w:r>
    </w:p>
    <w:p w:rsidR="00981576" w:rsidRPr="00981576" w:rsidRDefault="00981576" w:rsidP="0098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81576" w:rsidRPr="00981576" w:rsidRDefault="00511B93" w:rsidP="00511B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 зміни до «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Програми забезпечення антитерористичного та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-20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роки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затвердженої рішенням позачергової двадцять четвертої сесії міської ради від 10.02.2023 року</w:t>
      </w:r>
      <w:r w:rsidR="00A87E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№5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саме:</w:t>
      </w:r>
    </w:p>
    <w:p w:rsidR="00981576" w:rsidRPr="00981576" w:rsidRDefault="00511B93" w:rsidP="00511B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1.1. 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пункті 7, підпункті 7.1 Паспорту Програми цифри «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3 500</w:t>
      </w:r>
      <w:r w:rsidR="004B0EC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тис. грн.» замінити н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 цифри «4 500 тис. грн.».</w:t>
      </w:r>
    </w:p>
    <w:p w:rsidR="00981576" w:rsidRPr="00981576" w:rsidRDefault="00511B93" w:rsidP="00511B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1.2. 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до Програми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«Заходи щодо виконання Програми</w:t>
      </w:r>
      <w:r w:rsidR="00981576" w:rsidRPr="00981576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ої інфраструктури Хмельницької </w:t>
      </w:r>
      <w:r w:rsidR="00981576" w:rsidRPr="0098157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міської територіальної громади на 2023-2024 роки» доповнити пунктом 6.3 наступного змісту:</w:t>
      </w:r>
    </w:p>
    <w:p w:rsidR="00981576" w:rsidRPr="00981576" w:rsidRDefault="00981576" w:rsidP="0098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532"/>
        <w:gridCol w:w="1297"/>
        <w:gridCol w:w="1927"/>
        <w:gridCol w:w="1788"/>
        <w:gridCol w:w="936"/>
        <w:gridCol w:w="799"/>
      </w:tblGrid>
      <w:tr w:rsidR="00981576" w:rsidRPr="00981576" w:rsidTr="004740DA">
        <w:trPr>
          <w:cantSplit/>
          <w:trHeight w:val="20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з/п</w:t>
            </w:r>
          </w:p>
        </w:tc>
        <w:tc>
          <w:tcPr>
            <w:tcW w:w="2685" w:type="dxa"/>
            <w:vMerge w:val="restart"/>
            <w:shd w:val="clear" w:color="auto" w:fill="auto"/>
            <w:vAlign w:val="center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Перелік заходів Програми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981576" w:rsidRPr="00981576" w:rsidRDefault="00981576" w:rsidP="0047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Термін виконання заходу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Виконавці</w:t>
            </w:r>
          </w:p>
        </w:tc>
        <w:tc>
          <w:tcPr>
            <w:tcW w:w="1797" w:type="dxa"/>
            <w:vMerge w:val="restart"/>
            <w:shd w:val="clear" w:color="auto" w:fill="auto"/>
            <w:vAlign w:val="center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Джерело фінансування</w:t>
            </w:r>
          </w:p>
        </w:tc>
        <w:tc>
          <w:tcPr>
            <w:tcW w:w="1754" w:type="dxa"/>
            <w:gridSpan w:val="2"/>
            <w:shd w:val="clear" w:color="auto" w:fill="auto"/>
            <w:vAlign w:val="center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Орієнтований обсяг фінансування</w:t>
            </w:r>
          </w:p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(тис. грн.)</w:t>
            </w:r>
          </w:p>
        </w:tc>
      </w:tr>
      <w:tr w:rsidR="00981576" w:rsidRPr="00981576" w:rsidTr="00511B93">
        <w:trPr>
          <w:trHeight w:val="20"/>
          <w:jc w:val="center"/>
        </w:trPr>
        <w:tc>
          <w:tcPr>
            <w:tcW w:w="576" w:type="dxa"/>
            <w:vMerge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685" w:type="dxa"/>
            <w:vMerge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1" w:type="dxa"/>
            <w:vMerge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797" w:type="dxa"/>
            <w:vMerge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36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</w:t>
            </w:r>
          </w:p>
        </w:tc>
        <w:tc>
          <w:tcPr>
            <w:tcW w:w="818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2024</w:t>
            </w:r>
          </w:p>
        </w:tc>
      </w:tr>
      <w:tr w:rsidR="00981576" w:rsidRPr="00981576" w:rsidTr="00511B93">
        <w:trPr>
          <w:trHeight w:val="20"/>
          <w:jc w:val="center"/>
        </w:trPr>
        <w:tc>
          <w:tcPr>
            <w:tcW w:w="576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2685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701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974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797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936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18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981576" w:rsidRPr="00981576" w:rsidTr="004740DA">
        <w:trPr>
          <w:cantSplit/>
          <w:trHeight w:val="20"/>
          <w:jc w:val="center"/>
        </w:trPr>
        <w:tc>
          <w:tcPr>
            <w:tcW w:w="576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6.3.</w:t>
            </w:r>
          </w:p>
        </w:tc>
        <w:tc>
          <w:tcPr>
            <w:tcW w:w="2685" w:type="dxa"/>
            <w:shd w:val="clear" w:color="auto" w:fill="auto"/>
          </w:tcPr>
          <w:p w:rsidR="00981576" w:rsidRPr="00981576" w:rsidRDefault="00981576" w:rsidP="00511B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спеціальних комплексів моніторингу обстановки та спеціальних технічних засобів аудіо- відео- контролю й обробки інформації в оточені об’єктів можливих терористичних посягань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981576" w:rsidRPr="00981576" w:rsidRDefault="00981576" w:rsidP="0047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2023-2024</w:t>
            </w:r>
          </w:p>
        </w:tc>
        <w:tc>
          <w:tcPr>
            <w:tcW w:w="1974" w:type="dxa"/>
            <w:shd w:val="clear" w:color="auto" w:fill="auto"/>
          </w:tcPr>
          <w:p w:rsidR="00981576" w:rsidRPr="00981576" w:rsidRDefault="00981576" w:rsidP="0051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Хмельницька міська рада,</w:t>
            </w:r>
          </w:p>
          <w:p w:rsidR="00981576" w:rsidRPr="00981576" w:rsidRDefault="00981576" w:rsidP="00474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</w:t>
            </w:r>
            <w:r w:rsidR="00511B9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равління Служби безпеки України</w:t>
            </w:r>
            <w:r w:rsidR="004740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bookmarkStart w:id="0" w:name="_GoBack"/>
            <w:bookmarkEnd w:id="0"/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 Хмельницькій області</w:t>
            </w:r>
          </w:p>
        </w:tc>
        <w:tc>
          <w:tcPr>
            <w:tcW w:w="1797" w:type="dxa"/>
            <w:shd w:val="clear" w:color="auto" w:fill="auto"/>
          </w:tcPr>
          <w:p w:rsidR="00981576" w:rsidRPr="00981576" w:rsidRDefault="00981576" w:rsidP="0051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Бюджет Хмельницької міської територіальної громади</w:t>
            </w:r>
          </w:p>
        </w:tc>
        <w:tc>
          <w:tcPr>
            <w:tcW w:w="936" w:type="dxa"/>
            <w:shd w:val="clear" w:color="auto" w:fill="auto"/>
          </w:tcPr>
          <w:p w:rsidR="00981576" w:rsidRPr="00981576" w:rsidRDefault="00511B93" w:rsidP="00511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1 000,0</w:t>
            </w:r>
          </w:p>
        </w:tc>
        <w:tc>
          <w:tcPr>
            <w:tcW w:w="818" w:type="dxa"/>
            <w:shd w:val="clear" w:color="auto" w:fill="auto"/>
          </w:tcPr>
          <w:p w:rsidR="00981576" w:rsidRPr="00981576" w:rsidRDefault="00981576" w:rsidP="00981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815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</w:p>
        </w:tc>
      </w:tr>
    </w:tbl>
    <w:p w:rsidR="00981576" w:rsidRPr="00981576" w:rsidRDefault="00981576" w:rsidP="009815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981576" w:rsidRPr="00511B93" w:rsidRDefault="00511B93" w:rsidP="00511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1.3. </w:t>
      </w:r>
      <w:r w:rsidR="00981576" w:rsidRPr="00511B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графі «всього коштів» додатку до Програми цифри «1 900,0» замінити на цифри «2 900,0»</w:t>
      </w:r>
    </w:p>
    <w:p w:rsidR="00EE3EC8" w:rsidRDefault="00EE3EC8" w:rsidP="00511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E3E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2. Фінансовому управлінню передбачити фінансування видатків на виконання заходів Програми у бюджеті</w:t>
      </w:r>
      <w:r w:rsidR="00264E94" w:rsidRPr="00264E94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</w:t>
      </w:r>
      <w:r w:rsidR="00264E94">
        <w:rPr>
          <w:rFonts w:ascii="Times New Roman" w:hAnsi="Times New Roman" w:cs="Times New Roman"/>
          <w:sz w:val="24"/>
          <w:szCs w:val="24"/>
          <w:lang w:val="uk-UA"/>
        </w:rPr>
        <w:t>міської територіальної громади</w:t>
      </w:r>
      <w:r w:rsidRPr="00EE3EC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EE3EC8" w:rsidRDefault="00EE3EC8" w:rsidP="00511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="005D7A3E"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Відповідальність за виконання рішення покласти на </w:t>
      </w:r>
      <w:r w:rsidR="004740D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відділ з питань оборонно</w:t>
      </w:r>
      <w:r w:rsidR="002174A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-мобілізаційної і режимно-секретної роботи та взаємодії з </w:t>
      </w:r>
      <w:r w:rsidR="00AC6F5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правоохоронними органами.</w:t>
      </w:r>
    </w:p>
    <w:p w:rsidR="005D7A3E" w:rsidRPr="005D7A3E" w:rsidRDefault="00EE3EC8" w:rsidP="00511B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="005D7A3E"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5D7A3E" w:rsidRPr="005D7A3E" w:rsidRDefault="005D7A3E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7A3E" w:rsidRPr="005D7A3E" w:rsidRDefault="005D7A3E" w:rsidP="005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D7A3E" w:rsidRPr="005D7A3E" w:rsidRDefault="005D7A3E" w:rsidP="005D7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511B93" w:rsidRDefault="005D7A3E" w:rsidP="005D7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Міський голова</w:t>
      </w: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330C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330C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330C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="00330C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</w:t>
      </w:r>
      <w:r w:rsidR="00330C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лександр</w:t>
      </w:r>
      <w:r w:rsidRPr="005D7A3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</w:t>
      </w:r>
      <w:r w:rsidR="00264E9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ИМЧИШИН</w:t>
      </w:r>
    </w:p>
    <w:sectPr w:rsidR="00511B93" w:rsidSect="004740DA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C86" w:rsidRDefault="00136C86" w:rsidP="003325E7">
      <w:pPr>
        <w:spacing w:after="0" w:line="240" w:lineRule="auto"/>
      </w:pPr>
      <w:r>
        <w:separator/>
      </w:r>
    </w:p>
  </w:endnote>
  <w:endnote w:type="continuationSeparator" w:id="0">
    <w:p w:rsidR="00136C86" w:rsidRDefault="00136C86" w:rsidP="0033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C86" w:rsidRDefault="00136C86" w:rsidP="003325E7">
      <w:pPr>
        <w:spacing w:after="0" w:line="240" w:lineRule="auto"/>
      </w:pPr>
      <w:r>
        <w:separator/>
      </w:r>
    </w:p>
  </w:footnote>
  <w:footnote w:type="continuationSeparator" w:id="0">
    <w:p w:rsidR="00136C86" w:rsidRDefault="00136C86" w:rsidP="00332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A16EB"/>
    <w:multiLevelType w:val="hybridMultilevel"/>
    <w:tmpl w:val="C3788C38"/>
    <w:lvl w:ilvl="0" w:tplc="1C52BE96">
      <w:start w:val="357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990384"/>
    <w:multiLevelType w:val="hybridMultilevel"/>
    <w:tmpl w:val="50808F1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3A1E53"/>
    <w:multiLevelType w:val="hybridMultilevel"/>
    <w:tmpl w:val="397CB4B2"/>
    <w:lvl w:ilvl="0" w:tplc="88E4F57A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0657B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4" w15:restartNumberingAfterBreak="0">
    <w:nsid w:val="2A9673B3"/>
    <w:multiLevelType w:val="hybridMultilevel"/>
    <w:tmpl w:val="F9EEE8FA"/>
    <w:lvl w:ilvl="0" w:tplc="68D8AE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36701CD"/>
    <w:multiLevelType w:val="multilevel"/>
    <w:tmpl w:val="9960739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88" w:hanging="1800"/>
      </w:pPr>
      <w:rPr>
        <w:rFonts w:hint="default"/>
      </w:rPr>
    </w:lvl>
  </w:abstractNum>
  <w:abstractNum w:abstractNumId="6" w15:restartNumberingAfterBreak="0">
    <w:nsid w:val="53773F11"/>
    <w:multiLevelType w:val="hybridMultilevel"/>
    <w:tmpl w:val="BE1604FE"/>
    <w:lvl w:ilvl="0" w:tplc="2BA4B4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970C9"/>
    <w:multiLevelType w:val="hybridMultilevel"/>
    <w:tmpl w:val="995CF496"/>
    <w:lvl w:ilvl="0" w:tplc="ED3A52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51603"/>
    <w:multiLevelType w:val="hybridMultilevel"/>
    <w:tmpl w:val="BD20105A"/>
    <w:lvl w:ilvl="0" w:tplc="93828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3E"/>
    <w:rsid w:val="0009001D"/>
    <w:rsid w:val="000E3D47"/>
    <w:rsid w:val="00116FB7"/>
    <w:rsid w:val="001330ED"/>
    <w:rsid w:val="00136C86"/>
    <w:rsid w:val="00146C28"/>
    <w:rsid w:val="002174A3"/>
    <w:rsid w:val="00263E38"/>
    <w:rsid w:val="00264E94"/>
    <w:rsid w:val="00330C45"/>
    <w:rsid w:val="003325E7"/>
    <w:rsid w:val="00370F8A"/>
    <w:rsid w:val="003B620D"/>
    <w:rsid w:val="004740DA"/>
    <w:rsid w:val="004B0EC4"/>
    <w:rsid w:val="004F073D"/>
    <w:rsid w:val="00511B93"/>
    <w:rsid w:val="005A1831"/>
    <w:rsid w:val="005D7A3E"/>
    <w:rsid w:val="005E3F2F"/>
    <w:rsid w:val="006020B7"/>
    <w:rsid w:val="006C138C"/>
    <w:rsid w:val="006F67F3"/>
    <w:rsid w:val="00782C12"/>
    <w:rsid w:val="00793A84"/>
    <w:rsid w:val="007E54D8"/>
    <w:rsid w:val="008B36A7"/>
    <w:rsid w:val="0090771D"/>
    <w:rsid w:val="00981576"/>
    <w:rsid w:val="00A0546F"/>
    <w:rsid w:val="00A57843"/>
    <w:rsid w:val="00A87ECE"/>
    <w:rsid w:val="00AA09C3"/>
    <w:rsid w:val="00AC6F50"/>
    <w:rsid w:val="00BF7355"/>
    <w:rsid w:val="00C24D30"/>
    <w:rsid w:val="00D17A0C"/>
    <w:rsid w:val="00D62E5F"/>
    <w:rsid w:val="00E01BCE"/>
    <w:rsid w:val="00E71BBB"/>
    <w:rsid w:val="00E74A8A"/>
    <w:rsid w:val="00EC0E35"/>
    <w:rsid w:val="00EC62A8"/>
    <w:rsid w:val="00ED3B2A"/>
    <w:rsid w:val="00EE3EC8"/>
    <w:rsid w:val="00EF584D"/>
    <w:rsid w:val="00F749FA"/>
    <w:rsid w:val="00FC6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1395FD-0A50-45E4-9EA8-F48B40688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E3E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F7355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6C138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31">
    <w:name w:val="Основний текст з відступом 31"/>
    <w:basedOn w:val="a"/>
    <w:rsid w:val="006C138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ar-SA"/>
    </w:rPr>
  </w:style>
  <w:style w:type="paragraph" w:styleId="3">
    <w:name w:val="Body Text Indent 3"/>
    <w:basedOn w:val="a"/>
    <w:link w:val="30"/>
    <w:rsid w:val="006C138C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6C138C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2D95-897D-4625-A291-ECE5DCAE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1815</Words>
  <Characters>1035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Megasoftware GrouP™</Company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Шарлай Олександр Федорович</cp:lastModifiedBy>
  <cp:revision>2</cp:revision>
  <cp:lastPrinted>2023-03-20T13:55:00Z</cp:lastPrinted>
  <dcterms:created xsi:type="dcterms:W3CDTF">2023-03-30T05:34:00Z</dcterms:created>
  <dcterms:modified xsi:type="dcterms:W3CDTF">2023-03-30T05:34:00Z</dcterms:modified>
</cp:coreProperties>
</file>