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 w:hint="eastAsia"/>
          <w:color w:val="000000"/>
          <w:kern w:val="2"/>
          <w:sz w:val="24"/>
          <w:szCs w:val="24"/>
        </w:rPr>
      </w:pPr>
      <w:r w:rsidRPr="006D49C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 w:hint="eastAsia"/>
          <w:color w:val="000000"/>
          <w:sz w:val="30"/>
          <w:szCs w:val="30"/>
        </w:rPr>
      </w:pPr>
      <w:r w:rsidRPr="009C3649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 w:hint="eastAsia"/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C2" w:rsidRPr="009C3649" w:rsidRDefault="006D49C2" w:rsidP="006D49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C3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I0g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MuIDUj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D49C2" w:rsidRPr="009C3649" w:rsidRDefault="006D49C2" w:rsidP="006D49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C364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позачергової двадцять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п’ятої </w:t>
                      </w:r>
                      <w:r w:rsidRPr="009C364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:rsidR="006D49C2" w:rsidRPr="009C3649" w:rsidRDefault="006D49C2" w:rsidP="006D49C2">
      <w:pPr>
        <w:spacing w:after="0" w:line="240" w:lineRule="auto"/>
        <w:jc w:val="center"/>
        <w:rPr>
          <w:rFonts w:ascii="Times New Roman" w:hAnsi="Times New Roman" w:hint="eastAsia"/>
          <w:b/>
          <w:bCs/>
          <w:color w:val="000000"/>
          <w:sz w:val="36"/>
          <w:szCs w:val="30"/>
        </w:rPr>
      </w:pPr>
      <w:r w:rsidRPr="009C3649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:rsidR="006D49C2" w:rsidRPr="009C3649" w:rsidRDefault="006D49C2" w:rsidP="006D49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C2" w:rsidRPr="009C3649" w:rsidRDefault="006D49C2" w:rsidP="006D49C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D49C2" w:rsidRPr="009C3649" w:rsidRDefault="006D49C2" w:rsidP="006D49C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9C2" w:rsidRPr="009C3649" w:rsidRDefault="006D49C2" w:rsidP="006D49C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4JxpFtMCAADE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6D49C2" w:rsidRPr="009C3649" w:rsidRDefault="006D49C2" w:rsidP="006D49C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74</w:t>
                      </w:r>
                    </w:p>
                  </w:txbxContent>
                </v:textbox>
              </v:rect>
            </w:pict>
          </mc:Fallback>
        </mc:AlternateContent>
      </w:r>
    </w:p>
    <w:p w:rsidR="006D49C2" w:rsidRPr="009C3649" w:rsidRDefault="006D49C2" w:rsidP="006D49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C3649">
        <w:rPr>
          <w:rFonts w:ascii="Times New Roman" w:hAnsi="Times New Roman"/>
          <w:color w:val="000000"/>
          <w:sz w:val="24"/>
          <w:szCs w:val="24"/>
        </w:rPr>
        <w:t>від __________________________ № __________</w:t>
      </w:r>
      <w:r w:rsidRPr="009C3649">
        <w:rPr>
          <w:rFonts w:ascii="Times New Roman" w:hAnsi="Times New Roman"/>
          <w:color w:val="000000"/>
          <w:sz w:val="24"/>
          <w:szCs w:val="24"/>
        </w:rPr>
        <w:tab/>
      </w:r>
      <w:r w:rsidRPr="009C3649">
        <w:rPr>
          <w:rFonts w:ascii="Times New Roman" w:hAnsi="Times New Roman"/>
          <w:color w:val="000000"/>
          <w:sz w:val="24"/>
          <w:szCs w:val="24"/>
        </w:rPr>
        <w:tab/>
      </w:r>
      <w:r w:rsidRPr="009C3649">
        <w:rPr>
          <w:rFonts w:ascii="Times New Roman" w:hAnsi="Times New Roman"/>
          <w:color w:val="000000"/>
          <w:sz w:val="24"/>
          <w:szCs w:val="24"/>
        </w:rPr>
        <w:tab/>
      </w:r>
      <w:r w:rsidRPr="009C3649">
        <w:rPr>
          <w:rFonts w:ascii="Times New Roman" w:hAnsi="Times New Roman"/>
          <w:color w:val="000000"/>
          <w:sz w:val="24"/>
          <w:szCs w:val="24"/>
        </w:rPr>
        <w:tab/>
        <w:t>м.Хмельницький</w:t>
      </w:r>
    </w:p>
    <w:p w:rsidR="006D49C2" w:rsidRPr="009C3649" w:rsidRDefault="006D49C2" w:rsidP="006D49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</w:p>
    <w:p w:rsidR="0019620E" w:rsidRDefault="0019620E" w:rsidP="00705B2E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C51F31">
        <w:rPr>
          <w:rFonts w:ascii="Times New Roman" w:hAnsi="Times New Roman" w:cs="Times New Roman"/>
          <w:sz w:val="24"/>
          <w:szCs w:val="24"/>
        </w:rPr>
        <w:t>залучення</w:t>
      </w:r>
      <w:r w:rsidR="006D49C2">
        <w:rPr>
          <w:rFonts w:ascii="Times New Roman" w:hAnsi="Times New Roman" w:cs="Times New Roman"/>
          <w:sz w:val="24"/>
          <w:szCs w:val="24"/>
        </w:rPr>
        <w:t xml:space="preserve"> гранту від Північної </w:t>
      </w:r>
      <w:r>
        <w:rPr>
          <w:rFonts w:ascii="Times New Roman" w:hAnsi="Times New Roman" w:cs="Times New Roman"/>
          <w:sz w:val="24"/>
          <w:szCs w:val="24"/>
        </w:rPr>
        <w:t>екологічної фінансової корпорації (НЕФКО) для фінансування інвестиційного проєкту</w:t>
      </w:r>
      <w:r w:rsidR="00C51F31">
        <w:rPr>
          <w:rFonts w:ascii="Times New Roman" w:hAnsi="Times New Roman" w:cs="Times New Roman"/>
          <w:sz w:val="24"/>
          <w:szCs w:val="24"/>
        </w:rPr>
        <w:t xml:space="preserve"> «Будівництво ж</w:t>
      </w:r>
      <w:r w:rsidR="002F13C7">
        <w:rPr>
          <w:rFonts w:ascii="Times New Roman" w:hAnsi="Times New Roman" w:cs="Times New Roman"/>
          <w:sz w:val="24"/>
          <w:szCs w:val="24"/>
        </w:rPr>
        <w:t>итла для внутрішньо переміщених</w:t>
      </w:r>
      <w:r w:rsidR="00705B2E">
        <w:rPr>
          <w:rFonts w:ascii="Times New Roman" w:hAnsi="Times New Roman" w:cs="Times New Roman"/>
          <w:sz w:val="24"/>
          <w:szCs w:val="24"/>
        </w:rPr>
        <w:t xml:space="preserve"> осіб в м.</w:t>
      </w:r>
      <w:r w:rsidR="00C51F31">
        <w:rPr>
          <w:rFonts w:ascii="Times New Roman" w:hAnsi="Times New Roman" w:cs="Times New Roman"/>
          <w:sz w:val="24"/>
          <w:szCs w:val="24"/>
        </w:rPr>
        <w:t>Хмельницькому»</w:t>
      </w:r>
    </w:p>
    <w:p w:rsidR="0019620E" w:rsidRDefault="0019620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266409" w:rsidRDefault="00266409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196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пропозицію виконавчого комітету Хмельницької міської ради, з метою фінансування інвестиційного проєкту «</w:t>
      </w:r>
      <w:r>
        <w:rPr>
          <w:rFonts w:ascii="Times New Roman" w:hAnsi="Times New Roman" w:cs="Times New Roman"/>
          <w:color w:val="000000"/>
          <w:sz w:val="24"/>
          <w:szCs w:val="24"/>
        </w:rPr>
        <w:t>Будівництво житла для в</w:t>
      </w:r>
      <w:r w:rsidR="006D49C2">
        <w:rPr>
          <w:rFonts w:ascii="Times New Roman" w:hAnsi="Times New Roman" w:cs="Times New Roman"/>
          <w:color w:val="000000"/>
          <w:sz w:val="24"/>
          <w:szCs w:val="24"/>
        </w:rPr>
        <w:t>нутрішньо переміщених осіб в м.</w:t>
      </w:r>
      <w:r>
        <w:rPr>
          <w:rFonts w:ascii="Times New Roman" w:hAnsi="Times New Roman" w:cs="Times New Roman"/>
          <w:color w:val="000000"/>
          <w:sz w:val="24"/>
          <w:szCs w:val="24"/>
        </w:rPr>
        <w:t>Хмельницькому</w:t>
      </w:r>
      <w:r>
        <w:rPr>
          <w:rFonts w:ascii="Times New Roman" w:hAnsi="Times New Roman" w:cs="Times New Roman"/>
          <w:sz w:val="24"/>
          <w:szCs w:val="24"/>
        </w:rPr>
        <w:t xml:space="preserve">», керуючись </w:t>
      </w:r>
      <w:r w:rsidR="00C51F31">
        <w:rPr>
          <w:rFonts w:ascii="Times New Roman" w:hAnsi="Times New Roman" w:cs="Times New Roman"/>
          <w:sz w:val="24"/>
          <w:szCs w:val="24"/>
        </w:rPr>
        <w:t xml:space="preserve">статтею 25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C51F3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міська рада</w:t>
      </w:r>
    </w:p>
    <w:p w:rsidR="00705B2E" w:rsidRDefault="00705B2E" w:rsidP="0026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19620E" w:rsidP="0026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ВИРІШИЛА:</w:t>
      </w:r>
    </w:p>
    <w:p w:rsidR="00705B2E" w:rsidRDefault="00705B2E" w:rsidP="00705B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20E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1F31">
        <w:rPr>
          <w:rFonts w:ascii="Times New Roman" w:hAnsi="Times New Roman" w:cs="Times New Roman"/>
          <w:sz w:val="24"/>
          <w:szCs w:val="24"/>
        </w:rPr>
        <w:t>Здійснити залучення</w:t>
      </w:r>
      <w:r w:rsidR="0019620E">
        <w:rPr>
          <w:rFonts w:ascii="Times New Roman" w:hAnsi="Times New Roman" w:cs="Times New Roman"/>
          <w:sz w:val="24"/>
          <w:szCs w:val="24"/>
        </w:rPr>
        <w:t xml:space="preserve"> гранту від Північної екологічної фінансової корпорації (НЕФКО) для фінансування інвестиційного проєкту «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Будівництво житла для внутрішньо переміщених осіб в м. Хмельницькому</w:t>
      </w:r>
      <w:r w:rsidR="00C51F31">
        <w:rPr>
          <w:rFonts w:ascii="Times New Roman" w:hAnsi="Times New Roman" w:cs="Times New Roman"/>
          <w:sz w:val="24"/>
          <w:szCs w:val="24"/>
        </w:rPr>
        <w:t xml:space="preserve">» </w:t>
      </w:r>
      <w:r w:rsidR="0019620E">
        <w:rPr>
          <w:rFonts w:ascii="Times New Roman" w:hAnsi="Times New Roman" w:cs="Times New Roman"/>
          <w:sz w:val="24"/>
          <w:szCs w:val="24"/>
        </w:rPr>
        <w:t>на наступних умовах:</w:t>
      </w:r>
    </w:p>
    <w:p w:rsidR="0019620E" w:rsidRDefault="00705B2E" w:rsidP="00705B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9620E">
        <w:rPr>
          <w:rFonts w:ascii="Times New Roman" w:hAnsi="Times New Roman" w:cs="Times New Roman"/>
          <w:sz w:val="24"/>
          <w:szCs w:val="24"/>
        </w:rPr>
        <w:t>мета залучення гранту – фінансування впровадження заходів інвестиційного проєкту «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Будівництво житла для в</w:t>
      </w:r>
      <w:r>
        <w:rPr>
          <w:rFonts w:ascii="Times New Roman" w:hAnsi="Times New Roman" w:cs="Times New Roman"/>
          <w:color w:val="000000"/>
          <w:sz w:val="24"/>
          <w:szCs w:val="24"/>
        </w:rPr>
        <w:t>нутрішньо переміщених осіб в м.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Хмельницькому</w:t>
      </w:r>
      <w:r w:rsidR="0019620E">
        <w:rPr>
          <w:rFonts w:ascii="Times New Roman" w:hAnsi="Times New Roman" w:cs="Times New Roman"/>
          <w:sz w:val="24"/>
          <w:szCs w:val="24"/>
        </w:rPr>
        <w:t xml:space="preserve">» </w:t>
      </w:r>
      <w:r w:rsidR="00C51F31">
        <w:rPr>
          <w:rFonts w:ascii="Times New Roman" w:hAnsi="Times New Roman" w:cs="Times New Roman"/>
          <w:sz w:val="24"/>
          <w:szCs w:val="24"/>
        </w:rPr>
        <w:t>в рамках програми дій</w:t>
      </w:r>
      <w:r w:rsidR="0019620E">
        <w:rPr>
          <w:rFonts w:ascii="Times New Roman" w:hAnsi="Times New Roman" w:cs="Times New Roman"/>
          <w:sz w:val="24"/>
          <w:szCs w:val="24"/>
        </w:rPr>
        <w:t xml:space="preserve"> Європейського Союзу «</w:t>
      </w:r>
      <w:r w:rsidR="00C51F31">
        <w:rPr>
          <w:rFonts w:ascii="Times New Roman" w:hAnsi="Times New Roman" w:cs="Times New Roman"/>
          <w:sz w:val="24"/>
          <w:szCs w:val="24"/>
        </w:rPr>
        <w:t xml:space="preserve">Розміщення </w:t>
      </w:r>
      <w:r w:rsidR="0019620E">
        <w:rPr>
          <w:rFonts w:ascii="Times New Roman" w:hAnsi="Times New Roman" w:cs="Times New Roman"/>
          <w:sz w:val="24"/>
          <w:szCs w:val="24"/>
        </w:rPr>
        <w:t>внутрішньо переміщених осіб (ВПО) та відновлення звільнених міст України/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internally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displaced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(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IDPs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)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rehabilitation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liberated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cities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9620E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19620E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19620E">
        <w:rPr>
          <w:rFonts w:ascii="Times New Roman" w:hAnsi="Times New Roman" w:cs="Times New Roman"/>
          <w:sz w:val="24"/>
          <w:szCs w:val="24"/>
        </w:rPr>
        <w:t>»;</w:t>
      </w:r>
    </w:p>
    <w:p w:rsidR="0019620E" w:rsidRDefault="00705B2E" w:rsidP="00705B2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9620E">
        <w:rPr>
          <w:rFonts w:ascii="Times New Roman" w:hAnsi="Times New Roman" w:cs="Times New Roman"/>
          <w:sz w:val="24"/>
          <w:szCs w:val="24"/>
        </w:rPr>
        <w:t xml:space="preserve">розмір та валюта гранту – </w:t>
      </w:r>
      <w:r w:rsidR="00C51F31">
        <w:rPr>
          <w:rFonts w:ascii="Times New Roman" w:hAnsi="Times New Roman" w:cs="Times New Roman"/>
          <w:sz w:val="24"/>
          <w:szCs w:val="24"/>
        </w:rPr>
        <w:t xml:space="preserve">до </w:t>
      </w:r>
      <w:r w:rsidR="0019620E">
        <w:rPr>
          <w:rFonts w:ascii="Times New Roman" w:hAnsi="Times New Roman" w:cs="Times New Roman"/>
          <w:sz w:val="24"/>
          <w:szCs w:val="24"/>
        </w:rPr>
        <w:t>8 400 000 євро</w:t>
      </w:r>
      <w:r w:rsidR="00C51F31">
        <w:rPr>
          <w:rFonts w:ascii="Times New Roman" w:hAnsi="Times New Roman" w:cs="Times New Roman"/>
          <w:sz w:val="24"/>
          <w:szCs w:val="24"/>
        </w:rPr>
        <w:t xml:space="preserve"> (вісім мільйонів чотириста тисяч євро)</w:t>
      </w:r>
      <w:r w:rsidR="0019620E">
        <w:rPr>
          <w:rFonts w:ascii="Times New Roman" w:hAnsi="Times New Roman" w:cs="Times New Roman"/>
          <w:sz w:val="24"/>
          <w:szCs w:val="24"/>
        </w:rPr>
        <w:t>.</w:t>
      </w:r>
    </w:p>
    <w:p w:rsidR="00C51F31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51F31">
        <w:rPr>
          <w:rFonts w:ascii="Times New Roman" w:hAnsi="Times New Roman" w:cs="Times New Roman"/>
          <w:sz w:val="24"/>
          <w:szCs w:val="24"/>
        </w:rPr>
        <w:t>Грант надається в євро та буде сплачуватися НЕФКО безпосередньо підрядникам.</w:t>
      </w:r>
    </w:p>
    <w:p w:rsidR="0019620E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9620E">
        <w:rPr>
          <w:rFonts w:ascii="Times New Roman" w:hAnsi="Times New Roman" w:cs="Times New Roman"/>
          <w:sz w:val="24"/>
          <w:szCs w:val="24"/>
        </w:rPr>
        <w:t>Уповноважити міського голову Симчишина Олександра Сергійовича</w:t>
      </w:r>
      <w:r w:rsid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2F13C7">
        <w:rPr>
          <w:rFonts w:ascii="Times New Roman" w:hAnsi="Times New Roman" w:cs="Times New Roman"/>
          <w:sz w:val="24"/>
          <w:szCs w:val="24"/>
        </w:rPr>
        <w:t xml:space="preserve">від імені </w:t>
      </w:r>
      <w:r w:rsidR="00C51F31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r w:rsidR="0019620E">
        <w:rPr>
          <w:rFonts w:ascii="Times New Roman" w:hAnsi="Times New Roman" w:cs="Times New Roman"/>
          <w:sz w:val="24"/>
          <w:szCs w:val="24"/>
        </w:rPr>
        <w:t xml:space="preserve">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</w:t>
      </w:r>
      <w:r w:rsidR="00C51F31">
        <w:rPr>
          <w:rFonts w:ascii="Times New Roman" w:hAnsi="Times New Roman" w:cs="Times New Roman"/>
          <w:sz w:val="24"/>
          <w:szCs w:val="24"/>
        </w:rPr>
        <w:t xml:space="preserve"> (включаючи підписання договору про грант)</w:t>
      </w:r>
      <w:r w:rsidR="0019620E">
        <w:rPr>
          <w:rFonts w:ascii="Times New Roman" w:hAnsi="Times New Roman" w:cs="Times New Roman"/>
          <w:sz w:val="24"/>
          <w:szCs w:val="24"/>
        </w:rPr>
        <w:t>, а також вчиняти всі інші дії, пов’язані із залученням гранту.</w:t>
      </w:r>
    </w:p>
    <w:p w:rsidR="0019620E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9620E">
        <w:rPr>
          <w:rFonts w:ascii="Times New Roman" w:hAnsi="Times New Roman" w:cs="Times New Roman"/>
          <w:sz w:val="24"/>
          <w:szCs w:val="24"/>
        </w:rPr>
        <w:t>Делегувати управлінню капітального будівництва Хмельницької міської ради повноваження замовника робіт для впровадження заходів інвестиційного проєкту «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Будівництво житла для в</w:t>
      </w:r>
      <w:r w:rsidR="006D49C2">
        <w:rPr>
          <w:rFonts w:ascii="Times New Roman" w:hAnsi="Times New Roman" w:cs="Times New Roman"/>
          <w:color w:val="000000"/>
          <w:sz w:val="24"/>
          <w:szCs w:val="24"/>
        </w:rPr>
        <w:t>нутрішньо переміщених осіб в м.</w:t>
      </w:r>
      <w:bookmarkStart w:id="0" w:name="_GoBack"/>
      <w:bookmarkEnd w:id="0"/>
      <w:r w:rsidR="0019620E">
        <w:rPr>
          <w:rFonts w:ascii="Times New Roman" w:hAnsi="Times New Roman" w:cs="Times New Roman"/>
          <w:color w:val="000000"/>
          <w:sz w:val="24"/>
          <w:szCs w:val="24"/>
        </w:rPr>
        <w:t>Хмельницькому</w:t>
      </w:r>
      <w:r w:rsidR="0019620E">
        <w:rPr>
          <w:rFonts w:ascii="Times New Roman" w:hAnsi="Times New Roman" w:cs="Times New Roman"/>
          <w:sz w:val="24"/>
          <w:szCs w:val="24"/>
        </w:rPr>
        <w:t xml:space="preserve">» </w:t>
      </w:r>
      <w:r w:rsidR="00C51F31">
        <w:rPr>
          <w:rFonts w:ascii="Times New Roman" w:hAnsi="Times New Roman" w:cs="Times New Roman"/>
          <w:sz w:val="24"/>
          <w:szCs w:val="24"/>
        </w:rPr>
        <w:t>в рамках  програми</w:t>
      </w:r>
      <w:r w:rsidR="0019620E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</w:rPr>
        <w:t>дій</w:t>
      </w:r>
      <w:r w:rsidR="0019620E">
        <w:rPr>
          <w:rFonts w:ascii="Times New Roman" w:hAnsi="Times New Roman" w:cs="Times New Roman"/>
          <w:sz w:val="24"/>
          <w:szCs w:val="24"/>
        </w:rPr>
        <w:t xml:space="preserve"> Європейського Союзу «</w:t>
      </w:r>
      <w:r w:rsidR="00C51F31">
        <w:rPr>
          <w:rFonts w:ascii="Times New Roman" w:hAnsi="Times New Roman" w:cs="Times New Roman"/>
          <w:sz w:val="24"/>
          <w:szCs w:val="24"/>
        </w:rPr>
        <w:t>Розміщення внутрішньо переміщених осіб (ВПО) та відновлення звільнених міст України/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internally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displaced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(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IDPs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)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rehabilitation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liberated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cities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51F31" w:rsidRPr="00C51F31">
        <w:rPr>
          <w:rFonts w:ascii="Times New Roman" w:hAnsi="Times New Roman" w:cs="Times New Roman"/>
          <w:sz w:val="24"/>
          <w:szCs w:val="24"/>
        </w:rPr>
        <w:t xml:space="preserve"> </w:t>
      </w:r>
      <w:r w:rsidR="00C51F31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="0019620E">
        <w:rPr>
          <w:rFonts w:ascii="Times New Roman" w:hAnsi="Times New Roman" w:cs="Times New Roman"/>
          <w:sz w:val="24"/>
          <w:szCs w:val="24"/>
        </w:rPr>
        <w:t>».</w:t>
      </w:r>
    </w:p>
    <w:p w:rsidR="0019620E" w:rsidRDefault="00705B2E" w:rsidP="00705B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9620E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</w:t>
      </w:r>
      <w:r>
        <w:rPr>
          <w:rFonts w:ascii="Times New Roman" w:hAnsi="Times New Roman" w:cs="Times New Roman"/>
          <w:sz w:val="24"/>
          <w:szCs w:val="24"/>
        </w:rPr>
        <w:t>на заступника міського голови М.</w:t>
      </w:r>
      <w:r w:rsidR="0019620E">
        <w:rPr>
          <w:rFonts w:ascii="Times New Roman" w:hAnsi="Times New Roman" w:cs="Times New Roman"/>
          <w:sz w:val="24"/>
          <w:szCs w:val="24"/>
        </w:rPr>
        <w:t>Ваврищука.</w:t>
      </w:r>
    </w:p>
    <w:p w:rsidR="0019620E" w:rsidRDefault="00705B2E" w:rsidP="00705B2E">
      <w:pPr>
        <w:tabs>
          <w:tab w:val="left" w:pos="738"/>
          <w:tab w:val="left" w:pos="96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19620E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9620E" w:rsidRDefault="0019620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B2E" w:rsidRDefault="00705B2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5B2E" w:rsidRDefault="00705B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О.СИМЧИШИН</w:t>
      </w:r>
    </w:p>
    <w:sectPr w:rsidR="00705B2E" w:rsidSect="00705B2E">
      <w:pgSz w:w="11906" w:h="16838"/>
      <w:pgMar w:top="851" w:right="849" w:bottom="709" w:left="1418" w:header="1113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DE" w:rsidRDefault="007B17DE">
      <w:pPr>
        <w:spacing w:after="0" w:line="240" w:lineRule="auto"/>
      </w:pPr>
      <w:r>
        <w:separator/>
      </w:r>
    </w:p>
  </w:endnote>
  <w:endnote w:type="continuationSeparator" w:id="0">
    <w:p w:rsidR="007B17DE" w:rsidRDefault="007B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DE" w:rsidRDefault="007B17DE">
      <w:pPr>
        <w:spacing w:after="0" w:line="240" w:lineRule="auto"/>
      </w:pPr>
      <w:r>
        <w:separator/>
      </w:r>
    </w:p>
  </w:footnote>
  <w:footnote w:type="continuationSeparator" w:id="0">
    <w:p w:rsidR="007B17DE" w:rsidRDefault="007B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color w:val="auto"/>
        <w:sz w:val="24"/>
        <w:szCs w:val="24"/>
        <w:lang w:eastAsia="zh-CN"/>
      </w:rPr>
    </w:lvl>
  </w:abstractNum>
  <w:abstractNum w:abstractNumId="2" w15:restartNumberingAfterBreak="0">
    <w:nsid w:val="00000003"/>
    <w:multiLevelType w:val="multilevel"/>
    <w:tmpl w:val="0000000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ascii="Times New Roman" w:hAnsi="Times New Roman" w:cs="Times New Roman" w:hint="default"/>
        <w:sz w:val="24"/>
        <w:szCs w:val="24"/>
        <w:lang w:eastAsia="zh-C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ascii="Times New Roman" w:hAnsi="Times New Roman" w:cs="Times New Roman" w:hint="default"/>
        <w:sz w:val="24"/>
        <w:szCs w:val="24"/>
        <w:lang w:eastAsia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A6"/>
    <w:rsid w:val="00142022"/>
    <w:rsid w:val="0019620E"/>
    <w:rsid w:val="00266409"/>
    <w:rsid w:val="002F13C7"/>
    <w:rsid w:val="004A084A"/>
    <w:rsid w:val="0050037A"/>
    <w:rsid w:val="006D49C2"/>
    <w:rsid w:val="00705B2E"/>
    <w:rsid w:val="007B17DE"/>
    <w:rsid w:val="00850681"/>
    <w:rsid w:val="009A324B"/>
    <w:rsid w:val="00A47AC4"/>
    <w:rsid w:val="00AA0817"/>
    <w:rsid w:val="00C51F31"/>
    <w:rsid w:val="00D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13FCD7E-151C-46CF-8860-80A89273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 w:hint="default"/>
      <w:sz w:val="24"/>
    </w:rPr>
  </w:style>
  <w:style w:type="character" w:customStyle="1" w:styleId="WW8Num4z0">
    <w:name w:val="WW8Num4z0"/>
    <w:rPr>
      <w:rFonts w:hint="default"/>
      <w:b/>
      <w:i w:val="0"/>
    </w:rPr>
  </w:style>
  <w:style w:type="character" w:customStyle="1" w:styleId="WW8Num5z0">
    <w:name w:val="WW8Num5z0"/>
    <w:rPr>
      <w:rFonts w:hint="default"/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/>
      <w:color w:val="000000"/>
    </w:rPr>
  </w:style>
  <w:style w:type="character" w:customStyle="1" w:styleId="WW8Num13z2">
    <w:name w:val="WW8Num13z2"/>
    <w:rPr>
      <w:rFonts w:hint="default"/>
      <w:color w:val="00000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sz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Times New Roman" w:eastAsia="Calibri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/>
      <w:i w:val="0"/>
    </w:rPr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  <w:rPr>
      <w:rFonts w:hint="default"/>
      <w:i w:val="0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hint="default"/>
      <w:color w:val="auto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hAnsi="Times New Roman" w:cs="Times New Roman"/>
      <w:color w:val="auto"/>
      <w:sz w:val="24"/>
      <w:szCs w:val="24"/>
      <w:lang w:eastAsia="zh-CN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color w:val="000000"/>
      <w:sz w:val="28"/>
    </w:rPr>
  </w:style>
  <w:style w:type="character" w:customStyle="1" w:styleId="WW8Num31z1">
    <w:name w:val="WW8Num31z1"/>
    <w:rPr>
      <w:rFonts w:hint="default"/>
      <w:color w:val="000000"/>
      <w:sz w:val="26"/>
    </w:rPr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  <w:b w:val="0"/>
      <w:i w:val="0"/>
    </w:rPr>
  </w:style>
  <w:style w:type="character" w:customStyle="1" w:styleId="WW8Num32z2">
    <w:name w:val="WW8Num32z2"/>
    <w:rPr>
      <w:rFonts w:hint="default"/>
      <w:b w:val="0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  <w:lang w:eastAsia="zh-CN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">
    <w:name w:val="Шрифт абзацу за промовчанням1"/>
  </w:style>
  <w:style w:type="character" w:customStyle="1" w:styleId="40">
    <w:name w:val="Заголовок 4 Знак"/>
    <w:rPr>
      <w:rFonts w:ascii="Cambria" w:eastAsia="Calibri" w:hAnsi="Cambria" w:cs="Cambria"/>
      <w:b/>
      <w:bCs/>
      <w:i/>
      <w:iCs/>
      <w:color w:val="4F81BD"/>
      <w:lang w:val="x-none" w:bidi="ar-SA"/>
    </w:rPr>
  </w:style>
  <w:style w:type="character" w:styleId="a3">
    <w:name w:val="Emphasis"/>
    <w:qFormat/>
    <w:rPr>
      <w:rFonts w:cs="Times New Roman"/>
      <w:i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</w:rPr>
  </w:style>
  <w:style w:type="character" w:customStyle="1" w:styleId="a5">
    <w:name w:val="Основний текст Знак"/>
    <w:rPr>
      <w:b/>
      <w:bCs/>
      <w:sz w:val="24"/>
      <w:szCs w:val="24"/>
      <w:lang w:val="ru-RU"/>
    </w:rPr>
  </w:style>
  <w:style w:type="character" w:customStyle="1" w:styleId="10">
    <w:name w:val="Заголовок №1_"/>
    <w:rPr>
      <w:b/>
      <w:bCs/>
      <w:shd w:val="clear" w:color="auto" w:fill="FFFFFF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2">
    <w:name w:val="Заголовок №2_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rPr>
      <w:spacing w:val="20"/>
      <w:shd w:val="clear" w:color="auto" w:fill="FFFFFF"/>
    </w:rPr>
  </w:style>
  <w:style w:type="character" w:customStyle="1" w:styleId="5">
    <w:name w:val="Основной текст (5)_"/>
    <w:rPr>
      <w:spacing w:val="20"/>
      <w:shd w:val="clear" w:color="auto" w:fill="FFFFFF"/>
    </w:rPr>
  </w:style>
  <w:style w:type="character" w:customStyle="1" w:styleId="6">
    <w:name w:val="Основной текст (6)_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3Exact">
    <w:name w:val="Основной текст (3) Exact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Pr>
      <w:rFonts w:ascii="Candara" w:eastAsia="Candara" w:hAnsi="Candara" w:cs="Candar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uk-UA" w:bidi="uk-UA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42">
    <w:name w:val="Основной текст (4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23">
    <w:name w:val="Основной текст (2)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0pt">
    <w:name w:val="Основной текст (2) + Интервал 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vertAlign w:val="baseline"/>
      <w:lang w:val="uk-UA" w:bidi="uk-UA"/>
    </w:rPr>
  </w:style>
  <w:style w:type="character" w:customStyle="1" w:styleId="213pt0pt">
    <w:name w:val="Основной текст (2) + 13 pt;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2pt">
    <w:name w:val="Заголовок №2 + Интервал 2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6Exact">
    <w:name w:val="Основной текст (6)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12pt">
    <w:name w:val="Основной текст (2) + 12 pt;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bidi="uk-UA"/>
    </w:rPr>
  </w:style>
  <w:style w:type="character" w:customStyle="1" w:styleId="213pt0">
    <w:name w:val="Основной текст (2) + 13 pt;Полужирный;Курсив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9pt">
    <w:name w:val="Основной текст (2) + 9 pt;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 w:bidi="uk-UA"/>
    </w:rPr>
  </w:style>
  <w:style w:type="character" w:customStyle="1" w:styleId="220">
    <w:name w:val="Заголовок №2 (2)_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21">
    <w:name w:val="Заголовок №2 (2)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 w:bidi="uk-UA"/>
    </w:rPr>
  </w:style>
  <w:style w:type="character" w:customStyle="1" w:styleId="6-1pt">
    <w:name w:val="Основной текст (6) + Интервал -1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vertAlign w:val="baseline"/>
      <w:lang w:val="uk-UA" w:bidi="uk-UA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0">
    <w:name w:val="Основной текст (7)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614pt">
    <w:name w:val="Основной текст (6) + 14 pt;Не полужирный;Малые прописные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">
    <w:name w:val="Основной текст (6) + 14 pt;Не полужирный;Малые прописные;Интервал 0 pt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14pt0pt0">
    <w:name w:val="Основной текст (6) + 14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vertAlign w:val="baseline"/>
      <w:lang w:val="uk-UA" w:bidi="uk-UA"/>
    </w:rPr>
  </w:style>
  <w:style w:type="character" w:customStyle="1" w:styleId="6Georgia115pt">
    <w:name w:val="Основной текст (6) + Georgia;11;5 pt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uk-UA" w:bidi="uk-UA"/>
    </w:rPr>
  </w:style>
  <w:style w:type="character" w:customStyle="1" w:styleId="a6">
    <w:name w:val="Основний текст з відступом Знак"/>
    <w:rPr>
      <w:rFonts w:ascii="Calibri" w:hAnsi="Calibri" w:cs="Calibri"/>
      <w:sz w:val="22"/>
      <w:szCs w:val="22"/>
      <w:lang w:val="uk-UA"/>
    </w:rPr>
  </w:style>
  <w:style w:type="character" w:customStyle="1" w:styleId="24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Mangal"/>
    </w:rPr>
  </w:style>
  <w:style w:type="paragraph" w:styleId="ac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210">
    <w:name w:val="Основний текст 21"/>
    <w:basedOn w:val="a"/>
    <w:pPr>
      <w:spacing w:after="0" w:line="240" w:lineRule="auto"/>
    </w:pPr>
    <w:rPr>
      <w:rFonts w:ascii="Times New Roman" w:hAnsi="Times New Roman" w:cs="Times New Roman"/>
      <w:szCs w:val="20"/>
    </w:rPr>
  </w:style>
  <w:style w:type="paragraph" w:customStyle="1" w:styleId="rvps2">
    <w:name w:val="rvps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2">
    <w:name w:val="Абзац списку1"/>
    <w:basedOn w:val="a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bidi="hi-IN"/>
    </w:rPr>
  </w:style>
  <w:style w:type="paragraph" w:customStyle="1" w:styleId="13">
    <w:name w:val="Заголовок №1"/>
    <w:basedOn w:val="a"/>
    <w:pPr>
      <w:widowControl w:val="0"/>
      <w:shd w:val="clear" w:color="auto" w:fill="FFFFFF"/>
      <w:spacing w:after="600" w:line="0" w:lineRule="atLeast"/>
      <w:jc w:val="center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customStyle="1" w:styleId="33">
    <w:name w:val="Основной текст (3)"/>
    <w:basedOn w:val="a"/>
    <w:pPr>
      <w:widowControl w:val="0"/>
      <w:shd w:val="clear" w:color="auto" w:fill="FFFFFF"/>
      <w:spacing w:after="0" w:line="281" w:lineRule="exact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d">
    <w:name w:val="List Paragraph"/>
    <w:basedOn w:val="a"/>
    <w:qFormat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43">
    <w:name w:val="Основной текст (4)"/>
    <w:basedOn w:val="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0" w:line="100" w:lineRule="atLeast"/>
      <w:jc w:val="both"/>
    </w:pPr>
    <w:rPr>
      <w:rFonts w:ascii="Times New Roman" w:hAnsi="Times New Roman" w:cs="Times New Roman"/>
      <w:sz w:val="28"/>
      <w:szCs w:val="24"/>
    </w:rPr>
  </w:style>
  <w:style w:type="paragraph" w:styleId="af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af0">
    <w:name w:val="Вміст таблиці"/>
    <w:basedOn w:val="a"/>
    <w:pPr>
      <w:suppressLineNumbers/>
    </w:pPr>
  </w:style>
  <w:style w:type="paragraph" w:customStyle="1" w:styleId="af1">
    <w:name w:val="Заголовок таблиці"/>
    <w:basedOn w:val="af0"/>
    <w:pPr>
      <w:jc w:val="center"/>
    </w:pPr>
    <w:rPr>
      <w:b/>
      <w:bCs/>
    </w:r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link w:val="af4"/>
    <w:uiPriority w:val="99"/>
    <w:unhideWhenUsed/>
    <w:rsid w:val="00705B2E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705B2E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dc:description/>
  <cp:lastModifiedBy>Шарлай Олександр Федорович</cp:lastModifiedBy>
  <cp:revision>2</cp:revision>
  <cp:lastPrinted>2023-03-13T13:21:00Z</cp:lastPrinted>
  <dcterms:created xsi:type="dcterms:W3CDTF">2023-03-29T13:15:00Z</dcterms:created>
  <dcterms:modified xsi:type="dcterms:W3CDTF">2023-03-29T13:15:00Z</dcterms:modified>
</cp:coreProperties>
</file>