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F0" w:rsidRPr="00E87F01" w:rsidRDefault="00CB49F0" w:rsidP="00EA23FA">
      <w:pPr>
        <w:pStyle w:val="a5"/>
        <w:jc w:val="center"/>
        <w:rPr>
          <w:rFonts w:ascii="Times New Roman CYR" w:hAnsi="Times New Roman CYR" w:cs="Times New Roman CYR"/>
        </w:rPr>
      </w:pPr>
      <w:r>
        <w:rPr>
          <w:noProof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0" w:rsidRPr="00E87F01" w:rsidRDefault="00CB49F0" w:rsidP="00EA23FA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ХМЕЛЬНИЦЬКА МІСЬКА РАДА</w:t>
      </w:r>
    </w:p>
    <w:p w:rsidR="00CB49F0" w:rsidRPr="00E87F01" w:rsidRDefault="00CB49F0" w:rsidP="00EA23FA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E87F01">
        <w:rPr>
          <w:rFonts w:ascii="Times New Roman CYR" w:hAnsi="Times New Roman CYR" w:cs="Times New Roman CYR"/>
          <w:b/>
          <w:bCs/>
          <w:sz w:val="44"/>
          <w:szCs w:val="44"/>
        </w:rPr>
        <w:t>РІШЕННЯ</w:t>
      </w:r>
    </w:p>
    <w:p w:rsidR="00CB49F0" w:rsidRPr="00E87F01" w:rsidRDefault="00CB49F0" w:rsidP="00EA23FA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E87F0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B49F0" w:rsidRDefault="00CB49F0" w:rsidP="00EA23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CB49F0" w:rsidRPr="00CB49F0" w:rsidRDefault="00CB49F0" w:rsidP="00EA23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CB49F0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/>
          <w:bCs/>
          <w:lang w:val="uk-UA"/>
        </w:rPr>
        <w:tab/>
      </w:r>
      <w:r w:rsidR="00EA23FA">
        <w:rPr>
          <w:rFonts w:ascii="Times New Roman CYR" w:hAnsi="Times New Roman CYR" w:cs="Times New Roman CYR"/>
          <w:b/>
          <w:bCs/>
          <w:lang w:val="uk-UA"/>
        </w:rPr>
        <w:tab/>
      </w:r>
      <w:r w:rsidR="00EA23FA">
        <w:rPr>
          <w:rFonts w:ascii="Times New Roman CYR" w:hAnsi="Times New Roman CYR" w:cs="Times New Roman CYR"/>
          <w:b/>
          <w:bCs/>
          <w:lang w:val="uk-UA"/>
        </w:rPr>
        <w:tab/>
      </w:r>
      <w:r w:rsidRPr="00CB49F0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EA23FA" w:rsidRDefault="00EA23FA" w:rsidP="00EA23F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EA23FA" w:rsidRPr="0090555B" w:rsidRDefault="00EA23FA" w:rsidP="00EA23FA">
      <w:pPr>
        <w:pStyle w:val="a5"/>
        <w:ind w:right="5386"/>
        <w:jc w:val="both"/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Pr="00B5321A">
        <w:rPr>
          <w:rFonts w:ascii="Times New Roman" w:hAnsi="Times New Roman"/>
          <w:sz w:val="24"/>
          <w:szCs w:val="24"/>
          <w:lang w:val="uk-UA"/>
        </w:rPr>
        <w:t xml:space="preserve">змін та доповнень до Програми </w:t>
      </w:r>
      <w:r>
        <w:rPr>
          <w:rFonts w:ascii="Times New Roman" w:hAnsi="Times New Roman"/>
          <w:sz w:val="24"/>
          <w:szCs w:val="24"/>
          <w:lang w:val="uk-UA"/>
        </w:rPr>
        <w:t xml:space="preserve">розвитку, підтримки комунальних закладів охорони здоров’я та </w:t>
      </w:r>
      <w:r w:rsidRPr="00B5321A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те</w:t>
      </w:r>
      <w:r>
        <w:rPr>
          <w:rFonts w:ascii="Times New Roman" w:hAnsi="Times New Roman"/>
          <w:sz w:val="24"/>
          <w:szCs w:val="24"/>
          <w:lang w:val="uk-UA"/>
        </w:rPr>
        <w:t>риторіальної громади на 2021-</w:t>
      </w:r>
      <w:r w:rsidRPr="00B5321A">
        <w:rPr>
          <w:rFonts w:ascii="Times New Roman" w:hAnsi="Times New Roman"/>
          <w:sz w:val="24"/>
          <w:szCs w:val="24"/>
          <w:lang w:val="uk-UA"/>
        </w:rPr>
        <w:t>2023 роки</w:t>
      </w:r>
    </w:p>
    <w:p w:rsidR="00EA23FA" w:rsidRDefault="00EA23FA" w:rsidP="00EA23F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EA23FA" w:rsidRDefault="00EA23FA" w:rsidP="00EA23F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CB49F0" w:rsidRDefault="00CB49F0" w:rsidP="00EA23FA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</w:t>
      </w:r>
      <w:r w:rsidR="00EA23FA">
        <w:rPr>
          <w:rStyle w:val="a6"/>
          <w:rFonts w:ascii="Times New Roman" w:hAnsi="Times New Roman"/>
          <w:i w:val="0"/>
          <w:sz w:val="24"/>
          <w:szCs w:val="24"/>
          <w:lang w:val="uk-UA"/>
        </w:rPr>
        <w:t>а рада</w:t>
      </w:r>
    </w:p>
    <w:p w:rsidR="00CB49F0" w:rsidRPr="00CB49F0" w:rsidRDefault="00CB49F0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EA23FA" w:rsidRDefault="00CB49F0" w:rsidP="00EA23FA">
      <w:pPr>
        <w:spacing w:after="0" w:line="240" w:lineRule="auto"/>
        <w:rPr>
          <w:rFonts w:ascii="Times New Roman" w:hAnsi="Times New Roman"/>
          <w:sz w:val="24"/>
        </w:rPr>
      </w:pPr>
      <w:r w:rsidRPr="00EA23FA">
        <w:rPr>
          <w:rFonts w:ascii="Times New Roman" w:hAnsi="Times New Roman"/>
          <w:sz w:val="24"/>
        </w:rPr>
        <w:t>ВИРІШИЛА:</w:t>
      </w:r>
    </w:p>
    <w:p w:rsidR="00CB49F0" w:rsidRPr="00CB49F0" w:rsidRDefault="00CB49F0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321A" w:rsidRPr="00B5321A" w:rsidRDefault="00CB49F0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Внести зміни та доповнення </w:t>
      </w:r>
      <w:r w:rsidR="00B5321A" w:rsidRPr="00B5321A">
        <w:rPr>
          <w:rFonts w:ascii="Times New Roman" w:hAnsi="Times New Roman"/>
          <w:sz w:val="24"/>
          <w:szCs w:val="24"/>
          <w:lang w:val="uk-UA"/>
        </w:rPr>
        <w:t>до Програми розвитку, підтримки ко</w:t>
      </w:r>
      <w:r w:rsidR="00EA23FA">
        <w:rPr>
          <w:rFonts w:ascii="Times New Roman" w:hAnsi="Times New Roman"/>
          <w:sz w:val="24"/>
          <w:szCs w:val="24"/>
          <w:lang w:val="uk-UA"/>
        </w:rPr>
        <w:t xml:space="preserve">мунальних  закладів охорони здоров’я та </w:t>
      </w:r>
      <w:r w:rsidR="00B5321A" w:rsidRPr="00B5321A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 w:rsidR="00EA23FA"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 w:rsidR="00B5321A" w:rsidRPr="00B5321A">
        <w:rPr>
          <w:rFonts w:ascii="Times New Roman" w:hAnsi="Times New Roman"/>
          <w:sz w:val="24"/>
          <w:szCs w:val="24"/>
          <w:lang w:val="uk-UA"/>
        </w:rPr>
        <w:t>2023 роки, затвердженої рішен</w:t>
      </w:r>
      <w:r w:rsidR="00EA23FA">
        <w:rPr>
          <w:rFonts w:ascii="Times New Roman" w:hAnsi="Times New Roman"/>
          <w:sz w:val="24"/>
          <w:szCs w:val="24"/>
          <w:lang w:val="uk-UA"/>
        </w:rPr>
        <w:t xml:space="preserve">ням другої сесії міської ради №50 від 23.12.2020, зі змінами, </w:t>
      </w:r>
      <w:bookmarkStart w:id="0" w:name="_GoBack"/>
      <w:bookmarkEnd w:id="0"/>
      <w:r w:rsidR="00B5321A" w:rsidRPr="00B5321A">
        <w:rPr>
          <w:rFonts w:ascii="Times New Roman" w:hAnsi="Times New Roman"/>
          <w:sz w:val="24"/>
          <w:szCs w:val="24"/>
          <w:lang w:val="uk-UA"/>
        </w:rPr>
        <w:t>а саме:</w:t>
      </w:r>
    </w:p>
    <w:p w:rsidR="00B5321A" w:rsidRPr="00B5321A" w:rsidRDefault="00EA23F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в пункті 8 додатку 1 до Програми цифри </w:t>
      </w:r>
      <w:r w:rsidR="00B5321A" w:rsidRPr="00B5321A">
        <w:rPr>
          <w:rFonts w:ascii="Times New Roman" w:hAnsi="Times New Roman"/>
          <w:sz w:val="24"/>
          <w:szCs w:val="24"/>
          <w:lang w:val="uk-UA"/>
        </w:rPr>
        <w:t>«2</w:t>
      </w:r>
      <w:r>
        <w:rPr>
          <w:rFonts w:ascii="Times New Roman" w:hAnsi="Times New Roman"/>
          <w:sz w:val="24"/>
          <w:szCs w:val="24"/>
          <w:lang w:val="uk-UA"/>
        </w:rPr>
        <w:t xml:space="preserve">45 500,00» замінити цифрами </w:t>
      </w:r>
      <w:r w:rsidR="00B5321A" w:rsidRPr="00B5321A">
        <w:rPr>
          <w:rFonts w:ascii="Times New Roman" w:hAnsi="Times New Roman"/>
          <w:sz w:val="24"/>
          <w:szCs w:val="24"/>
          <w:lang w:val="uk-UA"/>
        </w:rPr>
        <w:t>«285 500,0»;</w:t>
      </w:r>
    </w:p>
    <w:p w:rsidR="00B5321A" w:rsidRPr="00B5321A" w:rsidRDefault="00B5321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321A">
        <w:rPr>
          <w:rFonts w:ascii="Times New Roman" w:hAnsi="Times New Roman"/>
          <w:sz w:val="24"/>
          <w:szCs w:val="24"/>
          <w:lang w:val="uk-UA"/>
        </w:rPr>
        <w:t>1.2. в додатку 2 до Програми, в графі Щорічні оріє</w:t>
      </w:r>
      <w:r w:rsidR="00EA23FA">
        <w:rPr>
          <w:rFonts w:ascii="Times New Roman" w:hAnsi="Times New Roman"/>
          <w:sz w:val="24"/>
          <w:szCs w:val="24"/>
          <w:lang w:val="uk-UA"/>
        </w:rPr>
        <w:t xml:space="preserve">нтовні обсяги фінансування </w:t>
      </w:r>
      <w:r w:rsidRPr="00B5321A">
        <w:rPr>
          <w:rFonts w:ascii="Times New Roman" w:hAnsi="Times New Roman"/>
          <w:sz w:val="24"/>
          <w:szCs w:val="24"/>
          <w:lang w:val="uk-UA"/>
        </w:rPr>
        <w:t>(тис. грн.) програми розділу ІІ «Стаціонарна меди</w:t>
      </w:r>
      <w:r w:rsidR="00EA23FA">
        <w:rPr>
          <w:rFonts w:ascii="Times New Roman" w:hAnsi="Times New Roman"/>
          <w:sz w:val="24"/>
          <w:szCs w:val="24"/>
          <w:lang w:val="uk-UA"/>
        </w:rPr>
        <w:t>чна допомога» суму «160 000,0» замінити на</w:t>
      </w:r>
      <w:r w:rsidRPr="00B5321A">
        <w:rPr>
          <w:rFonts w:ascii="Times New Roman" w:hAnsi="Times New Roman"/>
          <w:sz w:val="24"/>
          <w:szCs w:val="24"/>
          <w:lang w:val="uk-UA"/>
        </w:rPr>
        <w:t xml:space="preserve"> «200 000,0»;</w:t>
      </w:r>
    </w:p>
    <w:p w:rsidR="00B5321A" w:rsidRPr="00B5321A" w:rsidRDefault="00B5321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321A">
        <w:rPr>
          <w:rFonts w:ascii="Times New Roman" w:hAnsi="Times New Roman"/>
          <w:sz w:val="24"/>
          <w:szCs w:val="24"/>
          <w:lang w:val="uk-UA"/>
        </w:rPr>
        <w:t>1.3. у графі Перелік заходів програми розділу IV «Стоматологічна допомога населенню» абзац 2 « Надання невідкладної стоматологічної допомоги мешканцям громади, терапевтичної, хірургічної допомоги та зубопротезування пільгових категорій населення, які відповідно до чинного законодавства мають право на пільги» викласти в наступній редакції: «Надання терапевтичної, хірургічної допомоги перед зубопротезуванням та зубопротезування пільгових категорій населення, які відповідно до чинного законодавства мають право на пільги»;</w:t>
      </w:r>
    </w:p>
    <w:p w:rsidR="00B5321A" w:rsidRPr="00B5321A" w:rsidRDefault="00B5321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321A">
        <w:rPr>
          <w:rFonts w:ascii="Times New Roman" w:hAnsi="Times New Roman"/>
          <w:sz w:val="24"/>
          <w:szCs w:val="24"/>
          <w:lang w:val="uk-UA"/>
        </w:rPr>
        <w:t xml:space="preserve">1.4. у графі Перелік заходів програми розділу IV «Стоматологічна допомога населенню» абзац 3 «Забезпечення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сімей, членів сімей загиблих (померлих), пільговим зубопротезуванням та лікуванням з використанням сучасних матеріалів (за винятком протезування дорогоцінних  металів)»  викласти в наступній редакції: «Забезпечення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Pr="00B5321A">
        <w:rPr>
          <w:rFonts w:ascii="Times New Roman" w:hAnsi="Times New Roman"/>
          <w:sz w:val="24"/>
          <w:szCs w:val="24"/>
          <w:lang w:val="uk-UA"/>
        </w:rPr>
        <w:lastRenderedPageBreak/>
        <w:t>Російської Федерації проти України, а також членів їх сімей, членів сімей загиблих (померлих), пільговим лікуванням перед зубопротезуванням та зубопротезування з використанням сучасних матеріалів ( за винятко</w:t>
      </w:r>
      <w:r w:rsidR="00EA23FA">
        <w:rPr>
          <w:rFonts w:ascii="Times New Roman" w:hAnsi="Times New Roman"/>
          <w:sz w:val="24"/>
          <w:szCs w:val="24"/>
          <w:lang w:val="uk-UA"/>
        </w:rPr>
        <w:t xml:space="preserve">м протезування із дорогоцінних </w:t>
      </w:r>
      <w:r w:rsidRPr="00B5321A">
        <w:rPr>
          <w:rFonts w:ascii="Times New Roman" w:hAnsi="Times New Roman"/>
          <w:sz w:val="24"/>
          <w:szCs w:val="24"/>
          <w:lang w:val="uk-UA"/>
        </w:rPr>
        <w:t>металів)»;</w:t>
      </w:r>
    </w:p>
    <w:p w:rsidR="006A452F" w:rsidRDefault="00B5321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321A">
        <w:rPr>
          <w:rFonts w:ascii="Times New Roman" w:hAnsi="Times New Roman"/>
          <w:sz w:val="24"/>
          <w:szCs w:val="24"/>
          <w:lang w:val="uk-UA"/>
        </w:rPr>
        <w:t>1.5. в додатку 2 до Програми у колонці 7 в рядку «Разом» цифри «245 500,0» замінити цифрами «285 500,0».</w:t>
      </w:r>
    </w:p>
    <w:p w:rsidR="00CB49F0" w:rsidRPr="00CB49F0" w:rsidRDefault="00EA23FA" w:rsidP="00EA23FA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Відповідальність за виконання рішення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 xml:space="preserve"> покласти на </w:t>
      </w:r>
      <w:r w:rsidR="006A452F" w:rsidRPr="006A452F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CB49F0" w:rsidRDefault="00CB49F0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6A452F" w:rsidRDefault="006A452F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52F" w:rsidRDefault="006A452F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CB49F0" w:rsidRDefault="00CB49F0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52F" w:rsidRPr="006A452F" w:rsidRDefault="00EA23FA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="006A452F" w:rsidRPr="006A452F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A452F" w:rsidRPr="006A452F" w:rsidSect="00EA23FA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C69FC"/>
    <w:rsid w:val="001632F4"/>
    <w:rsid w:val="00167CD3"/>
    <w:rsid w:val="001B4D85"/>
    <w:rsid w:val="003F76BB"/>
    <w:rsid w:val="004002D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80720F"/>
    <w:rsid w:val="008276C8"/>
    <w:rsid w:val="00883166"/>
    <w:rsid w:val="00884FA7"/>
    <w:rsid w:val="008E5FC7"/>
    <w:rsid w:val="009C4478"/>
    <w:rsid w:val="00A843D6"/>
    <w:rsid w:val="00B16A69"/>
    <w:rsid w:val="00B5321A"/>
    <w:rsid w:val="00B62B08"/>
    <w:rsid w:val="00B8123C"/>
    <w:rsid w:val="00B957D8"/>
    <w:rsid w:val="00BA59D9"/>
    <w:rsid w:val="00BE31D4"/>
    <w:rsid w:val="00CB49F0"/>
    <w:rsid w:val="00D16D3E"/>
    <w:rsid w:val="00D52409"/>
    <w:rsid w:val="00D87A1D"/>
    <w:rsid w:val="00D93D2D"/>
    <w:rsid w:val="00DE1F17"/>
    <w:rsid w:val="00E36CD5"/>
    <w:rsid w:val="00E54B15"/>
    <w:rsid w:val="00E62D98"/>
    <w:rsid w:val="00E87F01"/>
    <w:rsid w:val="00E95332"/>
    <w:rsid w:val="00EA23FA"/>
    <w:rsid w:val="00EC085C"/>
    <w:rsid w:val="00ED62F0"/>
    <w:rsid w:val="00F53DFD"/>
    <w:rsid w:val="00F56742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A31A-77E9-4675-A99B-428C1F3A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3</cp:revision>
  <cp:lastPrinted>2021-03-10T07:58:00Z</cp:lastPrinted>
  <dcterms:created xsi:type="dcterms:W3CDTF">2023-03-16T11:15:00Z</dcterms:created>
  <dcterms:modified xsi:type="dcterms:W3CDTF">2023-03-16T13:06:00Z</dcterms:modified>
</cp:coreProperties>
</file>