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66" w:rsidRDefault="00AF4A66" w:rsidP="00AF4A66">
      <w:pPr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03555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66" w:rsidRDefault="00AF4A66" w:rsidP="00AF4A66">
      <w:pPr>
        <w:jc w:val="both"/>
        <w:rPr>
          <w:lang w:eastAsia="uk-UA"/>
        </w:rPr>
      </w:pPr>
    </w:p>
    <w:p w:rsidR="00AF4A66" w:rsidRDefault="00AF4A66" w:rsidP="00AF4A66">
      <w:pPr>
        <w:ind w:right="4960"/>
        <w:jc w:val="both"/>
      </w:pPr>
      <w:r>
        <w:t xml:space="preserve">Про надання дозволу на передачу з балансу управління комунальної інфраструктури Хмельницької міської ради на баланс управління житлової політики і майна Хмельницької міської ради основних засобів, малоцінних та швидкозношуваних предметів </w:t>
      </w:r>
    </w:p>
    <w:p w:rsidR="00AF4A66" w:rsidRDefault="00AF4A66" w:rsidP="00AF4A66">
      <w:pPr>
        <w:jc w:val="both"/>
        <w:rPr>
          <w:lang w:eastAsia="uk-UA"/>
        </w:rPr>
      </w:pPr>
    </w:p>
    <w:p w:rsidR="00AF4A66" w:rsidRDefault="00AF4A66" w:rsidP="00AF4A66">
      <w:pPr>
        <w:ind w:firstLine="567"/>
        <w:jc w:val="both"/>
        <w:rPr>
          <w:color w:val="000000"/>
        </w:rPr>
      </w:pPr>
      <w:r w:rsidRPr="0088542E">
        <w:t xml:space="preserve">Розглянувши клопотання </w:t>
      </w:r>
      <w:r>
        <w:t>управління комунальної інфраструктури Хмельницької міської ради</w:t>
      </w:r>
      <w:r w:rsidRPr="0088542E">
        <w:t>,</w:t>
      </w:r>
      <w:r>
        <w:t xml:space="preserve"> управління житлової політики та майна Хмельницької міської ради, керуючись Законом України «Про місцеве самоврядування в Україні», </w:t>
      </w:r>
      <w:r w:rsidRPr="0043643A">
        <w:rPr>
          <w:rStyle w:val="a3"/>
          <w:b w:val="0"/>
          <w:color w:val="000000"/>
        </w:rPr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міської ради від 14.12.2011 №4, із змінами</w:t>
      </w:r>
      <w:r w:rsidRPr="00FE7C6A">
        <w:rPr>
          <w:color w:val="000000"/>
        </w:rPr>
        <w:t>,</w:t>
      </w:r>
      <w:r>
        <w:rPr>
          <w:color w:val="000000"/>
        </w:rPr>
        <w:t xml:space="preserve"> виконавчий комітет міської ради</w:t>
      </w:r>
    </w:p>
    <w:p w:rsidR="00AF4A66" w:rsidRDefault="00AF4A66" w:rsidP="00AF4A66">
      <w:pPr>
        <w:jc w:val="both"/>
        <w:rPr>
          <w:lang w:eastAsia="uk-UA"/>
        </w:rPr>
      </w:pPr>
    </w:p>
    <w:p w:rsidR="00AF4A66" w:rsidRDefault="00AF4A66" w:rsidP="00AF4A66">
      <w:pPr>
        <w:jc w:val="both"/>
        <w:rPr>
          <w:lang w:eastAsia="uk-UA"/>
        </w:rPr>
      </w:pPr>
      <w:r>
        <w:rPr>
          <w:lang w:eastAsia="uk-UA"/>
        </w:rPr>
        <w:t>ВИРІШИВ:</w:t>
      </w:r>
    </w:p>
    <w:p w:rsidR="00AF4A66" w:rsidRPr="004C5305" w:rsidRDefault="00AF4A66" w:rsidP="00AF4A66">
      <w:pPr>
        <w:jc w:val="both"/>
      </w:pPr>
    </w:p>
    <w:p w:rsidR="00AF4A66" w:rsidRDefault="00AF4A66" w:rsidP="00AF4A66">
      <w:pPr>
        <w:tabs>
          <w:tab w:val="left" w:pos="0"/>
          <w:tab w:val="left" w:pos="284"/>
          <w:tab w:val="left" w:pos="709"/>
          <w:tab w:val="left" w:pos="851"/>
        </w:tabs>
        <w:ind w:firstLine="567"/>
        <w:jc w:val="both"/>
      </w:pPr>
      <w:r>
        <w:t>1. Надати дозвіл на передачу з балансу управління комунальної інфраструктури Хмельницької міської ради на баланс управління житлової політики і майна Хмельницької міської ради основні засоби, малоцінні та швидкозношувані предмети згідно з додатками 1, 2.</w:t>
      </w:r>
    </w:p>
    <w:p w:rsidR="00AF4A66" w:rsidRDefault="00AF4A66" w:rsidP="00AF4A66">
      <w:pPr>
        <w:ind w:firstLine="567"/>
        <w:jc w:val="both"/>
      </w:pPr>
      <w:r>
        <w:rPr>
          <w:lang w:val="ru-RU"/>
        </w:rPr>
        <w:t>2. </w:t>
      </w:r>
      <w:r w:rsidRPr="0099734B">
        <w:t xml:space="preserve">Контроль за виконанням рішення покласти на </w:t>
      </w:r>
      <w:r>
        <w:t>з</w:t>
      </w:r>
      <w:r w:rsidRPr="007F359B">
        <w:t>аступник</w:t>
      </w:r>
      <w:r>
        <w:t>а міського голови – директора департаменту інфраструктури міста В. Новачка та управління комунальної інфраструктури Хмельницької міської ради.</w:t>
      </w:r>
    </w:p>
    <w:p w:rsidR="00AF4A66" w:rsidRDefault="00AF4A66" w:rsidP="00AF4A66">
      <w:pPr>
        <w:jc w:val="both"/>
        <w:rPr>
          <w:lang w:eastAsia="uk-UA"/>
        </w:rPr>
      </w:pPr>
    </w:p>
    <w:p w:rsidR="00AF4A66" w:rsidRPr="00592892" w:rsidRDefault="00AF4A66" w:rsidP="00AF4A66">
      <w:pPr>
        <w:tabs>
          <w:tab w:val="left" w:pos="4260"/>
          <w:tab w:val="left" w:pos="4335"/>
        </w:tabs>
        <w:ind w:right="-121"/>
        <w:rPr>
          <w:color w:val="000000"/>
        </w:rPr>
      </w:pPr>
      <w:r w:rsidRPr="00592892">
        <w:rPr>
          <w:color w:val="000000"/>
        </w:rPr>
        <w:t xml:space="preserve">Міський голова </w:t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  <w:t>О. СИМЧИШИН</w:t>
      </w:r>
    </w:p>
    <w:p w:rsidR="00AF4A66" w:rsidRDefault="00AF4A66" w:rsidP="00AF4A66">
      <w:pPr>
        <w:jc w:val="both"/>
        <w:rPr>
          <w:lang w:eastAsia="uk-UA"/>
        </w:rPr>
      </w:pPr>
    </w:p>
    <w:p w:rsidR="00AF4A66" w:rsidRPr="0004303B" w:rsidRDefault="00AF4A66" w:rsidP="00AF4A6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F4A66" w:rsidRDefault="00AF4A66" w:rsidP="00AF4A6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54260A" w:rsidRPr="0054260A" w:rsidRDefault="0054260A" w:rsidP="0054260A"/>
    <w:p w:rsidR="00F74C48" w:rsidRDefault="00F74C48">
      <w:pPr>
        <w:suppressAutoHyphens w:val="0"/>
        <w:spacing w:after="160" w:line="259" w:lineRule="auto"/>
      </w:pPr>
      <w:r>
        <w:br w:type="page"/>
      </w:r>
    </w:p>
    <w:p w:rsidR="0054260A" w:rsidRPr="00173515" w:rsidRDefault="0054260A" w:rsidP="0054260A">
      <w:pPr>
        <w:ind w:left="4956"/>
      </w:pPr>
      <w:r w:rsidRPr="00173515">
        <w:lastRenderedPageBreak/>
        <w:t>Додаток 1</w:t>
      </w:r>
    </w:p>
    <w:p w:rsidR="0054260A" w:rsidRPr="00173515" w:rsidRDefault="0054260A" w:rsidP="0054260A">
      <w:pPr>
        <w:ind w:left="4956"/>
      </w:pPr>
      <w:r w:rsidRPr="00173515">
        <w:t>до рішення виконавчого комітету</w:t>
      </w:r>
    </w:p>
    <w:p w:rsidR="0054260A" w:rsidRDefault="0054260A" w:rsidP="0054260A">
      <w:pPr>
        <w:ind w:left="4956"/>
      </w:pPr>
      <w:r w:rsidRPr="00173515">
        <w:t xml:space="preserve">від </w:t>
      </w:r>
      <w:r w:rsidR="00EA4E2B">
        <w:t xml:space="preserve">12.01.2023 </w:t>
      </w:r>
      <w:r w:rsidRPr="00173515">
        <w:t>№</w:t>
      </w:r>
      <w:r w:rsidR="00EA4E2B">
        <w:t xml:space="preserve"> 22</w:t>
      </w:r>
    </w:p>
    <w:p w:rsidR="00EB6560" w:rsidRDefault="00EB6560" w:rsidP="0054260A">
      <w:pPr>
        <w:pStyle w:val="a4"/>
        <w:jc w:val="center"/>
      </w:pPr>
    </w:p>
    <w:p w:rsidR="002B337B" w:rsidRDefault="0054260A" w:rsidP="002B337B">
      <w:pPr>
        <w:pStyle w:val="a4"/>
        <w:jc w:val="center"/>
      </w:pPr>
      <w:r w:rsidRPr="00173515">
        <w:t xml:space="preserve">Перелік основних засобів, які передаються з балансу управління комунальної інфраструктури Хмельницької міської ради на баланс управління житлової політики </w:t>
      </w:r>
      <w:r w:rsidR="00EB6560">
        <w:t>і</w:t>
      </w:r>
      <w:r w:rsidRPr="00173515">
        <w:t xml:space="preserve"> майна</w:t>
      </w:r>
    </w:p>
    <w:p w:rsidR="009D5063" w:rsidRDefault="0054260A" w:rsidP="009D5063">
      <w:pPr>
        <w:pStyle w:val="a4"/>
        <w:jc w:val="center"/>
      </w:pPr>
      <w:r w:rsidRPr="00173515">
        <w:t>Хмельницької міської ради</w:t>
      </w:r>
    </w:p>
    <w:p w:rsidR="00E525A6" w:rsidRPr="00E525A6" w:rsidRDefault="00E525A6" w:rsidP="009D5063">
      <w:pPr>
        <w:pStyle w:val="a4"/>
        <w:jc w:val="center"/>
        <w:rPr>
          <w:color w:val="000000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006"/>
        <w:gridCol w:w="856"/>
        <w:gridCol w:w="1283"/>
        <w:gridCol w:w="1092"/>
        <w:gridCol w:w="1417"/>
      </w:tblGrid>
      <w:tr w:rsidR="009D5063" w:rsidRPr="00E525A6" w:rsidTr="00E525A6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63" w:rsidRPr="00E525A6" w:rsidRDefault="009D5063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E525A6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Інв</w:t>
            </w:r>
            <w:r w:rsidR="00E525A6">
              <w:rPr>
                <w:b/>
                <w:bCs/>
                <w:color w:val="000000"/>
                <w:lang w:eastAsia="uk-UA"/>
              </w:rPr>
              <w:t>ентарний номер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Назва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Кількість</w:t>
            </w:r>
            <w:r w:rsidR="00E525A6" w:rsidRPr="00E525A6">
              <w:rPr>
                <w:b/>
                <w:bCs/>
                <w:color w:val="000000"/>
                <w:lang w:eastAsia="uk-UA"/>
              </w:rPr>
              <w:t xml:space="preserve"> (шт)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E525A6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Первісна вартість, грн.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Знос</w:t>
            </w:r>
            <w:r w:rsidR="00E525A6" w:rsidRPr="00E525A6">
              <w:rPr>
                <w:b/>
                <w:bCs/>
                <w:color w:val="000000"/>
                <w:lang w:eastAsia="uk-UA"/>
              </w:rPr>
              <w:t>, грн.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E525A6">
              <w:rPr>
                <w:b/>
                <w:bCs/>
                <w:color w:val="000000"/>
                <w:lang w:eastAsia="uk-UA"/>
              </w:rPr>
              <w:t>Залишкова вартість</w:t>
            </w:r>
            <w:r w:rsidR="00E525A6" w:rsidRPr="00E525A6">
              <w:rPr>
                <w:b/>
                <w:bCs/>
                <w:color w:val="000000"/>
                <w:lang w:eastAsia="uk-UA"/>
              </w:rPr>
              <w:t>, грн.</w:t>
            </w:r>
          </w:p>
        </w:tc>
      </w:tr>
      <w:tr w:rsidR="009D5063" w:rsidRPr="00E525A6" w:rsidTr="00E525A6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101600030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для паперів з куточками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101600065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Шафи книжкові з куточками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840,00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101480092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Холодильник INDESIT TA 16 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1690,00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101600027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комбінована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1289,00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101600057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Підставка під комп’ютер комбінована з видвижними шухлядами і столешнею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1549,00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101600059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для паперів з боковими поличками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1182,00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101600026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Стіл комп’ютерний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1228,00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101600055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Стіл з видвіжною столешнею і тумбочками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1217,00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101600058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з боковими полицями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1630,00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101630021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/т/н за к/р об’єктів благ./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694,00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101460168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Комп'ютер  All-in-on ASUS V221CGK-BA011D (СФ)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18350,00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8869,17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9480,83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101480110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БФПCanon MF212W+ColorWay CW-C737( СФ)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7485,00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3680,13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3804,87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101460165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Персональний комп'ютер  моноблок  Dell Inspiron 3052 (в комплекті : монітор 19.5*, системний блок (Pentium/2Gb/ Win 10 Pro), клавіатура, мишка)  СФ)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17992,00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7346,73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10645,27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101460127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Принтер Canon LBP- 2900 LJ в комплекті з двома картриджами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1598,00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101460130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Принтер Canon i-SENSYS LBH-6000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68443A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101600040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68443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101460159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8944F3" w:rsidP="00A040A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D5063" w:rsidRPr="00E525A6">
              <w:rPr>
                <w:color w:val="000000"/>
              </w:rPr>
              <w:t>истемний блоки (Intel Core i3-7100/MB/8GB/SSD 240Gb/ATX Windows 10 Pro ) (СФ)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15900,00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8745,00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7155,00</w:t>
            </w:r>
          </w:p>
        </w:tc>
      </w:tr>
      <w:tr w:rsidR="009D5063" w:rsidRPr="00E525A6" w:rsidTr="0068443A">
        <w:trPr>
          <w:trHeight w:val="22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101630023</w:t>
            </w:r>
          </w:p>
        </w:tc>
        <w:tc>
          <w:tcPr>
            <w:tcW w:w="30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з куточками для одягу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2050,00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2050,00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101460144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Комп'ютер в комплекті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6626,00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6626,00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101460136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Принтер лазерний НР 2035 (СФ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6521,00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4292,00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2229,00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101460141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63" w:rsidRPr="00E525A6" w:rsidRDefault="008944F3" w:rsidP="00A040A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D5063" w:rsidRPr="00E525A6">
              <w:rPr>
                <w:color w:val="000000"/>
              </w:rPr>
              <w:t>истемний блок (Intel Core i3-7100/MB/8GB/SSD 240Gb/ATX Windows 10 Pro ) (СФ),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15900,00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8745,00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7155,00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101600035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Шафа для одягу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1900,00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101460137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Системний блок( СФ)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10300,00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5236,00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5064,00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101460143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Комп’ютер в комплекті (СФ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7199,00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4019,90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3179,10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101460108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Монітор 21.5Samsung S22A100N  16:9 LED 5ms,600:1,200  кд/кв.м. 90/65,D-sub,Black,(п/з)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1 490,00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101460109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Монітор 21.5Samsung S22A100N  16:9 LED 5ms,600:1,200  кд/кв.м. 90/65,D-sub,Black,(п/з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1 490,00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101400072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Монітор Samsung SM E 2020N Black,Wide,LS20CLYSB/EH, п/з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1 216,00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1 216,00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  <w:tr w:rsidR="009D5063" w:rsidRPr="00E525A6" w:rsidTr="00E525A6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3" w:rsidRPr="00E525A6" w:rsidRDefault="009D5063" w:rsidP="00A040A9">
            <w:pPr>
              <w:rPr>
                <w:color w:val="000000"/>
                <w:lang w:eastAsia="uk-UA"/>
              </w:rPr>
            </w:pPr>
            <w:r w:rsidRPr="00E525A6">
              <w:rPr>
                <w:color w:val="000000"/>
                <w:lang w:eastAsia="uk-U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101400073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Монітор Samsung SM E 2020N Black,Wide,LS20CLYSB/EH, п/з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1 216,00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1 216,00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63" w:rsidRPr="00E525A6" w:rsidRDefault="009D5063" w:rsidP="00A040A9">
            <w:pPr>
              <w:rPr>
                <w:color w:val="000000"/>
              </w:rPr>
            </w:pPr>
            <w:r w:rsidRPr="00E525A6">
              <w:rPr>
                <w:color w:val="000000"/>
              </w:rPr>
              <w:t>0,00</w:t>
            </w:r>
          </w:p>
        </w:tc>
      </w:tr>
    </w:tbl>
    <w:p w:rsidR="002B337B" w:rsidRPr="00E525A6" w:rsidRDefault="002B337B" w:rsidP="009D5063">
      <w:pPr>
        <w:pStyle w:val="a4"/>
        <w:jc w:val="center"/>
        <w:rPr>
          <w:color w:val="000000"/>
        </w:rPr>
      </w:pPr>
    </w:p>
    <w:p w:rsidR="002B337B" w:rsidRDefault="002B337B" w:rsidP="0054260A">
      <w:pPr>
        <w:tabs>
          <w:tab w:val="left" w:pos="4335"/>
        </w:tabs>
        <w:jc w:val="both"/>
        <w:rPr>
          <w:color w:val="000000"/>
        </w:rPr>
      </w:pPr>
    </w:p>
    <w:p w:rsidR="0054260A" w:rsidRPr="00592892" w:rsidRDefault="0054260A" w:rsidP="0054260A">
      <w:pPr>
        <w:tabs>
          <w:tab w:val="left" w:pos="4335"/>
        </w:tabs>
        <w:jc w:val="both"/>
        <w:rPr>
          <w:color w:val="000000"/>
        </w:rPr>
      </w:pPr>
      <w:r w:rsidRPr="00592892">
        <w:rPr>
          <w:color w:val="000000"/>
        </w:rPr>
        <w:t xml:space="preserve">Керуючий справами виконавчого комітету </w:t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  <w:t>Ю. САБІЙ</w:t>
      </w:r>
    </w:p>
    <w:p w:rsidR="0054260A" w:rsidRDefault="0054260A" w:rsidP="0054260A"/>
    <w:p w:rsidR="0054260A" w:rsidRDefault="0054260A" w:rsidP="0054260A">
      <w:pPr>
        <w:tabs>
          <w:tab w:val="left" w:pos="4260"/>
          <w:tab w:val="left" w:pos="4335"/>
        </w:tabs>
        <w:rPr>
          <w:color w:val="000000"/>
        </w:rPr>
      </w:pPr>
      <w:r>
        <w:rPr>
          <w:color w:val="000000"/>
        </w:rPr>
        <w:t>В.о. начальника управління</w:t>
      </w:r>
    </w:p>
    <w:p w:rsidR="0054260A" w:rsidRDefault="0054260A" w:rsidP="0054260A">
      <w:pPr>
        <w:tabs>
          <w:tab w:val="left" w:pos="4260"/>
          <w:tab w:val="left" w:pos="4335"/>
        </w:tabs>
        <w:rPr>
          <w:color w:val="000000"/>
        </w:rPr>
      </w:pPr>
      <w:r>
        <w:rPr>
          <w:color w:val="000000"/>
        </w:rPr>
        <w:t xml:space="preserve">комунальної інфраструктури </w:t>
      </w:r>
      <w:r w:rsidR="00E525A6">
        <w:rPr>
          <w:color w:val="000000"/>
        </w:rPr>
        <w:tab/>
      </w:r>
      <w:r w:rsidR="00E525A6">
        <w:rPr>
          <w:color w:val="000000"/>
        </w:rPr>
        <w:tab/>
      </w:r>
      <w:r w:rsidR="00E525A6">
        <w:rPr>
          <w:color w:val="000000"/>
        </w:rPr>
        <w:tab/>
      </w:r>
      <w:r w:rsidR="00E525A6">
        <w:rPr>
          <w:color w:val="000000"/>
        </w:rPr>
        <w:tab/>
      </w:r>
      <w:r w:rsidR="00E525A6">
        <w:rPr>
          <w:color w:val="000000"/>
        </w:rPr>
        <w:tab/>
      </w:r>
      <w:r w:rsidR="00E525A6">
        <w:rPr>
          <w:color w:val="000000"/>
        </w:rPr>
        <w:tab/>
      </w:r>
      <w:r>
        <w:rPr>
          <w:color w:val="000000"/>
        </w:rPr>
        <w:t>В. КАБАЛЬСЬКИЙ</w:t>
      </w:r>
    </w:p>
    <w:p w:rsidR="002E05BE" w:rsidRDefault="002E05BE" w:rsidP="0054260A">
      <w:pPr>
        <w:tabs>
          <w:tab w:val="left" w:pos="6739"/>
        </w:tabs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9D5063" w:rsidRDefault="009D5063" w:rsidP="002E05BE">
      <w:pPr>
        <w:ind w:left="5664"/>
      </w:pPr>
    </w:p>
    <w:p w:rsidR="002E05BE" w:rsidRPr="004D751D" w:rsidRDefault="002E05BE" w:rsidP="002E05BE">
      <w:pPr>
        <w:ind w:left="5664"/>
      </w:pPr>
      <w:r w:rsidRPr="004D751D">
        <w:t>Додаток 2</w:t>
      </w:r>
    </w:p>
    <w:p w:rsidR="002E05BE" w:rsidRPr="004D751D" w:rsidRDefault="002E05BE" w:rsidP="002E05BE">
      <w:pPr>
        <w:ind w:left="5664"/>
      </w:pPr>
      <w:r w:rsidRPr="004D751D">
        <w:t>до рішення виконавчого комітету</w:t>
      </w:r>
    </w:p>
    <w:p w:rsidR="002E05BE" w:rsidRPr="004D751D" w:rsidRDefault="002E05BE" w:rsidP="002E05BE">
      <w:pPr>
        <w:ind w:left="5664"/>
      </w:pPr>
      <w:r w:rsidRPr="004D751D">
        <w:t xml:space="preserve">від </w:t>
      </w:r>
      <w:r w:rsidR="00EA4E2B">
        <w:t xml:space="preserve">12.01.2023 </w:t>
      </w:r>
      <w:r w:rsidRPr="004D751D">
        <w:t>№</w:t>
      </w:r>
      <w:r w:rsidR="00EA4E2B">
        <w:t xml:space="preserve"> 22</w:t>
      </w:r>
      <w:bookmarkStart w:id="0" w:name="_GoBack"/>
      <w:bookmarkEnd w:id="0"/>
    </w:p>
    <w:p w:rsidR="002E05BE" w:rsidRPr="004D751D" w:rsidRDefault="002E05BE" w:rsidP="002E05BE"/>
    <w:p w:rsidR="002E05BE" w:rsidRPr="004D751D" w:rsidRDefault="002E05BE" w:rsidP="00EB6560">
      <w:pPr>
        <w:jc w:val="center"/>
      </w:pPr>
      <w:r w:rsidRPr="004D751D">
        <w:t xml:space="preserve">Перелік малоцінних та швидкозношуваних предметів, які передаються з балансу управління комунальної інфраструктури Хмельницької міської ради на баланс управління житлової політики </w:t>
      </w:r>
      <w:r w:rsidR="00EB6560">
        <w:t>і</w:t>
      </w:r>
      <w:r w:rsidRPr="004D751D">
        <w:t xml:space="preserve"> майна Хмельницької міської ради</w:t>
      </w:r>
    </w:p>
    <w:tbl>
      <w:tblPr>
        <w:tblW w:w="10201" w:type="dxa"/>
        <w:tblInd w:w="-572" w:type="dxa"/>
        <w:tblLook w:val="04A0" w:firstRow="1" w:lastRow="0" w:firstColumn="1" w:lastColumn="0" w:noHBand="0" w:noVBand="1"/>
      </w:tblPr>
      <w:tblGrid>
        <w:gridCol w:w="515"/>
        <w:gridCol w:w="1285"/>
        <w:gridCol w:w="3154"/>
        <w:gridCol w:w="1232"/>
        <w:gridCol w:w="1486"/>
        <w:gridCol w:w="988"/>
        <w:gridCol w:w="1541"/>
      </w:tblGrid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173515" w:rsidRDefault="002E05BE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173515" w:rsidRDefault="002E05BE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73515">
              <w:rPr>
                <w:b/>
                <w:bCs/>
                <w:color w:val="000000"/>
                <w:lang w:eastAsia="uk-UA"/>
              </w:rPr>
              <w:t>Інв.№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5BE" w:rsidRPr="00173515" w:rsidRDefault="002E05BE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73515">
              <w:rPr>
                <w:b/>
                <w:bCs/>
                <w:color w:val="000000"/>
                <w:lang w:eastAsia="uk-UA"/>
              </w:rPr>
              <w:t>Назва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173515" w:rsidRDefault="00E525A6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Одиниця виміру (шт)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173515" w:rsidRDefault="00E525A6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Первісна вартість, грн.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173515" w:rsidRDefault="002E05BE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73515">
              <w:rPr>
                <w:b/>
                <w:bCs/>
                <w:color w:val="000000"/>
                <w:lang w:eastAsia="uk-UA"/>
              </w:rPr>
              <w:t>Знос</w:t>
            </w:r>
            <w:r w:rsidR="00E525A6">
              <w:rPr>
                <w:b/>
                <w:bCs/>
                <w:color w:val="000000"/>
                <w:lang w:eastAsia="uk-UA"/>
              </w:rPr>
              <w:t>, грн.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173515" w:rsidRDefault="002E05BE" w:rsidP="00A040A9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73515">
              <w:rPr>
                <w:b/>
                <w:bCs/>
                <w:color w:val="000000"/>
                <w:lang w:eastAsia="uk-UA"/>
              </w:rPr>
              <w:t>Залишкова вартість</w:t>
            </w:r>
            <w:r w:rsidR="00E525A6">
              <w:rPr>
                <w:b/>
                <w:bCs/>
                <w:color w:val="000000"/>
                <w:lang w:eastAsia="uk-UA"/>
              </w:rPr>
              <w:t xml:space="preserve">, грн. 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1130131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приставний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1130554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Полка для паперів і квітів навісн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1130934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Ж</w:t>
            </w:r>
            <w:r w:rsidR="002E05BE" w:rsidRPr="00747514">
              <w:rPr>
                <w:color w:val="000000"/>
                <w:lang w:eastAsia="uk-UA"/>
              </w:rPr>
              <w:t>алюзі вертикальні Каір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970,00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1130874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 GATES-BM-12V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1130313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71,63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35,81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1130123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для паперів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468,00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234,00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1130305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Дзеркало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1130038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Тумбочка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1130039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Тумбочка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1130227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Стійка під квіти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379,00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379,00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1130053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приставний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97,50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97,50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для паперів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468,00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234,00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1130004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153,50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1130436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62,00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1130218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Полиця під квіти навісн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1130341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1130673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20,50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1130076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письмовий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1130881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 Alcatel T22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1130124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комбінована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557,00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278,50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278,50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1130018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257,50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128,75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128,75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1130221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приставна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381,00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1130882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 Alcatel T22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1130519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 вн.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1130936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</w:t>
            </w:r>
            <w:r w:rsidR="002E05BE" w:rsidRPr="00747514">
              <w:rPr>
                <w:color w:val="000000"/>
                <w:lang w:eastAsia="uk-UA"/>
              </w:rPr>
              <w:t>олетки тканині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800,00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1130911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Мережевий фільтр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103,00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51,50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51,50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1130879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Комп'ютерна мишка Genius DX-100X USB (31010229100) /ав.зв.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137,00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1130008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1130987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 EATES 1200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приставна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381,00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1130291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Мишка А4-Tech X6-22D-2 лазерна USB-PS/2 Red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34,47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34,47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1130087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комбінований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1130957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БФП НР М28А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3990,00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1995,00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1995,00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1130223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 приставна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381,00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190,50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1130895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Принтер лазерний Canon LBP6030B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4540,00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2270,00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1130788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А4-Tech KL-7MUU,USB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1130894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Принтер лазерний Canon LBP6030B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4540,00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2270,00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1130897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Джерело безперебійного живлення UPS ProLogix Standart 650VA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590,00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1130744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Сodegen 1808 slim PS/2 White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34,59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17,29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1130878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Defender USB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226,20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113,10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1130896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Джерело безперебійного живлення UPS ProLogix Standart 650VA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590,00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1130920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</w:t>
            </w:r>
            <w:r w:rsidR="002E05BE" w:rsidRPr="00747514">
              <w:rPr>
                <w:color w:val="000000"/>
                <w:lang w:eastAsia="uk-UA"/>
              </w:rPr>
              <w:t>атридж HP  Canon 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1130294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Акустична система Oktet CS-830A (2x1w) black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59,76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29,88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1130476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Акустичні звукові колонки Penins Speels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46,00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1130388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Пристрій безпер.живл. BACK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393,13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196,57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196,56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1130915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</w:t>
            </w:r>
            <w:r w:rsidR="002E05BE" w:rsidRPr="00747514">
              <w:rPr>
                <w:color w:val="000000"/>
                <w:lang w:eastAsia="uk-UA"/>
              </w:rPr>
              <w:t>атридж л/п HP  CB435A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375,00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1130871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 GATES-BM-12V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1130972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Мишка LogitechM90Dark(910-001794)для комп.1000dpi,USB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1130239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SERTEK STK 7563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64,80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32,40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32,40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1130787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Блок безперебійного живлення PowerMust 636 offline (UPBB202V00677)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393,00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196,50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196,50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1130875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 GATES-BM-12V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120,00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1130743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Мишка A4-Tech {6-22D-2 лазерна USB-PS/2 Red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34,47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34,47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1130246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Genius Comfy КВ-06 ХЕ USB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1130090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1130225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Полиця під квіти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1130005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153,50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1130010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однотумбовий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1130130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Полиця кутова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1130135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160,00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1130132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приставний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195,00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97,50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97,50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1130061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Полка для паперів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175,00</w:t>
            </w:r>
          </w:p>
        </w:tc>
      </w:tr>
      <w:tr w:rsidR="002E05BE" w:rsidRPr="00747514" w:rsidTr="0068443A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1130065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Тумбочка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175,00</w:t>
            </w:r>
          </w:p>
        </w:tc>
      </w:tr>
      <w:tr w:rsidR="002E05BE" w:rsidRPr="00747514" w:rsidTr="0068443A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1130129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Шафа одежна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475,00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237,50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237,50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1130147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Полка для паперів і квітів навісн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175,50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1130869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 Alcatel T23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490,00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1130916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катридж л/п HP  LJ P2035/P2055, CE505A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1130428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1130891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Подовжувач Maxxtro SPM5-G-15B 4,5m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137,00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68,50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1130949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</w:t>
            </w:r>
            <w:r w:rsidR="002E05BE" w:rsidRPr="00747514">
              <w:rPr>
                <w:color w:val="000000"/>
                <w:lang w:eastAsia="uk-UA"/>
              </w:rPr>
              <w:t>одовжувач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1130427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1130355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72,83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36,42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36,41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 </w:t>
            </w:r>
            <w:r w:rsidR="00265399" w:rsidRPr="00265399">
              <w:rPr>
                <w:color w:val="000000"/>
                <w:lang w:eastAsia="uk-UA"/>
              </w:rPr>
              <w:t>11138006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Печатка на механізмі R-40 з чехлом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490,00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245,00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 </w:t>
            </w:r>
            <w:r w:rsidR="00265399" w:rsidRPr="00265399">
              <w:rPr>
                <w:color w:val="000000"/>
                <w:lang w:eastAsia="uk-UA"/>
              </w:rPr>
              <w:t xml:space="preserve">11138009    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Мишка оптична Logitech B100 USB чорна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219,30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109,65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109,65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1130770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Калькулятор GATES BM-12V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1130363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Продовжувач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1130325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8F 1013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87,00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43,50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1130430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1130824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Кабель мережевий СЕЕ7/16 2ріп 3m(восьмьорка) / ав.зв.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1130429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1130314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71,63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35,81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1130985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</w:t>
            </w:r>
            <w:r w:rsidR="002E05BE" w:rsidRPr="00747514">
              <w:rPr>
                <w:color w:val="000000"/>
                <w:lang w:eastAsia="uk-UA"/>
              </w:rPr>
              <w:t>одовжувач Maxxter SPM-G-6B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1130315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71,63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35,81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1130031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Шафа для паперів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432,00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216,00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1130080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комп’ютерний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200,00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1130397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Стілець ISO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1130079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письмовий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305,00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152,50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1131022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Монітор TFT Philips 23.6" 243V5LSB/01 16:9 LED DVI Black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2862,00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1431,00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1130257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Клавіатура Key Gembird KB 8300U BL R black USB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1130448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212,00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106,00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106,00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1130479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Телефонний апарат Panasonic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57,00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28,50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28,50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1130283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Системний блок (Процесор CPU Celeron DC E3300 2,50GHz/1Mb/800 BX80571E3300, Материнська плата MB Asus P5QPL-AM (G41/ICH7,1333, 2xDDR2x800 Dual C, PCI-E, VC, SATA2, SC6, 1G, mTX) IntelR Core TM 2 Quad/Core TM2 Extreme/Core TM2,Duo/PentiumRdual-core/Celero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2944,00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1472,00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1472,00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111300007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8944F3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</w:t>
            </w:r>
            <w:r w:rsidR="002E05BE" w:rsidRPr="00747514">
              <w:rPr>
                <w:color w:val="000000"/>
                <w:lang w:eastAsia="uk-UA"/>
              </w:rPr>
              <w:t>алькулятор Brilliant професійний BS-999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185,76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92,88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92,88</w:t>
            </w:r>
          </w:p>
        </w:tc>
      </w:tr>
      <w:tr w:rsidR="002E05BE" w:rsidRPr="00747514" w:rsidTr="00E525A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1130022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Стіл двотумбовий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483,00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241,50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747514" w:rsidRDefault="002E05BE" w:rsidP="00A040A9">
            <w:pPr>
              <w:rPr>
                <w:color w:val="000000"/>
                <w:lang w:eastAsia="uk-UA"/>
              </w:rPr>
            </w:pPr>
            <w:r w:rsidRPr="00747514">
              <w:rPr>
                <w:color w:val="000000"/>
                <w:lang w:eastAsia="uk-UA"/>
              </w:rPr>
              <w:t>241,50</w:t>
            </w:r>
          </w:p>
        </w:tc>
      </w:tr>
      <w:tr w:rsidR="002E05BE" w:rsidRPr="00747514" w:rsidTr="008944F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E" w:rsidRPr="008944F3" w:rsidRDefault="002E05BE" w:rsidP="00A040A9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94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BE" w:rsidRPr="008944F3" w:rsidRDefault="002E05BE" w:rsidP="008944F3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1130256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BE" w:rsidRPr="008944F3" w:rsidRDefault="002E05BE" w:rsidP="008944F3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 xml:space="preserve"> Монітор 19 Samsung SM E 1920N Black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8944F3" w:rsidRDefault="002E05BE" w:rsidP="00A040A9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8944F3" w:rsidRDefault="002E05BE" w:rsidP="00A040A9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991,00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8944F3" w:rsidRDefault="002E05BE" w:rsidP="00A040A9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991,00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5BE" w:rsidRPr="008944F3" w:rsidRDefault="002E05BE" w:rsidP="00A040A9">
            <w:pPr>
              <w:rPr>
                <w:color w:val="000000"/>
                <w:lang w:eastAsia="uk-UA"/>
              </w:rPr>
            </w:pPr>
            <w:r w:rsidRPr="008944F3">
              <w:rPr>
                <w:color w:val="000000"/>
                <w:lang w:eastAsia="uk-UA"/>
              </w:rPr>
              <w:t>0,00</w:t>
            </w:r>
          </w:p>
        </w:tc>
      </w:tr>
    </w:tbl>
    <w:p w:rsidR="002E05BE" w:rsidRDefault="002E05BE" w:rsidP="002E05BE"/>
    <w:p w:rsidR="00A101BA" w:rsidRPr="00592892" w:rsidRDefault="00A101BA" w:rsidP="00A101BA">
      <w:pPr>
        <w:tabs>
          <w:tab w:val="left" w:pos="4335"/>
        </w:tabs>
        <w:jc w:val="both"/>
        <w:rPr>
          <w:color w:val="000000"/>
        </w:rPr>
      </w:pPr>
      <w:r w:rsidRPr="00592892">
        <w:rPr>
          <w:color w:val="000000"/>
        </w:rPr>
        <w:t xml:space="preserve">Керуючий справами виконавчого комітету </w:t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  <w:t>Ю. САБІЙ</w:t>
      </w:r>
    </w:p>
    <w:p w:rsidR="00A101BA" w:rsidRDefault="00A101BA" w:rsidP="00A101BA"/>
    <w:p w:rsidR="00A101BA" w:rsidRDefault="00A101BA" w:rsidP="00A101BA">
      <w:pPr>
        <w:tabs>
          <w:tab w:val="left" w:pos="4260"/>
          <w:tab w:val="left" w:pos="4335"/>
        </w:tabs>
        <w:rPr>
          <w:color w:val="000000"/>
        </w:rPr>
      </w:pPr>
      <w:r>
        <w:rPr>
          <w:color w:val="000000"/>
        </w:rPr>
        <w:t>В.о. начальника управління</w:t>
      </w:r>
    </w:p>
    <w:p w:rsidR="00EB6560" w:rsidRPr="00672842" w:rsidRDefault="00A101BA" w:rsidP="00672842">
      <w:pPr>
        <w:tabs>
          <w:tab w:val="left" w:pos="4260"/>
          <w:tab w:val="left" w:pos="4335"/>
        </w:tabs>
        <w:rPr>
          <w:color w:val="000000"/>
        </w:rPr>
      </w:pPr>
      <w:r>
        <w:rPr>
          <w:color w:val="000000"/>
        </w:rPr>
        <w:t>комунальної інфраструктури                                                                     В. КАБАЛЬСЬКИЙ</w:t>
      </w:r>
    </w:p>
    <w:sectPr w:rsidR="00EB6560" w:rsidRPr="00672842" w:rsidSect="0054260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08" w:rsidRDefault="00765808" w:rsidP="0054260A">
      <w:r>
        <w:separator/>
      </w:r>
    </w:p>
  </w:endnote>
  <w:endnote w:type="continuationSeparator" w:id="0">
    <w:p w:rsidR="00765808" w:rsidRDefault="00765808" w:rsidP="0054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08" w:rsidRDefault="00765808" w:rsidP="0054260A">
      <w:r>
        <w:separator/>
      </w:r>
    </w:p>
  </w:footnote>
  <w:footnote w:type="continuationSeparator" w:id="0">
    <w:p w:rsidR="00765808" w:rsidRDefault="00765808" w:rsidP="0054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2C47"/>
    <w:multiLevelType w:val="hybridMultilevel"/>
    <w:tmpl w:val="5106B6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B"/>
    <w:rsid w:val="00040233"/>
    <w:rsid w:val="00060872"/>
    <w:rsid w:val="0007104D"/>
    <w:rsid w:val="00077F21"/>
    <w:rsid w:val="000A608D"/>
    <w:rsid w:val="00111074"/>
    <w:rsid w:val="00124CD4"/>
    <w:rsid w:val="00137B5B"/>
    <w:rsid w:val="00197ECA"/>
    <w:rsid w:val="00265399"/>
    <w:rsid w:val="00272687"/>
    <w:rsid w:val="00297D2C"/>
    <w:rsid w:val="002B337B"/>
    <w:rsid w:val="002E05BE"/>
    <w:rsid w:val="004273B6"/>
    <w:rsid w:val="0046137C"/>
    <w:rsid w:val="0054260A"/>
    <w:rsid w:val="00572363"/>
    <w:rsid w:val="00650FCF"/>
    <w:rsid w:val="00672842"/>
    <w:rsid w:val="0068443A"/>
    <w:rsid w:val="006A0B86"/>
    <w:rsid w:val="00746B8C"/>
    <w:rsid w:val="00765808"/>
    <w:rsid w:val="00875A7A"/>
    <w:rsid w:val="008944F3"/>
    <w:rsid w:val="009D1B06"/>
    <w:rsid w:val="009D5063"/>
    <w:rsid w:val="00A040A9"/>
    <w:rsid w:val="00A101BA"/>
    <w:rsid w:val="00A844C3"/>
    <w:rsid w:val="00AD05F3"/>
    <w:rsid w:val="00AF4A66"/>
    <w:rsid w:val="00D64B5E"/>
    <w:rsid w:val="00DF0A62"/>
    <w:rsid w:val="00E3420C"/>
    <w:rsid w:val="00E525A6"/>
    <w:rsid w:val="00EA4E2B"/>
    <w:rsid w:val="00EB6560"/>
    <w:rsid w:val="00ED298E"/>
    <w:rsid w:val="00F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A3EE-8BAF-44D0-8053-5034EB99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4CD4"/>
    <w:rPr>
      <w:b/>
      <w:bCs/>
    </w:rPr>
  </w:style>
  <w:style w:type="paragraph" w:styleId="a4">
    <w:name w:val="header"/>
    <w:basedOn w:val="a"/>
    <w:link w:val="a5"/>
    <w:uiPriority w:val="99"/>
    <w:unhideWhenUsed/>
    <w:rsid w:val="0054260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42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54260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42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B6560"/>
    <w:pPr>
      <w:jc w:val="both"/>
    </w:pPr>
    <w:rPr>
      <w:sz w:val="28"/>
      <w:lang w:val="ru-RU" w:eastAsia="ar-SA"/>
    </w:rPr>
  </w:style>
  <w:style w:type="paragraph" w:styleId="a8">
    <w:name w:val="Normal (Web)"/>
    <w:basedOn w:val="a"/>
    <w:uiPriority w:val="99"/>
    <w:rsid w:val="00EB656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0E0D-46D6-42BA-B32F-42F53B71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6599</Words>
  <Characters>3762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Фур'янова.Наталія Олегівна</dc:creator>
  <cp:keywords/>
  <dc:description/>
  <cp:lastModifiedBy>Отрощенко Сергій Володимирович</cp:lastModifiedBy>
  <cp:revision>38</cp:revision>
  <dcterms:created xsi:type="dcterms:W3CDTF">2023-01-04T06:16:00Z</dcterms:created>
  <dcterms:modified xsi:type="dcterms:W3CDTF">2023-01-16T09:08:00Z</dcterms:modified>
</cp:coreProperties>
</file>