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4F" w:rsidRPr="00666A4F" w:rsidRDefault="00666A4F" w:rsidP="00666A4F">
      <w:pPr>
        <w:spacing w:after="0" w:line="240" w:lineRule="auto"/>
        <w:ind w:right="5385"/>
        <w:jc w:val="both"/>
        <w:rPr>
          <w:rFonts w:ascii="Times New Roman" w:eastAsia="Times New Roman" w:hAnsi="Times New Roman" w:cs="Times New Roman"/>
          <w:bCs/>
          <w:sz w:val="24"/>
          <w:szCs w:val="24"/>
          <w:lang w:val="uk-UA" w:eastAsia="uk-UA"/>
        </w:rPr>
      </w:pPr>
      <w:r w:rsidRPr="00666A4F">
        <w:rPr>
          <w:rFonts w:ascii="Times New Roman" w:eastAsia="Times New Roman" w:hAnsi="Times New Roman" w:cs="Times New Roman"/>
          <w:bCs/>
          <w:noProof/>
          <w:sz w:val="24"/>
          <w:szCs w:val="24"/>
          <w:lang w:val="uk-UA" w:eastAsia="uk-UA"/>
        </w:rPr>
        <w:drawing>
          <wp:inline distT="0" distB="0" distL="0" distR="0" wp14:anchorId="7EAF2E2B" wp14:editId="218B189D">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666A4F" w:rsidRPr="00666A4F" w:rsidRDefault="00666A4F" w:rsidP="00666A4F">
      <w:pPr>
        <w:spacing w:after="0" w:line="240" w:lineRule="auto"/>
        <w:ind w:right="5385"/>
        <w:jc w:val="both"/>
        <w:rPr>
          <w:rFonts w:ascii="Times New Roman" w:eastAsia="Times New Roman" w:hAnsi="Times New Roman" w:cs="Times New Roman"/>
          <w:bCs/>
          <w:sz w:val="24"/>
          <w:szCs w:val="24"/>
          <w:lang w:val="uk-UA" w:eastAsia="uk-UA"/>
        </w:rPr>
      </w:pPr>
    </w:p>
    <w:p w:rsidR="0095390E" w:rsidRPr="0095390E" w:rsidRDefault="0095390E" w:rsidP="0095390E">
      <w:pPr>
        <w:widowControl w:val="0"/>
        <w:spacing w:after="0" w:line="240" w:lineRule="auto"/>
        <w:ind w:right="-1"/>
        <w:rPr>
          <w:rFonts w:ascii="Times New Roman" w:eastAsia="Times New Roman" w:hAnsi="Times New Roman" w:cs="Times New Roman"/>
          <w:bCs/>
          <w:sz w:val="24"/>
          <w:szCs w:val="24"/>
        </w:rPr>
      </w:pPr>
      <w:r w:rsidRPr="0095390E">
        <w:rPr>
          <w:rFonts w:ascii="Times New Roman" w:eastAsia="Times New Roman" w:hAnsi="Times New Roman" w:cs="Times New Roman"/>
          <w:sz w:val="24"/>
          <w:szCs w:val="24"/>
        </w:rPr>
        <w:t xml:space="preserve">Про </w:t>
      </w:r>
      <w:proofErr w:type="spellStart"/>
      <w:r w:rsidRPr="0095390E">
        <w:rPr>
          <w:rFonts w:ascii="Times New Roman" w:eastAsia="Times New Roman" w:hAnsi="Times New Roman" w:cs="Times New Roman"/>
          <w:sz w:val="24"/>
          <w:szCs w:val="24"/>
        </w:rPr>
        <w:t>внесення</w:t>
      </w:r>
      <w:proofErr w:type="spellEnd"/>
      <w:r w:rsidRPr="0095390E">
        <w:rPr>
          <w:rFonts w:ascii="Times New Roman" w:eastAsia="Times New Roman" w:hAnsi="Times New Roman" w:cs="Times New Roman"/>
          <w:sz w:val="24"/>
          <w:szCs w:val="24"/>
        </w:rPr>
        <w:t xml:space="preserve"> </w:t>
      </w:r>
      <w:r w:rsidRPr="0095390E">
        <w:rPr>
          <w:rFonts w:ascii="Times New Roman" w:eastAsia="Times New Roman" w:hAnsi="Times New Roman" w:cs="Times New Roman"/>
          <w:bCs/>
          <w:sz w:val="24"/>
          <w:szCs w:val="24"/>
        </w:rPr>
        <w:t xml:space="preserve">на </w:t>
      </w:r>
      <w:proofErr w:type="spellStart"/>
      <w:r w:rsidRPr="0095390E">
        <w:rPr>
          <w:rFonts w:ascii="Times New Roman" w:eastAsia="Times New Roman" w:hAnsi="Times New Roman" w:cs="Times New Roman"/>
          <w:bCs/>
          <w:sz w:val="24"/>
          <w:szCs w:val="24"/>
        </w:rPr>
        <w:t>розгляд</w:t>
      </w:r>
      <w:proofErr w:type="spellEnd"/>
      <w:r w:rsidRPr="0095390E">
        <w:rPr>
          <w:rFonts w:ascii="Times New Roman" w:eastAsia="Times New Roman" w:hAnsi="Times New Roman" w:cs="Times New Roman"/>
          <w:bCs/>
          <w:sz w:val="24"/>
          <w:szCs w:val="24"/>
        </w:rPr>
        <w:t xml:space="preserve"> </w:t>
      </w:r>
      <w:proofErr w:type="spellStart"/>
      <w:r w:rsidRPr="0095390E">
        <w:rPr>
          <w:rFonts w:ascii="Times New Roman" w:eastAsia="Times New Roman" w:hAnsi="Times New Roman" w:cs="Times New Roman"/>
          <w:bCs/>
          <w:sz w:val="24"/>
          <w:szCs w:val="24"/>
        </w:rPr>
        <w:t>сесії</w:t>
      </w:r>
      <w:proofErr w:type="spellEnd"/>
      <w:r w:rsidRPr="0095390E">
        <w:rPr>
          <w:rFonts w:ascii="Times New Roman" w:eastAsia="Times New Roman" w:hAnsi="Times New Roman" w:cs="Times New Roman"/>
          <w:bCs/>
          <w:sz w:val="24"/>
          <w:szCs w:val="24"/>
        </w:rPr>
        <w:t xml:space="preserve"> міської ради</w:t>
      </w:r>
    </w:p>
    <w:p w:rsidR="0095390E" w:rsidRPr="0095390E" w:rsidRDefault="0095390E" w:rsidP="0095390E">
      <w:pPr>
        <w:widowControl w:val="0"/>
        <w:spacing w:after="0" w:line="240" w:lineRule="auto"/>
        <w:ind w:right="-1"/>
        <w:rPr>
          <w:rFonts w:ascii="Times New Roman" w:eastAsia="Times New Roman" w:hAnsi="Times New Roman" w:cs="Times New Roman"/>
          <w:bCs/>
          <w:sz w:val="24"/>
          <w:szCs w:val="24"/>
          <w:lang w:val="uk-UA"/>
        </w:rPr>
      </w:pPr>
      <w:proofErr w:type="spellStart"/>
      <w:proofErr w:type="gramStart"/>
      <w:r w:rsidRPr="0095390E">
        <w:rPr>
          <w:rFonts w:ascii="Times New Roman" w:eastAsia="Times New Roman" w:hAnsi="Times New Roman" w:cs="Times New Roman"/>
          <w:bCs/>
          <w:sz w:val="24"/>
          <w:szCs w:val="24"/>
        </w:rPr>
        <w:t>пропозиції</w:t>
      </w:r>
      <w:proofErr w:type="spellEnd"/>
      <w:proofErr w:type="gramEnd"/>
      <w:r w:rsidRPr="0095390E">
        <w:rPr>
          <w:rFonts w:ascii="Times New Roman" w:eastAsia="Times New Roman" w:hAnsi="Times New Roman" w:cs="Times New Roman"/>
          <w:bCs/>
          <w:sz w:val="24"/>
          <w:szCs w:val="24"/>
        </w:rPr>
        <w:t xml:space="preserve"> про</w:t>
      </w:r>
      <w:r w:rsidRPr="0095390E">
        <w:rPr>
          <w:rFonts w:ascii="Times New Roman" w:eastAsia="Times New Roman" w:hAnsi="Times New Roman" w:cs="Times New Roman"/>
          <w:bCs/>
          <w:sz w:val="24"/>
          <w:szCs w:val="24"/>
          <w:lang w:val="uk-UA"/>
        </w:rPr>
        <w:t xml:space="preserve"> встановлення соціальних гарантій</w:t>
      </w:r>
    </w:p>
    <w:p w:rsidR="0095390E" w:rsidRPr="0095390E" w:rsidRDefault="0095390E" w:rsidP="0095390E">
      <w:pPr>
        <w:widowControl w:val="0"/>
        <w:spacing w:after="0" w:line="240" w:lineRule="auto"/>
        <w:ind w:right="-1"/>
        <w:rPr>
          <w:rFonts w:ascii="Times New Roman" w:eastAsia="Times New Roman" w:hAnsi="Times New Roman" w:cs="Times New Roman"/>
          <w:bCs/>
          <w:sz w:val="24"/>
          <w:szCs w:val="24"/>
          <w:lang w:val="uk-UA"/>
        </w:rPr>
      </w:pPr>
      <w:r w:rsidRPr="0095390E">
        <w:rPr>
          <w:rFonts w:ascii="Times New Roman" w:eastAsia="Times New Roman" w:hAnsi="Times New Roman" w:cs="Times New Roman"/>
          <w:bCs/>
          <w:sz w:val="24"/>
          <w:szCs w:val="24"/>
          <w:lang w:val="uk-UA"/>
        </w:rPr>
        <w:t xml:space="preserve">для окремих категорій осіб та затвердження Порядку </w:t>
      </w:r>
    </w:p>
    <w:p w:rsidR="0095390E" w:rsidRPr="0095390E" w:rsidRDefault="0095390E" w:rsidP="0095390E">
      <w:pPr>
        <w:widowControl w:val="0"/>
        <w:spacing w:after="0" w:line="240" w:lineRule="auto"/>
        <w:ind w:right="-1"/>
        <w:rPr>
          <w:rFonts w:ascii="Times New Roman" w:eastAsia="Times New Roman" w:hAnsi="Times New Roman" w:cs="Times New Roman"/>
          <w:bCs/>
          <w:sz w:val="24"/>
          <w:szCs w:val="24"/>
          <w:lang w:val="uk-UA"/>
        </w:rPr>
      </w:pPr>
      <w:r w:rsidRPr="0095390E">
        <w:rPr>
          <w:rFonts w:ascii="Times New Roman" w:eastAsia="Times New Roman" w:hAnsi="Times New Roman" w:cs="Times New Roman"/>
          <w:bCs/>
          <w:sz w:val="24"/>
          <w:szCs w:val="24"/>
          <w:lang w:val="uk-UA"/>
        </w:rPr>
        <w:t xml:space="preserve">звільнення від сплати за навчання у мистецьких школах </w:t>
      </w:r>
    </w:p>
    <w:p w:rsidR="0095390E" w:rsidRPr="0095390E" w:rsidRDefault="0095390E" w:rsidP="0095390E">
      <w:pPr>
        <w:widowControl w:val="0"/>
        <w:spacing w:after="0" w:line="240" w:lineRule="auto"/>
        <w:ind w:right="-1"/>
        <w:rPr>
          <w:rFonts w:ascii="Times New Roman" w:eastAsia="Times New Roman" w:hAnsi="Times New Roman" w:cs="Times New Roman"/>
          <w:bCs/>
          <w:sz w:val="24"/>
          <w:szCs w:val="24"/>
          <w:lang w:val="uk-UA"/>
        </w:rPr>
      </w:pPr>
      <w:r w:rsidRPr="0095390E">
        <w:rPr>
          <w:rFonts w:ascii="Times New Roman" w:eastAsia="Times New Roman" w:hAnsi="Times New Roman" w:cs="Times New Roman"/>
          <w:bCs/>
          <w:sz w:val="24"/>
          <w:szCs w:val="24"/>
          <w:lang w:val="uk-UA"/>
        </w:rPr>
        <w:t>Хмельницької міської територіальної громади</w:t>
      </w:r>
    </w:p>
    <w:p w:rsidR="0095390E" w:rsidRPr="0095390E" w:rsidRDefault="0095390E" w:rsidP="0095390E">
      <w:pPr>
        <w:spacing w:after="0" w:line="240" w:lineRule="auto"/>
        <w:jc w:val="both"/>
        <w:rPr>
          <w:rFonts w:ascii="Times New Roman" w:eastAsia="Times New Roman" w:hAnsi="Times New Roman" w:cs="Times New Roman"/>
          <w:sz w:val="24"/>
          <w:szCs w:val="24"/>
          <w:lang w:val="uk-UA" w:eastAsia="uk-UA"/>
        </w:rPr>
      </w:pPr>
    </w:p>
    <w:p w:rsidR="0095390E" w:rsidRPr="0095390E" w:rsidRDefault="0095390E" w:rsidP="0095390E">
      <w:pPr>
        <w:spacing w:after="0" w:line="240" w:lineRule="auto"/>
        <w:jc w:val="both"/>
        <w:rPr>
          <w:rFonts w:ascii="Times New Roman" w:eastAsia="Times New Roman" w:hAnsi="Times New Roman" w:cs="Times New Roman"/>
          <w:sz w:val="24"/>
          <w:szCs w:val="24"/>
          <w:lang w:val="uk-UA" w:eastAsia="uk-UA"/>
        </w:rPr>
      </w:pPr>
    </w:p>
    <w:p w:rsidR="0095390E" w:rsidRPr="0095390E" w:rsidRDefault="0095390E" w:rsidP="0095390E">
      <w:pPr>
        <w:spacing w:after="0" w:line="240" w:lineRule="auto"/>
        <w:ind w:firstLine="567"/>
        <w:jc w:val="both"/>
        <w:rPr>
          <w:rFonts w:ascii="Times New Roman" w:eastAsia="Calibri" w:hAnsi="Times New Roman" w:cs="Times New Roman"/>
          <w:sz w:val="24"/>
          <w:szCs w:val="24"/>
          <w:lang w:val="uk-UA"/>
        </w:rPr>
      </w:pPr>
      <w:r w:rsidRPr="0095390E">
        <w:rPr>
          <w:rFonts w:ascii="Times New Roman" w:eastAsia="Calibri" w:hAnsi="Times New Roman" w:cs="Times New Roman"/>
          <w:sz w:val="24"/>
          <w:szCs w:val="24"/>
          <w:lang w:val="uk-UA" w:eastAsia="ru-RU"/>
        </w:rPr>
        <w:t>Розглянувши клопотання управління культури і туризму Хмельницької міської ради</w:t>
      </w:r>
      <w:r w:rsidRPr="0095390E">
        <w:rPr>
          <w:rFonts w:ascii="Times New Roman" w:eastAsia="Calibri" w:hAnsi="Times New Roman" w:cs="Times New Roman"/>
          <w:color w:val="000000"/>
          <w:sz w:val="24"/>
          <w:szCs w:val="24"/>
          <w:lang w:val="uk-UA" w:eastAsia="ru-RU"/>
        </w:rPr>
        <w:t xml:space="preserve">, </w:t>
      </w:r>
      <w:r w:rsidRPr="0095390E">
        <w:rPr>
          <w:rFonts w:ascii="Times New Roman" w:eastAsia="Calibri" w:hAnsi="Times New Roman" w:cs="Times New Roman"/>
          <w:color w:val="000000"/>
          <w:sz w:val="24"/>
          <w:szCs w:val="24"/>
          <w:lang w:val="uk-UA"/>
        </w:rPr>
        <w:t>керуючись ст. 26 Закону України «Про позашкільну освіту», Законом</w:t>
      </w:r>
      <w:r w:rsidRPr="0095390E">
        <w:rPr>
          <w:rFonts w:ascii="Times New Roman" w:eastAsia="Calibri" w:hAnsi="Times New Roman" w:cs="Times New Roman"/>
          <w:sz w:val="24"/>
          <w:szCs w:val="24"/>
          <w:lang w:val="uk-UA"/>
        </w:rPr>
        <w:t xml:space="preserve"> України «Про місцеве самоврядування в Україні», виконавчий комітет міської ради  </w:t>
      </w:r>
    </w:p>
    <w:p w:rsidR="0095390E" w:rsidRPr="0095390E" w:rsidRDefault="0095390E" w:rsidP="0095390E">
      <w:pPr>
        <w:spacing w:after="0" w:line="240" w:lineRule="auto"/>
        <w:rPr>
          <w:rFonts w:ascii="Times New Roman" w:eastAsia="Calibri" w:hAnsi="Times New Roman" w:cs="Times New Roman"/>
          <w:sz w:val="24"/>
          <w:szCs w:val="24"/>
          <w:lang w:val="uk-UA"/>
        </w:rPr>
      </w:pPr>
    </w:p>
    <w:p w:rsidR="0095390E" w:rsidRPr="0095390E" w:rsidRDefault="0095390E" w:rsidP="0095390E">
      <w:pPr>
        <w:spacing w:after="0" w:line="240" w:lineRule="auto"/>
        <w:contextualSpacing/>
        <w:jc w:val="both"/>
        <w:rPr>
          <w:rFonts w:ascii="Times New Roman" w:eastAsia="Calibri" w:hAnsi="Times New Roman" w:cs="Times New Roman"/>
          <w:sz w:val="24"/>
          <w:szCs w:val="24"/>
          <w:lang w:val="uk-UA"/>
        </w:rPr>
      </w:pPr>
      <w:r w:rsidRPr="0095390E">
        <w:rPr>
          <w:rFonts w:ascii="Times New Roman" w:eastAsia="Calibri" w:hAnsi="Times New Roman" w:cs="Times New Roman"/>
          <w:sz w:val="24"/>
          <w:szCs w:val="24"/>
          <w:lang w:val="uk-UA"/>
        </w:rPr>
        <w:t>ВИРІШИВ:</w:t>
      </w:r>
    </w:p>
    <w:p w:rsidR="0095390E" w:rsidRPr="0095390E" w:rsidRDefault="0095390E" w:rsidP="0095390E">
      <w:pPr>
        <w:spacing w:after="0" w:line="240" w:lineRule="auto"/>
        <w:jc w:val="both"/>
        <w:rPr>
          <w:rFonts w:ascii="Times New Roman" w:eastAsia="Calibri" w:hAnsi="Times New Roman" w:cs="Times New Roman"/>
          <w:sz w:val="24"/>
          <w:szCs w:val="24"/>
          <w:lang w:val="uk-UA"/>
        </w:rPr>
      </w:pP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 xml:space="preserve">1. </w:t>
      </w:r>
      <w:proofErr w:type="spellStart"/>
      <w:r w:rsidRPr="0095390E">
        <w:rPr>
          <w:rFonts w:ascii="Times New Roman" w:eastAsia="Times New Roman" w:hAnsi="Times New Roman" w:cs="Times New Roman"/>
          <w:sz w:val="24"/>
          <w:szCs w:val="24"/>
          <w:lang w:val="uk-UA" w:eastAsia="uk-UA"/>
        </w:rPr>
        <w:t>Внести</w:t>
      </w:r>
      <w:proofErr w:type="spellEnd"/>
      <w:r w:rsidRPr="0095390E">
        <w:rPr>
          <w:rFonts w:ascii="Times New Roman" w:eastAsia="Times New Roman" w:hAnsi="Times New Roman" w:cs="Times New Roman"/>
          <w:sz w:val="24"/>
          <w:szCs w:val="24"/>
          <w:lang w:val="uk-UA" w:eastAsia="uk-UA"/>
        </w:rPr>
        <w:t xml:space="preserve"> на розгляд сесії міської ради пропозицію:</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 про звільнення від сплати за навчання учнів мистецьких шкіл Хмельницької міської територіальної громади: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1.1.1. батьки яких загинули під час участі у антитерористичній операції/операції об’єднаних сил;</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1.1.2. батьки яких є учасниками антитерористичної операції/операції об’єднаних сил</w:t>
      </w:r>
      <w:r w:rsidRPr="0095390E">
        <w:rPr>
          <w:rFonts w:ascii="Times New Roman" w:eastAsia="Times New Roman" w:hAnsi="Times New Roman" w:cs="Times New Roman"/>
          <w:sz w:val="24"/>
          <w:szCs w:val="24"/>
          <w:shd w:val="clear" w:color="auto" w:fill="F8F8F8"/>
          <w:lang w:val="uk-UA" w:eastAsia="uk-UA"/>
        </w:rPr>
        <w:t xml:space="preserve">, </w:t>
      </w:r>
      <w:r w:rsidRPr="0095390E">
        <w:rPr>
          <w:rFonts w:ascii="Times New Roman" w:eastAsia="Times New Roman" w:hAnsi="Times New Roman" w:cs="Times New Roman"/>
          <w:sz w:val="24"/>
          <w:szCs w:val="24"/>
          <w:lang w:val="uk-UA" w:eastAsia="uk-UA"/>
        </w:rPr>
        <w:t>батьки яких були учасниками антитерористичної операції/операції об’єднаних сил і померли;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1.1.3. батьки яких були учасниками Революції Гідності, та отримали ушкодження здоров’я, батьки яких були учасниками Революції Гідності, які отримали ушкодження здоров’я і померли;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1.1.4. батьки яких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uk-UA"/>
        </w:rPr>
        <w:t>1.1.5. батьки яких є загиблими (померлими) Захисниками і Захисницями України;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95390E">
        <w:rPr>
          <w:rFonts w:ascii="Times New Roman" w:eastAsia="Times New Roman" w:hAnsi="Times New Roman" w:cs="Times New Roman"/>
          <w:sz w:val="24"/>
          <w:szCs w:val="24"/>
          <w:lang w:val="uk-UA" w:eastAsia="uk-UA"/>
        </w:rPr>
        <w:t xml:space="preserve">1.1.6. батьки яких є </w:t>
      </w:r>
      <w:r w:rsidRPr="0095390E">
        <w:rPr>
          <w:rFonts w:ascii="Times New Roman" w:eastAsia="Times New Roman" w:hAnsi="Times New Roman" w:cs="Times New Roman"/>
          <w:sz w:val="24"/>
          <w:szCs w:val="24"/>
          <w:shd w:val="clear" w:color="auto" w:fill="FFFFFF"/>
          <w:lang w:val="uk-UA" w:eastAsia="uk-UA"/>
        </w:rPr>
        <w:t>членами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w:t>
      </w:r>
    </w:p>
    <w:p w:rsidR="0095390E" w:rsidRPr="0095390E" w:rsidRDefault="0095390E" w:rsidP="0095390E">
      <w:pPr>
        <w:spacing w:after="0" w:line="240" w:lineRule="auto"/>
        <w:ind w:firstLine="567"/>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shd w:val="clear" w:color="auto" w:fill="FFFFFF"/>
          <w:lang w:val="uk-UA" w:eastAsia="uk-UA"/>
        </w:rPr>
        <w:t>1.1.7.</w:t>
      </w:r>
      <w:r w:rsidRPr="0095390E">
        <w:rPr>
          <w:rFonts w:ascii="Times New Roman" w:eastAsia="Times New Roman" w:hAnsi="Times New Roman" w:cs="Times New Roman"/>
          <w:sz w:val="24"/>
          <w:szCs w:val="24"/>
          <w:lang w:val="uk-UA" w:eastAsia="uk-UA"/>
        </w:rPr>
        <w:t xml:space="preserve"> </w:t>
      </w:r>
      <w:r w:rsidRPr="0095390E">
        <w:rPr>
          <w:rFonts w:ascii="Times New Roman" w:eastAsia="Times New Roman" w:hAnsi="Times New Roman" w:cs="Times New Roman"/>
          <w:sz w:val="24"/>
          <w:szCs w:val="24"/>
          <w:shd w:val="clear" w:color="auto" w:fill="FFFFFF"/>
          <w:lang w:val="uk-UA" w:eastAsia="uk-UA"/>
        </w:rPr>
        <w:t>з числа внутрішньо переміщених осіб чи учнів, які мають статус дитини, яка постраждала внаслідок воєнних дій і збройних конфліктів.</w:t>
      </w:r>
    </w:p>
    <w:p w:rsidR="0095390E" w:rsidRPr="0095390E" w:rsidRDefault="0095390E" w:rsidP="0095390E">
      <w:pPr>
        <w:widowControl w:val="0"/>
        <w:spacing w:after="0" w:line="240" w:lineRule="auto"/>
        <w:ind w:right="-1"/>
        <w:jc w:val="both"/>
        <w:rPr>
          <w:rFonts w:ascii="Times New Roman" w:eastAsia="Times New Roman" w:hAnsi="Times New Roman" w:cs="Times New Roman"/>
          <w:bCs/>
          <w:sz w:val="24"/>
          <w:szCs w:val="24"/>
          <w:lang w:val="uk-UA"/>
        </w:rPr>
      </w:pPr>
      <w:r w:rsidRPr="0095390E">
        <w:rPr>
          <w:rFonts w:ascii="Times New Roman" w:eastAsia="Times New Roman" w:hAnsi="Times New Roman" w:cs="Times New Roman"/>
          <w:bCs/>
          <w:sz w:val="24"/>
          <w:szCs w:val="24"/>
          <w:lang w:val="uk-UA"/>
        </w:rPr>
        <w:t xml:space="preserve">          1.2.  про   затвердження   Порядку  звільнення  від   сплати  за  навчання  </w:t>
      </w:r>
      <w:r>
        <w:rPr>
          <w:rFonts w:ascii="Times New Roman" w:eastAsia="Times New Roman" w:hAnsi="Times New Roman" w:cs="Times New Roman"/>
          <w:bCs/>
          <w:sz w:val="24"/>
          <w:szCs w:val="24"/>
          <w:lang w:val="uk-UA"/>
        </w:rPr>
        <w:t xml:space="preserve"> </w:t>
      </w:r>
      <w:r w:rsidRPr="0095390E">
        <w:rPr>
          <w:rFonts w:ascii="Times New Roman" w:eastAsia="Times New Roman" w:hAnsi="Times New Roman" w:cs="Times New Roman"/>
          <w:bCs/>
          <w:sz w:val="24"/>
          <w:szCs w:val="24"/>
          <w:lang w:val="uk-UA"/>
        </w:rPr>
        <w:t>у  мистецьких школах Хмельницької міської територіальної громади, згідно з додатком.</w:t>
      </w:r>
    </w:p>
    <w:p w:rsidR="0095390E" w:rsidRPr="0095390E" w:rsidRDefault="0095390E" w:rsidP="0095390E">
      <w:pPr>
        <w:spacing w:after="0" w:line="240" w:lineRule="auto"/>
        <w:jc w:val="both"/>
        <w:rPr>
          <w:rFonts w:ascii="Times New Roman" w:eastAsia="Times New Roman" w:hAnsi="Times New Roman" w:cs="Times New Roman"/>
          <w:sz w:val="24"/>
          <w:szCs w:val="24"/>
          <w:lang w:val="uk-UA" w:eastAsia="uk-UA"/>
        </w:rPr>
      </w:pPr>
      <w:r w:rsidRPr="0095390E">
        <w:rPr>
          <w:rFonts w:ascii="Times New Roman" w:eastAsia="Times New Roman" w:hAnsi="Times New Roman" w:cs="Times New Roman"/>
          <w:sz w:val="24"/>
          <w:szCs w:val="24"/>
          <w:lang w:val="uk-UA" w:eastAsia="ru-RU"/>
        </w:rPr>
        <w:t xml:space="preserve">          2. </w:t>
      </w:r>
      <w:r w:rsidRPr="0095390E">
        <w:rPr>
          <w:rFonts w:ascii="Times New Roman" w:eastAsia="Times New Roman" w:hAnsi="Times New Roman" w:cs="Times New Roman"/>
          <w:sz w:val="24"/>
          <w:szCs w:val="24"/>
          <w:lang w:eastAsia="ru-RU"/>
        </w:rPr>
        <w:t xml:space="preserve">Контроль за </w:t>
      </w:r>
      <w:proofErr w:type="spellStart"/>
      <w:r w:rsidRPr="0095390E">
        <w:rPr>
          <w:rFonts w:ascii="Times New Roman" w:eastAsia="Times New Roman" w:hAnsi="Times New Roman" w:cs="Times New Roman"/>
          <w:sz w:val="24"/>
          <w:szCs w:val="24"/>
          <w:lang w:eastAsia="ru-RU"/>
        </w:rPr>
        <w:t>виконанням</w:t>
      </w:r>
      <w:proofErr w:type="spellEnd"/>
      <w:r w:rsidRPr="0095390E">
        <w:rPr>
          <w:rFonts w:ascii="Times New Roman" w:eastAsia="Times New Roman" w:hAnsi="Times New Roman" w:cs="Times New Roman"/>
          <w:sz w:val="24"/>
          <w:szCs w:val="24"/>
          <w:lang w:val="uk-UA" w:eastAsia="ru-RU"/>
        </w:rPr>
        <w:t xml:space="preserve"> </w:t>
      </w:r>
      <w:proofErr w:type="spellStart"/>
      <w:r w:rsidRPr="0095390E">
        <w:rPr>
          <w:rFonts w:ascii="Times New Roman" w:eastAsia="Times New Roman" w:hAnsi="Times New Roman" w:cs="Times New Roman"/>
          <w:sz w:val="24"/>
          <w:szCs w:val="24"/>
          <w:lang w:eastAsia="ru-RU"/>
        </w:rPr>
        <w:t>рішення</w:t>
      </w:r>
      <w:proofErr w:type="spellEnd"/>
      <w:r w:rsidRPr="0095390E">
        <w:rPr>
          <w:rFonts w:ascii="Times New Roman" w:eastAsia="Times New Roman" w:hAnsi="Times New Roman" w:cs="Times New Roman"/>
          <w:sz w:val="24"/>
          <w:szCs w:val="24"/>
          <w:lang w:eastAsia="ru-RU"/>
        </w:rPr>
        <w:t xml:space="preserve"> </w:t>
      </w:r>
      <w:proofErr w:type="spellStart"/>
      <w:r w:rsidRPr="0095390E">
        <w:rPr>
          <w:rFonts w:ascii="Times New Roman" w:eastAsia="Times New Roman" w:hAnsi="Times New Roman" w:cs="Times New Roman"/>
          <w:sz w:val="24"/>
          <w:szCs w:val="24"/>
          <w:lang w:eastAsia="ru-RU"/>
        </w:rPr>
        <w:t>покласти</w:t>
      </w:r>
      <w:proofErr w:type="spellEnd"/>
      <w:r w:rsidRPr="0095390E">
        <w:rPr>
          <w:rFonts w:ascii="Times New Roman" w:eastAsia="Times New Roman" w:hAnsi="Times New Roman" w:cs="Times New Roman"/>
          <w:sz w:val="24"/>
          <w:szCs w:val="24"/>
          <w:lang w:val="uk-UA" w:eastAsia="ru-RU"/>
        </w:rPr>
        <w:t xml:space="preserve"> </w:t>
      </w:r>
      <w:r w:rsidRPr="0095390E">
        <w:rPr>
          <w:rFonts w:ascii="Times New Roman" w:eastAsia="Times New Roman" w:hAnsi="Times New Roman" w:cs="Times New Roman"/>
          <w:sz w:val="24"/>
          <w:szCs w:val="24"/>
          <w:lang w:eastAsia="ru-RU"/>
        </w:rPr>
        <w:t>на</w:t>
      </w:r>
      <w:r w:rsidRPr="0095390E">
        <w:rPr>
          <w:rFonts w:ascii="Times New Roman" w:eastAsia="Times New Roman" w:hAnsi="Times New Roman" w:cs="Times New Roman"/>
          <w:sz w:val="24"/>
          <w:szCs w:val="24"/>
          <w:lang w:val="uk-UA" w:eastAsia="ru-RU"/>
        </w:rPr>
        <w:t xml:space="preserve"> </w:t>
      </w:r>
      <w:r w:rsidRPr="0095390E">
        <w:rPr>
          <w:rFonts w:ascii="Times New Roman" w:eastAsia="Times New Roman" w:hAnsi="Times New Roman" w:cs="Times New Roman"/>
          <w:sz w:val="24"/>
          <w:szCs w:val="24"/>
          <w:lang w:eastAsia="ru-RU"/>
        </w:rPr>
        <w:t xml:space="preserve">заступника </w:t>
      </w:r>
      <w:proofErr w:type="spellStart"/>
      <w:r w:rsidRPr="0095390E">
        <w:rPr>
          <w:rFonts w:ascii="Times New Roman" w:eastAsia="Times New Roman" w:hAnsi="Times New Roman" w:cs="Times New Roman"/>
          <w:sz w:val="24"/>
          <w:szCs w:val="24"/>
          <w:lang w:eastAsia="ru-RU"/>
        </w:rPr>
        <w:t>міського</w:t>
      </w:r>
      <w:proofErr w:type="spellEnd"/>
      <w:r w:rsidRPr="0095390E">
        <w:rPr>
          <w:rFonts w:ascii="Times New Roman" w:eastAsia="Times New Roman" w:hAnsi="Times New Roman" w:cs="Times New Roman"/>
          <w:sz w:val="24"/>
          <w:szCs w:val="24"/>
          <w:lang w:eastAsia="ru-RU"/>
        </w:rPr>
        <w:t xml:space="preserve"> голови</w:t>
      </w:r>
      <w:r w:rsidRPr="0095390E">
        <w:rPr>
          <w:rFonts w:ascii="Times New Roman" w:eastAsia="Times New Roman" w:hAnsi="Times New Roman" w:cs="Times New Roman"/>
          <w:sz w:val="24"/>
          <w:szCs w:val="24"/>
          <w:lang w:val="uk-UA" w:eastAsia="uk-UA"/>
        </w:rPr>
        <w:t xml:space="preserve"> </w:t>
      </w:r>
      <w:r w:rsidRPr="0095390E">
        <w:rPr>
          <w:rFonts w:ascii="Times New Roman" w:eastAsia="Times New Roman" w:hAnsi="Times New Roman" w:cs="Times New Roman"/>
          <w:sz w:val="24"/>
          <w:szCs w:val="24"/>
          <w:lang w:val="uk-UA" w:eastAsia="ru-RU"/>
        </w:rPr>
        <w:t>М. </w:t>
      </w:r>
      <w:proofErr w:type="spellStart"/>
      <w:r w:rsidRPr="0095390E">
        <w:rPr>
          <w:rFonts w:ascii="Times New Roman" w:eastAsia="Times New Roman" w:hAnsi="Times New Roman" w:cs="Times New Roman"/>
          <w:sz w:val="24"/>
          <w:szCs w:val="24"/>
          <w:lang w:val="uk-UA" w:eastAsia="ru-RU"/>
        </w:rPr>
        <w:t>Кривака</w:t>
      </w:r>
      <w:proofErr w:type="spellEnd"/>
      <w:r w:rsidRPr="0095390E">
        <w:rPr>
          <w:rFonts w:ascii="Times New Roman" w:eastAsia="Times New Roman" w:hAnsi="Times New Roman" w:cs="Times New Roman"/>
          <w:sz w:val="24"/>
          <w:szCs w:val="24"/>
          <w:lang w:eastAsia="ru-RU"/>
        </w:rPr>
        <w:t xml:space="preserve"> та управління культури і туризму.</w:t>
      </w:r>
    </w:p>
    <w:p w:rsidR="0095390E" w:rsidRPr="0095390E" w:rsidRDefault="0095390E" w:rsidP="0095390E">
      <w:pPr>
        <w:tabs>
          <w:tab w:val="left" w:pos="540"/>
        </w:tabs>
        <w:spacing w:after="0" w:line="240" w:lineRule="auto"/>
        <w:rPr>
          <w:rFonts w:ascii="Times New Roman" w:eastAsia="Times New Roman" w:hAnsi="Times New Roman" w:cs="Times New Roman"/>
          <w:sz w:val="24"/>
          <w:szCs w:val="24"/>
          <w:lang w:eastAsia="ru-RU"/>
        </w:rPr>
      </w:pPr>
    </w:p>
    <w:p w:rsidR="0095390E" w:rsidRPr="0095390E" w:rsidRDefault="0095390E" w:rsidP="0095390E">
      <w:pPr>
        <w:spacing w:after="0" w:line="240" w:lineRule="auto"/>
        <w:ind w:left="-180"/>
        <w:jc w:val="both"/>
        <w:rPr>
          <w:rFonts w:ascii="Times New Roman" w:eastAsia="Times New Roman" w:hAnsi="Times New Roman" w:cs="Times New Roman"/>
          <w:sz w:val="24"/>
          <w:szCs w:val="24"/>
          <w:lang w:eastAsia="ru-RU"/>
        </w:rPr>
      </w:pPr>
    </w:p>
    <w:p w:rsidR="0095390E" w:rsidRPr="0095390E" w:rsidRDefault="0095390E" w:rsidP="0095390E">
      <w:pPr>
        <w:spacing w:after="0" w:line="240" w:lineRule="auto"/>
        <w:ind w:left="-180"/>
        <w:jc w:val="both"/>
        <w:rPr>
          <w:rFonts w:ascii="Times New Roman" w:eastAsia="Times New Roman" w:hAnsi="Times New Roman" w:cs="Times New Roman"/>
          <w:bCs/>
          <w:sz w:val="24"/>
          <w:szCs w:val="24"/>
          <w:lang w:eastAsia="ru-RU"/>
        </w:rPr>
      </w:pPr>
      <w:r w:rsidRPr="0095390E">
        <w:rPr>
          <w:rFonts w:ascii="Times New Roman" w:eastAsia="Times New Roman" w:hAnsi="Times New Roman" w:cs="Times New Roman"/>
          <w:sz w:val="24"/>
          <w:szCs w:val="24"/>
          <w:lang w:eastAsia="ru-RU"/>
        </w:rPr>
        <w:t xml:space="preserve"> </w:t>
      </w:r>
      <w:r w:rsidRPr="0095390E">
        <w:rPr>
          <w:rFonts w:ascii="Times New Roman" w:eastAsia="Times New Roman" w:hAnsi="Times New Roman" w:cs="Times New Roman"/>
          <w:sz w:val="24"/>
          <w:szCs w:val="24"/>
          <w:lang w:val="uk-UA" w:eastAsia="ru-RU"/>
        </w:rPr>
        <w:t xml:space="preserve">Міський  голова     </w:t>
      </w:r>
      <w:r w:rsidRPr="0095390E">
        <w:rPr>
          <w:rFonts w:ascii="Times New Roman" w:eastAsia="Times New Roman" w:hAnsi="Times New Roman" w:cs="Times New Roman"/>
          <w:b/>
          <w:sz w:val="24"/>
          <w:szCs w:val="24"/>
          <w:lang w:val="uk-UA" w:eastAsia="ru-RU"/>
        </w:rPr>
        <w:tab/>
      </w:r>
      <w:r w:rsidRPr="0095390E">
        <w:rPr>
          <w:rFonts w:ascii="Times New Roman" w:eastAsia="Times New Roman" w:hAnsi="Times New Roman" w:cs="Times New Roman"/>
          <w:b/>
          <w:sz w:val="24"/>
          <w:szCs w:val="24"/>
          <w:lang w:val="uk-UA" w:eastAsia="ru-RU"/>
        </w:rPr>
        <w:tab/>
      </w:r>
      <w:r w:rsidRPr="0095390E">
        <w:rPr>
          <w:rFonts w:ascii="Times New Roman" w:eastAsia="Times New Roman" w:hAnsi="Times New Roman" w:cs="Times New Roman"/>
          <w:b/>
          <w:sz w:val="24"/>
          <w:szCs w:val="24"/>
          <w:lang w:val="uk-UA" w:eastAsia="ru-RU"/>
        </w:rPr>
        <w:tab/>
      </w:r>
      <w:r w:rsidRPr="0095390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95390E">
        <w:rPr>
          <w:rFonts w:ascii="Times New Roman" w:eastAsia="Times New Roman" w:hAnsi="Times New Roman" w:cs="Times New Roman"/>
          <w:sz w:val="24"/>
          <w:szCs w:val="24"/>
          <w:lang w:val="uk-UA" w:eastAsia="ru-RU"/>
        </w:rPr>
        <w:t>О.</w:t>
      </w:r>
      <w:r w:rsidRPr="0095390E">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uk-UA" w:eastAsia="ru-RU"/>
        </w:rPr>
        <w:t>СИМЧИШИН</w:t>
      </w:r>
    </w:p>
    <w:p w:rsidR="0095390E" w:rsidRPr="0095390E" w:rsidRDefault="0095390E" w:rsidP="0095390E">
      <w:pPr>
        <w:spacing w:after="0" w:line="240" w:lineRule="auto"/>
        <w:rPr>
          <w:rFonts w:ascii="Times New Roman" w:eastAsia="Calibri" w:hAnsi="Times New Roman" w:cs="Times New Roman"/>
          <w:color w:val="000000"/>
          <w:sz w:val="24"/>
          <w:szCs w:val="24"/>
          <w:lang w:val="uk-UA"/>
        </w:rPr>
      </w:pPr>
    </w:p>
    <w:p w:rsidR="0095390E" w:rsidRDefault="0095390E" w:rsidP="0095390E">
      <w:pPr>
        <w:spacing w:after="0" w:line="240" w:lineRule="auto"/>
        <w:ind w:firstLine="5103"/>
        <w:rPr>
          <w:rFonts w:ascii="Times New Roman" w:eastAsia="Calibri" w:hAnsi="Times New Roman" w:cs="Times New Roman"/>
          <w:color w:val="000000"/>
          <w:sz w:val="24"/>
          <w:szCs w:val="24"/>
          <w:lang w:val="uk-UA"/>
        </w:rPr>
      </w:pPr>
    </w:p>
    <w:p w:rsidR="0095390E" w:rsidRPr="0095390E" w:rsidRDefault="0095390E" w:rsidP="0095390E">
      <w:pPr>
        <w:spacing w:after="0" w:line="240" w:lineRule="auto"/>
        <w:ind w:firstLine="5103"/>
        <w:rPr>
          <w:rFonts w:ascii="Times New Roman" w:eastAsia="Calibri" w:hAnsi="Times New Roman" w:cs="Times New Roman"/>
          <w:color w:val="000000"/>
          <w:sz w:val="24"/>
          <w:szCs w:val="24"/>
          <w:lang w:val="uk-UA"/>
        </w:rPr>
      </w:pPr>
      <w:r w:rsidRPr="0095390E">
        <w:rPr>
          <w:rFonts w:ascii="Times New Roman" w:eastAsia="Calibri" w:hAnsi="Times New Roman" w:cs="Times New Roman"/>
          <w:color w:val="000000"/>
          <w:sz w:val="24"/>
          <w:szCs w:val="24"/>
          <w:lang w:val="uk-UA"/>
        </w:rPr>
        <w:lastRenderedPageBreak/>
        <w:t xml:space="preserve">Додаток </w:t>
      </w:r>
    </w:p>
    <w:p w:rsidR="0095390E" w:rsidRPr="0095390E" w:rsidRDefault="0095390E" w:rsidP="0095390E">
      <w:pPr>
        <w:spacing w:after="0" w:line="240" w:lineRule="auto"/>
        <w:rPr>
          <w:rFonts w:ascii="Times New Roman" w:eastAsia="Calibri" w:hAnsi="Times New Roman" w:cs="Times New Roman"/>
          <w:color w:val="000000"/>
          <w:sz w:val="24"/>
          <w:szCs w:val="24"/>
          <w:lang w:val="uk-UA"/>
        </w:rPr>
      </w:pPr>
      <w:r w:rsidRPr="0095390E">
        <w:rPr>
          <w:rFonts w:ascii="Times New Roman" w:eastAsia="Calibri" w:hAnsi="Times New Roman" w:cs="Times New Roman"/>
          <w:color w:val="000000"/>
          <w:sz w:val="24"/>
          <w:szCs w:val="24"/>
          <w:lang w:val="uk-UA"/>
        </w:rPr>
        <w:t xml:space="preserve">                                                                                     до рішення виконавчого комітету</w:t>
      </w:r>
    </w:p>
    <w:p w:rsidR="0095390E" w:rsidRPr="0095390E" w:rsidRDefault="0095390E" w:rsidP="0095390E">
      <w:pPr>
        <w:spacing w:after="0" w:line="240" w:lineRule="auto"/>
        <w:ind w:left="4248" w:firstLine="708"/>
        <w:rPr>
          <w:rFonts w:ascii="Times New Roman" w:eastAsia="Calibri" w:hAnsi="Times New Roman" w:cs="Times New Roman"/>
          <w:color w:val="000000"/>
          <w:sz w:val="24"/>
          <w:szCs w:val="24"/>
          <w:lang w:val="uk-UA"/>
        </w:rPr>
      </w:pPr>
      <w:r w:rsidRPr="0095390E">
        <w:rPr>
          <w:rFonts w:ascii="Times New Roman" w:eastAsia="Calibri" w:hAnsi="Times New Roman" w:cs="Times New Roman"/>
          <w:color w:val="000000"/>
          <w:sz w:val="24"/>
          <w:szCs w:val="24"/>
          <w:lang w:val="uk-UA"/>
        </w:rPr>
        <w:t xml:space="preserve">  від «</w:t>
      </w:r>
      <w:r w:rsidR="00002646">
        <w:rPr>
          <w:rFonts w:ascii="Times New Roman" w:eastAsia="Calibri" w:hAnsi="Times New Roman" w:cs="Times New Roman"/>
          <w:color w:val="000000"/>
          <w:sz w:val="24"/>
          <w:szCs w:val="24"/>
          <w:lang w:val="uk-UA"/>
        </w:rPr>
        <w:t>19</w:t>
      </w:r>
      <w:r w:rsidRPr="0095390E">
        <w:rPr>
          <w:rFonts w:ascii="Times New Roman" w:eastAsia="Calibri" w:hAnsi="Times New Roman" w:cs="Times New Roman"/>
          <w:color w:val="000000"/>
          <w:sz w:val="24"/>
          <w:szCs w:val="24"/>
          <w:lang w:val="uk-UA"/>
        </w:rPr>
        <w:t>»</w:t>
      </w:r>
      <w:r w:rsidR="00002646">
        <w:rPr>
          <w:rFonts w:ascii="Times New Roman" w:eastAsia="Calibri" w:hAnsi="Times New Roman" w:cs="Times New Roman"/>
          <w:color w:val="000000"/>
          <w:sz w:val="24"/>
          <w:szCs w:val="24"/>
          <w:lang w:val="uk-UA"/>
        </w:rPr>
        <w:t>12.</w:t>
      </w:r>
      <w:r w:rsidRPr="0095390E">
        <w:rPr>
          <w:rFonts w:ascii="Times New Roman" w:eastAsia="Calibri" w:hAnsi="Times New Roman" w:cs="Times New Roman"/>
          <w:color w:val="000000"/>
          <w:sz w:val="24"/>
          <w:szCs w:val="24"/>
          <w:lang w:val="uk-UA"/>
        </w:rPr>
        <w:t>2022 року  №</w:t>
      </w:r>
      <w:r w:rsidR="00002646">
        <w:rPr>
          <w:rFonts w:ascii="Times New Roman" w:eastAsia="Calibri" w:hAnsi="Times New Roman" w:cs="Times New Roman"/>
          <w:color w:val="000000"/>
          <w:sz w:val="24"/>
          <w:szCs w:val="24"/>
          <w:lang w:val="uk-UA"/>
        </w:rPr>
        <w:t xml:space="preserve"> 970</w:t>
      </w:r>
      <w:bookmarkStart w:id="0" w:name="_GoBack"/>
      <w:bookmarkEnd w:id="0"/>
    </w:p>
    <w:p w:rsidR="0095390E" w:rsidRPr="0095390E" w:rsidRDefault="0095390E" w:rsidP="0095390E">
      <w:pPr>
        <w:spacing w:after="0" w:line="240" w:lineRule="auto"/>
        <w:jc w:val="both"/>
        <w:rPr>
          <w:rFonts w:ascii="Times New Roman" w:eastAsia="Times New Roman" w:hAnsi="Times New Roman" w:cs="Times New Roman"/>
          <w:b/>
          <w:sz w:val="24"/>
          <w:szCs w:val="24"/>
          <w:lang w:val="uk-UA" w:eastAsia="uk-UA"/>
        </w:rPr>
      </w:pPr>
    </w:p>
    <w:p w:rsidR="0095390E" w:rsidRPr="0095390E" w:rsidRDefault="0095390E" w:rsidP="0095390E">
      <w:pPr>
        <w:widowControl w:val="0"/>
        <w:spacing w:after="0" w:line="240" w:lineRule="auto"/>
        <w:ind w:right="-1"/>
        <w:jc w:val="center"/>
        <w:rPr>
          <w:rFonts w:ascii="Times New Roman" w:eastAsia="Times New Roman" w:hAnsi="Times New Roman" w:cs="Times New Roman"/>
          <w:b/>
          <w:bCs/>
          <w:sz w:val="24"/>
          <w:szCs w:val="24"/>
          <w:lang w:val="uk-UA"/>
        </w:rPr>
      </w:pPr>
      <w:r w:rsidRPr="0095390E">
        <w:rPr>
          <w:rFonts w:ascii="Times New Roman" w:eastAsia="Times New Roman" w:hAnsi="Times New Roman" w:cs="Times New Roman"/>
          <w:b/>
          <w:bCs/>
          <w:sz w:val="24"/>
          <w:szCs w:val="24"/>
          <w:lang w:val="uk-UA"/>
        </w:rPr>
        <w:t>Порядок</w:t>
      </w:r>
    </w:p>
    <w:p w:rsidR="0095390E" w:rsidRPr="0095390E" w:rsidRDefault="0095390E" w:rsidP="0095390E">
      <w:pPr>
        <w:widowControl w:val="0"/>
        <w:spacing w:after="0" w:line="240" w:lineRule="auto"/>
        <w:ind w:right="-1"/>
        <w:jc w:val="center"/>
        <w:rPr>
          <w:rFonts w:ascii="Times New Roman" w:eastAsia="Times New Roman" w:hAnsi="Times New Roman" w:cs="Times New Roman"/>
          <w:b/>
          <w:bCs/>
          <w:sz w:val="24"/>
          <w:szCs w:val="24"/>
          <w:lang w:val="uk-UA"/>
        </w:rPr>
      </w:pPr>
      <w:r w:rsidRPr="0095390E">
        <w:rPr>
          <w:rFonts w:ascii="Times New Roman" w:eastAsia="Times New Roman" w:hAnsi="Times New Roman" w:cs="Times New Roman"/>
          <w:b/>
          <w:bCs/>
          <w:sz w:val="24"/>
          <w:szCs w:val="24"/>
          <w:lang w:val="uk-UA"/>
        </w:rPr>
        <w:t>звільнення від сплати за навчання у мистецьких школах Хмельницької міської територіальної громади</w:t>
      </w:r>
    </w:p>
    <w:p w:rsidR="0095390E" w:rsidRPr="0095390E" w:rsidRDefault="0095390E" w:rsidP="0095390E">
      <w:pPr>
        <w:widowControl w:val="0"/>
        <w:spacing w:after="0" w:line="240" w:lineRule="auto"/>
        <w:ind w:right="-1"/>
        <w:jc w:val="center"/>
        <w:rPr>
          <w:rFonts w:ascii="Times New Roman" w:eastAsia="Times New Roman" w:hAnsi="Times New Roman" w:cs="Times New Roman"/>
          <w:b/>
          <w:bCs/>
          <w:lang w:val="uk-UA"/>
        </w:rPr>
      </w:pPr>
    </w:p>
    <w:p w:rsidR="0095390E" w:rsidRPr="0095390E" w:rsidRDefault="0095390E" w:rsidP="0095390E">
      <w:pPr>
        <w:tabs>
          <w:tab w:val="left" w:pos="0"/>
          <w:tab w:val="left" w:pos="851"/>
          <w:tab w:val="num" w:pos="1134"/>
        </w:tabs>
        <w:spacing w:after="0" w:line="240" w:lineRule="auto"/>
        <w:ind w:firstLine="709"/>
        <w:jc w:val="both"/>
        <w:rPr>
          <w:rFonts w:ascii="Times New Roman" w:eastAsia="Calibri" w:hAnsi="Times New Roman" w:cs="Times New Roman"/>
          <w:sz w:val="24"/>
          <w:szCs w:val="24"/>
          <w:shd w:val="clear" w:color="auto" w:fill="FFFFFF"/>
          <w:lang w:val="uk-UA"/>
        </w:rPr>
      </w:pPr>
      <w:r w:rsidRPr="0095390E">
        <w:rPr>
          <w:rFonts w:ascii="Times New Roman" w:eastAsia="Calibri" w:hAnsi="Times New Roman" w:cs="Times New Roman"/>
          <w:sz w:val="24"/>
          <w:szCs w:val="24"/>
          <w:lang w:val="uk-UA"/>
        </w:rPr>
        <w:t>1. Порядок встановлює механізм звільнення від сплати за навчання у мистецьких школах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w:t>
      </w:r>
      <w:r w:rsidRPr="0095390E">
        <w:rPr>
          <w:rFonts w:ascii="Times New Roman" w:eastAsia="Calibri" w:hAnsi="Times New Roman" w:cs="Times New Roman"/>
          <w:sz w:val="24"/>
          <w:szCs w:val="24"/>
          <w:shd w:val="clear" w:color="auto" w:fill="F8F8F8"/>
          <w:lang w:val="uk-UA"/>
        </w:rPr>
        <w:t xml:space="preserve">, дітей, </w:t>
      </w:r>
      <w:r w:rsidRPr="0095390E">
        <w:rPr>
          <w:rFonts w:ascii="Times New Roman" w:eastAsia="Calibri" w:hAnsi="Times New Roman" w:cs="Times New Roman"/>
          <w:sz w:val="24"/>
          <w:szCs w:val="24"/>
          <w:lang w:val="uk-UA"/>
        </w:rPr>
        <w:t xml:space="preserve">батьки яких були учасниками антитерористичної операції/операції об’єднаних сил і померли, дітей учасників Революції Гідності, які отримали ушкодження здоров’я, дітей учасників Революції Гідності, які отримали ушкодження здоров’я та померли, дітей 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Захисників і Захисниць України, дітей </w:t>
      </w:r>
      <w:r w:rsidRPr="0095390E">
        <w:rPr>
          <w:rFonts w:ascii="Times New Roman" w:eastAsia="Calibri" w:hAnsi="Times New Roman" w:cs="Times New Roman"/>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p w:rsidR="0095390E" w:rsidRPr="0095390E" w:rsidRDefault="0095390E" w:rsidP="0095390E">
      <w:pPr>
        <w:widowControl w:val="0"/>
        <w:tabs>
          <w:tab w:val="left" w:pos="851"/>
        </w:tabs>
        <w:spacing w:after="0" w:line="240" w:lineRule="auto"/>
        <w:ind w:right="-1" w:firstLine="567"/>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2. Право на звільнення від сплати за навчання відповідно до вказаного Порядку мають учні мистецьких шкіл Хмельницької міської територіальної громади.</w:t>
      </w:r>
    </w:p>
    <w:p w:rsidR="0095390E" w:rsidRPr="0095390E" w:rsidRDefault="0095390E" w:rsidP="0095390E">
      <w:pPr>
        <w:widowControl w:val="0"/>
        <w:tabs>
          <w:tab w:val="left" w:pos="851"/>
        </w:tabs>
        <w:spacing w:after="0" w:line="240" w:lineRule="auto"/>
        <w:ind w:firstLine="567"/>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3. Для вирішення питання  про звільнення від сплати за навчання дитини у мистецькій школі на поточний  навчальний рік один з батьків  звертається із заявою на ім’я керівника навчального закладу.</w:t>
      </w:r>
    </w:p>
    <w:p w:rsidR="0095390E" w:rsidRPr="0095390E" w:rsidRDefault="0095390E" w:rsidP="0095390E">
      <w:pPr>
        <w:widowControl w:val="0"/>
        <w:tabs>
          <w:tab w:val="left" w:pos="851"/>
        </w:tabs>
        <w:spacing w:after="0" w:line="240" w:lineRule="auto"/>
        <w:ind w:right="-1" w:firstLine="567"/>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4. Для розгляду питання про звільнення від оплати за навчання дітей у мистецькій школі до заяви додаються:</w:t>
      </w:r>
      <w:r w:rsidRPr="0095390E">
        <w:rPr>
          <w:rFonts w:ascii="Times New Roman" w:eastAsia="Times New Roman" w:hAnsi="Times New Roman" w:cs="Times New Roman"/>
          <w:sz w:val="24"/>
          <w:szCs w:val="24"/>
          <w:shd w:val="clear" w:color="auto" w:fill="FFFFFF"/>
          <w:lang w:val="uk-UA"/>
        </w:rPr>
        <w:t xml:space="preserve"> </w:t>
      </w:r>
    </w:p>
    <w:p w:rsidR="0095390E" w:rsidRPr="0095390E" w:rsidRDefault="0095390E" w:rsidP="0095390E">
      <w:pPr>
        <w:widowControl w:val="0"/>
        <w:tabs>
          <w:tab w:val="left" w:pos="851"/>
        </w:tabs>
        <w:spacing w:after="0" w:line="240" w:lineRule="auto"/>
        <w:ind w:right="-1" w:firstLine="567"/>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eastAsia="ru-RU"/>
        </w:rPr>
        <w:t xml:space="preserve">4.1. для осіб, що брали безпосередню участь </w:t>
      </w:r>
      <w:r w:rsidRPr="0095390E">
        <w:rPr>
          <w:rFonts w:ascii="Times New Roman" w:eastAsia="Times New Roman" w:hAnsi="Times New Roman" w:cs="Times New Roman"/>
          <w:sz w:val="24"/>
          <w:szCs w:val="24"/>
          <w:lang w:val="uk-UA"/>
        </w:rPr>
        <w:t>у антитерористичній операції, забезпеченні її проведення</w:t>
      </w:r>
      <w:r w:rsidRPr="0095390E">
        <w:rPr>
          <w:rFonts w:ascii="Times New Roman" w:eastAsia="Times New Roman" w:hAnsi="Times New Roman" w:cs="Times New Roman"/>
          <w:sz w:val="24"/>
          <w:szCs w:val="24"/>
          <w:lang w:val="uk-UA" w:eastAsia="ru-RU"/>
        </w:rPr>
        <w:t xml:space="preserve"> і захисті  незалежності, суверенітету та територіальної цілісності  України - копія </w:t>
      </w:r>
      <w:r w:rsidRPr="0095390E">
        <w:rPr>
          <w:rFonts w:ascii="Times New Roman" w:eastAsia="Times New Roman" w:hAnsi="Times New Roman" w:cs="Times New Roman"/>
          <w:sz w:val="24"/>
          <w:szCs w:val="24"/>
          <w:lang w:val="uk-UA"/>
        </w:rPr>
        <w:t>довідки, з пред’явленням оригіналу, яка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у антитерористичній операції</w:t>
      </w:r>
      <w:r w:rsidRPr="0095390E">
        <w:rPr>
          <w:rFonts w:ascii="Times New Roman" w:eastAsia="Times New Roman" w:hAnsi="Times New Roman" w:cs="Times New Roman"/>
          <w:lang w:val="uk-UA"/>
        </w:rPr>
        <w:t>/</w:t>
      </w:r>
      <w:r w:rsidRPr="0095390E">
        <w:rPr>
          <w:rFonts w:ascii="Times New Roman" w:eastAsia="Times New Roman" w:hAnsi="Times New Roman" w:cs="Times New Roman"/>
          <w:sz w:val="24"/>
          <w:szCs w:val="24"/>
          <w:lang w:val="uk-UA"/>
        </w:rPr>
        <w:t xml:space="preserve">операції об’єднаних сил, рішення Міжвідомчої комісії з питань встановлення факту участі осіб у Революції Гідності та отримання ними під час Революції Гідності ушкоджень здоров’я,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95390E">
        <w:rPr>
          <w:rFonts w:ascii="Times New Roman" w:eastAsia="Times New Roman" w:hAnsi="Times New Roman" w:cs="Times New Roman"/>
          <w:sz w:val="24"/>
          <w:szCs w:val="24"/>
          <w:shd w:val="clear" w:color="auto" w:fill="FFFFFF"/>
          <w:lang w:val="uk-UA"/>
        </w:rPr>
        <w:t>у заходах підготовки добровольчих формувань територіальних громад, а також виконання ними завдань територіальної оборони України</w:t>
      </w:r>
      <w:r w:rsidRPr="0095390E">
        <w:rPr>
          <w:rFonts w:ascii="Times New Roman" w:eastAsia="Times New Roman" w:hAnsi="Times New Roman" w:cs="Times New Roman"/>
          <w:sz w:val="24"/>
          <w:szCs w:val="24"/>
          <w:lang w:val="uk-UA"/>
        </w:rPr>
        <w:t xml:space="preserve">; </w:t>
      </w:r>
    </w:p>
    <w:p w:rsidR="0095390E" w:rsidRPr="0095390E" w:rsidRDefault="0095390E" w:rsidP="0095390E">
      <w:pPr>
        <w:widowControl w:val="0"/>
        <w:tabs>
          <w:tab w:val="left" w:pos="851"/>
        </w:tabs>
        <w:spacing w:after="0" w:line="240" w:lineRule="auto"/>
        <w:ind w:right="-1"/>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 xml:space="preserve">       4.2. </w:t>
      </w:r>
      <w:r w:rsidRPr="0095390E">
        <w:rPr>
          <w:rFonts w:ascii="Times New Roman" w:eastAsia="Times New Roman" w:hAnsi="Times New Roman" w:cs="Times New Roman"/>
          <w:sz w:val="24"/>
          <w:szCs w:val="24"/>
          <w:lang w:val="uk-UA" w:eastAsia="ru-RU"/>
        </w:rPr>
        <w:t xml:space="preserve">для осіб, які брали </w:t>
      </w:r>
      <w:r w:rsidRPr="0095390E">
        <w:rPr>
          <w:rFonts w:ascii="Times New Roman" w:eastAsia="Times New Roman" w:hAnsi="Times New Roman" w:cs="Times New Roman"/>
          <w:sz w:val="24"/>
          <w:szCs w:val="24"/>
          <w:lang w:val="uk-UA"/>
        </w:rPr>
        <w:t xml:space="preserve">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 витяги з наказів (або копії витягів з пред’явленням оригіналу) Генерального штабу Збройних Сил України про залучення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(або копії витягів з пред’явленням оригіналу) Командувача об’єднаних сил, командирів </w:t>
      </w:r>
      <w:proofErr w:type="spellStart"/>
      <w:r w:rsidRPr="0095390E">
        <w:rPr>
          <w:rFonts w:ascii="Times New Roman" w:eastAsia="Times New Roman" w:hAnsi="Times New Roman" w:cs="Times New Roman"/>
          <w:sz w:val="24"/>
          <w:szCs w:val="24"/>
          <w:lang w:val="uk-UA"/>
        </w:rPr>
        <w:t>оперативно</w:t>
      </w:r>
      <w:proofErr w:type="spellEnd"/>
      <w:r w:rsidRPr="0095390E">
        <w:rPr>
          <w:rFonts w:ascii="Times New Roman" w:eastAsia="Times New Roman" w:hAnsi="Times New Roman" w:cs="Times New Roman"/>
          <w:sz w:val="24"/>
          <w:szCs w:val="24"/>
          <w:lang w:val="uk-UA"/>
        </w:rPr>
        <w:t xml:space="preserve"> -тактичних угруповань про прибуття (вибуття) до (з) районів здійснення цих заходів; довідка (або копія довідки з пред’явленням оригіналу) про участь особи   у  здійсненні  заходів  із  забезпечення </w:t>
      </w:r>
    </w:p>
    <w:p w:rsidR="0095390E" w:rsidRPr="0095390E" w:rsidRDefault="0095390E" w:rsidP="0095390E">
      <w:pPr>
        <w:widowControl w:val="0"/>
        <w:tabs>
          <w:tab w:val="left" w:pos="851"/>
        </w:tabs>
        <w:spacing w:after="0" w:line="240" w:lineRule="auto"/>
        <w:ind w:right="-1"/>
        <w:jc w:val="right"/>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2.</w:t>
      </w:r>
    </w:p>
    <w:p w:rsidR="0095390E" w:rsidRPr="0095390E" w:rsidRDefault="0095390E" w:rsidP="0095390E">
      <w:pPr>
        <w:widowControl w:val="0"/>
        <w:tabs>
          <w:tab w:val="left" w:pos="851"/>
        </w:tabs>
        <w:spacing w:after="0" w:line="240" w:lineRule="auto"/>
        <w:ind w:right="-1"/>
        <w:jc w:val="both"/>
        <w:rPr>
          <w:rFonts w:ascii="Times New Roman" w:eastAsia="Times New Roman" w:hAnsi="Times New Roman" w:cs="Times New Roman"/>
          <w:sz w:val="24"/>
          <w:szCs w:val="24"/>
          <w:lang w:val="uk-UA"/>
        </w:rPr>
      </w:pPr>
    </w:p>
    <w:p w:rsidR="0095390E" w:rsidRPr="0095390E" w:rsidRDefault="0095390E" w:rsidP="0095390E">
      <w:pPr>
        <w:widowControl w:val="0"/>
        <w:tabs>
          <w:tab w:val="left" w:pos="851"/>
        </w:tabs>
        <w:spacing w:after="0" w:line="240" w:lineRule="auto"/>
        <w:ind w:right="-1"/>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національної безпеки і оборони України, відсічі і стримування збройної агресії Російської Федерації в Донецькій та Луганській областях, забезпеченні їх здійснення;</w:t>
      </w:r>
    </w:p>
    <w:p w:rsidR="0095390E" w:rsidRPr="0095390E" w:rsidRDefault="0095390E" w:rsidP="0095390E">
      <w:pPr>
        <w:widowControl w:val="0"/>
        <w:tabs>
          <w:tab w:val="left" w:pos="851"/>
        </w:tabs>
        <w:spacing w:after="0" w:line="240" w:lineRule="auto"/>
        <w:ind w:right="-1"/>
        <w:jc w:val="both"/>
        <w:rPr>
          <w:rFonts w:ascii="Times New Roman" w:eastAsia="Times New Roman" w:hAnsi="Times New Roman" w:cs="Times New Roman"/>
          <w:sz w:val="24"/>
          <w:szCs w:val="24"/>
          <w:lang w:val="uk-UA"/>
        </w:rPr>
      </w:pPr>
      <w:r w:rsidRPr="0095390E">
        <w:rPr>
          <w:rFonts w:ascii="Times New Roman" w:eastAsia="Times New Roman" w:hAnsi="Times New Roman" w:cs="Times New Roman"/>
          <w:sz w:val="24"/>
          <w:szCs w:val="24"/>
          <w:lang w:val="uk-UA"/>
        </w:rPr>
        <w:t xml:space="preserve">       4.3.</w:t>
      </w:r>
      <w:r w:rsidRPr="0095390E">
        <w:rPr>
          <w:rFonts w:ascii="Times New Roman" w:eastAsia="Times New Roman" w:hAnsi="Times New Roman" w:cs="Times New Roman"/>
          <w:sz w:val="24"/>
          <w:szCs w:val="24"/>
          <w:lang w:val="uk-UA" w:eastAsia="ru-RU"/>
        </w:rPr>
        <w:t xml:space="preserve"> для осіб, які брали/беруть </w:t>
      </w:r>
      <w:r w:rsidRPr="0095390E">
        <w:rPr>
          <w:rFonts w:ascii="Times New Roman" w:eastAsia="Times New Roman" w:hAnsi="Times New Roman" w:cs="Times New Roman"/>
          <w:sz w:val="24"/>
          <w:szCs w:val="24"/>
          <w:lang w:val="uk-UA"/>
        </w:rPr>
        <w:t>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витяги (копії) бойових донесень, журналів бойових дій (оперативних завдань, ведення оперативної обстановки)вахтових журналів, польотних листів, матеріалів спеціальних (службових) розслідувань за фактами отримання поранень, контузій, каліцтв, документи (або копії з пред’явленням оригіналу) що підтверджують факти виконання ними особисто або у складі військової частини (органу, підрозділу), установи та  закладом бойових (службових) завдань, пов’язаних із забезпеченням оборони України, захисту безпеки населення та інтересів держави   зв’язку з військовою агресією Російської Федерації проти України, довідка (або  копія з пред’явленням оригіналу)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4.4. копія довідки про взяття на облік, як</w:t>
      </w:r>
      <w:r w:rsidRPr="0095390E">
        <w:rPr>
          <w:rFonts w:ascii="Times New Roman" w:eastAsia="Calibri" w:hAnsi="Times New Roman" w:cs="Times New Roman"/>
          <w:sz w:val="24"/>
          <w:szCs w:val="24"/>
          <w:shd w:val="clear" w:color="auto" w:fill="FFFFFF"/>
          <w:lang w:val="uk-UA"/>
        </w:rPr>
        <w:t xml:space="preserve"> внутрішньо переміщена особа;</w:t>
      </w:r>
      <w:r w:rsidRPr="0095390E">
        <w:rPr>
          <w:rFonts w:ascii="Times New Roman" w:eastAsia="Times New Roman" w:hAnsi="Times New Roman" w:cs="Times New Roman"/>
          <w:sz w:val="24"/>
          <w:szCs w:val="24"/>
          <w:lang w:val="uk-UA" w:eastAsia="ru-RU"/>
        </w:rPr>
        <w:t xml:space="preserve"> </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4.5. копія паспорта батька чи матері дитини, яка навчається у мистецькій школі (1, 2, 11, 12 сторінки) або </w:t>
      </w:r>
      <w:r w:rsidRPr="0095390E">
        <w:rPr>
          <w:rFonts w:ascii="Times New Roman" w:eastAsia="Times New Roman" w:hAnsi="Times New Roman" w:cs="Times New Roman"/>
          <w:sz w:val="24"/>
          <w:szCs w:val="24"/>
          <w:lang w:val="en-US" w:eastAsia="ru-RU"/>
        </w:rPr>
        <w:t>ID</w:t>
      </w:r>
      <w:r w:rsidRPr="0095390E">
        <w:rPr>
          <w:rFonts w:ascii="Times New Roman" w:eastAsia="Times New Roman" w:hAnsi="Times New Roman" w:cs="Times New Roman"/>
          <w:sz w:val="24"/>
          <w:szCs w:val="24"/>
          <w:lang w:eastAsia="ru-RU"/>
        </w:rPr>
        <w:t xml:space="preserve"> </w:t>
      </w:r>
      <w:proofErr w:type="spellStart"/>
      <w:r w:rsidRPr="0095390E">
        <w:rPr>
          <w:rFonts w:ascii="Times New Roman" w:eastAsia="Times New Roman" w:hAnsi="Times New Roman" w:cs="Times New Roman"/>
          <w:sz w:val="24"/>
          <w:szCs w:val="24"/>
          <w:lang w:eastAsia="ru-RU"/>
        </w:rPr>
        <w:t>картка</w:t>
      </w:r>
      <w:proofErr w:type="spellEnd"/>
      <w:r w:rsidRPr="0095390E">
        <w:rPr>
          <w:rFonts w:ascii="Times New Roman" w:eastAsia="Times New Roman" w:hAnsi="Times New Roman" w:cs="Times New Roman"/>
          <w:sz w:val="24"/>
          <w:szCs w:val="24"/>
          <w:lang w:val="uk-UA" w:eastAsia="ru-RU"/>
        </w:rPr>
        <w:t>;</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4.6. копія  ідентифікаційного номера батька чи матері дитини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w:t>
      </w:r>
      <w:r w:rsidRPr="0095390E">
        <w:rPr>
          <w:rFonts w:ascii="Times New Roman" w:eastAsia="Times New Roman" w:hAnsi="Times New Roman" w:cs="Times New Roman"/>
          <w:sz w:val="24"/>
          <w:szCs w:val="24"/>
          <w:lang w:val="en-US" w:eastAsia="ru-RU"/>
        </w:rPr>
        <w:t>ID</w:t>
      </w:r>
      <w:r w:rsidRPr="0095390E">
        <w:rPr>
          <w:rFonts w:ascii="Times New Roman" w:eastAsia="Times New Roman" w:hAnsi="Times New Roman" w:cs="Times New Roman"/>
          <w:sz w:val="24"/>
          <w:szCs w:val="24"/>
          <w:lang w:val="uk-UA" w:eastAsia="ru-RU"/>
        </w:rPr>
        <w:t xml:space="preserve"> картка;</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4.7. копія свідоцтва про народження дитини;</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4.8. довідка про склад зареєстрованих у житловому приміщенні (будинку) осіб (при потребі);</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4.9. копія свідоцтва про шлюб (при потребі);</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4.10. копія свідоцтва про смерть (для членів сім’ї загиблих, померлих);</w:t>
      </w:r>
    </w:p>
    <w:p w:rsidR="0095390E" w:rsidRPr="0095390E" w:rsidRDefault="0095390E" w:rsidP="0095390E">
      <w:pPr>
        <w:tabs>
          <w:tab w:val="left" w:pos="0"/>
          <w:tab w:val="left" w:pos="851"/>
          <w:tab w:val="num" w:pos="1134"/>
        </w:tabs>
        <w:spacing w:after="0" w:line="240" w:lineRule="auto"/>
        <w:jc w:val="both"/>
        <w:rPr>
          <w:rFonts w:ascii="Times New Roman" w:eastAsia="Calibri" w:hAnsi="Times New Roman" w:cs="Times New Roman"/>
          <w:sz w:val="24"/>
          <w:szCs w:val="24"/>
          <w:shd w:val="clear" w:color="auto" w:fill="FFFFFF"/>
          <w:lang w:val="uk-UA"/>
        </w:rPr>
      </w:pPr>
      <w:r w:rsidRPr="0095390E">
        <w:rPr>
          <w:rFonts w:ascii="Times New Roman" w:eastAsia="Calibri" w:hAnsi="Times New Roman" w:cs="Times New Roman"/>
          <w:sz w:val="24"/>
          <w:szCs w:val="24"/>
          <w:shd w:val="clear" w:color="auto" w:fill="FFFFFF"/>
          <w:lang w:val="uk-UA"/>
        </w:rPr>
        <w:t xml:space="preserve">      4.11. копія рішення органу опіки та піклування про надання статусу дитини, яка постраждала внаслідок воєнних дій і збройних конфліктів.</w:t>
      </w:r>
    </w:p>
    <w:p w:rsidR="0095390E" w:rsidRPr="0095390E" w:rsidRDefault="0095390E" w:rsidP="0095390E">
      <w:pPr>
        <w:suppressAutoHyphens/>
        <w:spacing w:after="0" w:line="240" w:lineRule="auto"/>
        <w:jc w:val="both"/>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sz w:val="24"/>
          <w:szCs w:val="24"/>
          <w:lang w:val="uk-UA" w:eastAsia="ru-RU"/>
        </w:rPr>
        <w:t xml:space="preserve">      5. Рішення про звільнення від сплати за навчання  учнів  мистецьких шкіл на бюджетній формі навчання, зазначених в п. 1 даного Порядку, приймає керівник навчального закладу, про що надається  відповідний наказ.</w:t>
      </w:r>
    </w:p>
    <w:p w:rsidR="0095390E" w:rsidRPr="0095390E" w:rsidRDefault="0095390E" w:rsidP="0095390E">
      <w:pPr>
        <w:suppressAutoHyphens/>
        <w:spacing w:after="0" w:line="240" w:lineRule="auto"/>
        <w:rPr>
          <w:rFonts w:ascii="Times New Roman" w:eastAsia="Times New Roman" w:hAnsi="Times New Roman" w:cs="Times New Roman"/>
          <w:sz w:val="24"/>
          <w:szCs w:val="24"/>
          <w:lang w:val="uk-UA" w:eastAsia="ru-RU"/>
        </w:rPr>
      </w:pPr>
    </w:p>
    <w:p w:rsidR="0095390E" w:rsidRPr="0095390E" w:rsidRDefault="0095390E" w:rsidP="0095390E">
      <w:pPr>
        <w:shd w:val="clear" w:color="auto" w:fill="FFFFFF"/>
        <w:spacing w:after="0" w:line="240" w:lineRule="auto"/>
        <w:rPr>
          <w:rFonts w:ascii="Times New Roman" w:eastAsia="Times New Roman" w:hAnsi="Times New Roman" w:cs="Times New Roman"/>
          <w:bCs/>
          <w:sz w:val="24"/>
          <w:szCs w:val="24"/>
          <w:lang w:val="uk-UA" w:eastAsia="ru-RU"/>
        </w:rPr>
      </w:pPr>
    </w:p>
    <w:p w:rsidR="0095390E" w:rsidRPr="0095390E" w:rsidRDefault="0095390E" w:rsidP="0095390E">
      <w:pPr>
        <w:shd w:val="clear" w:color="auto" w:fill="FFFFFF"/>
        <w:spacing w:after="0" w:line="240" w:lineRule="auto"/>
        <w:rPr>
          <w:rFonts w:ascii="Times New Roman" w:eastAsia="Times New Roman" w:hAnsi="Times New Roman" w:cs="Times New Roman"/>
          <w:bCs/>
          <w:sz w:val="24"/>
          <w:szCs w:val="24"/>
          <w:lang w:val="uk-UA" w:eastAsia="ru-RU"/>
        </w:rPr>
      </w:pPr>
    </w:p>
    <w:p w:rsidR="0095390E" w:rsidRPr="0095390E" w:rsidRDefault="0095390E" w:rsidP="0095390E">
      <w:pPr>
        <w:shd w:val="clear" w:color="auto" w:fill="FFFFFF"/>
        <w:spacing w:after="0" w:line="240" w:lineRule="auto"/>
        <w:rPr>
          <w:rFonts w:ascii="Times New Roman" w:eastAsia="Times New Roman" w:hAnsi="Times New Roman" w:cs="Times New Roman"/>
          <w:sz w:val="24"/>
          <w:szCs w:val="24"/>
          <w:lang w:val="uk-UA" w:eastAsia="ru-RU"/>
        </w:rPr>
      </w:pPr>
      <w:r w:rsidRPr="0095390E">
        <w:rPr>
          <w:rFonts w:ascii="Times New Roman" w:eastAsia="Times New Roman" w:hAnsi="Times New Roman" w:cs="Times New Roman"/>
          <w:bCs/>
          <w:sz w:val="24"/>
          <w:szCs w:val="24"/>
          <w:lang w:val="uk-UA" w:eastAsia="ru-RU"/>
        </w:rPr>
        <w:t>Заступник міського голови</w:t>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r>
      <w:r w:rsidRPr="0095390E">
        <w:rPr>
          <w:rFonts w:ascii="Times New Roman" w:eastAsia="Times New Roman" w:hAnsi="Times New Roman" w:cs="Times New Roman"/>
          <w:bCs/>
          <w:sz w:val="24"/>
          <w:szCs w:val="24"/>
          <w:lang w:val="uk-UA" w:eastAsia="ru-RU"/>
        </w:rPr>
        <w:tab/>
        <w:t xml:space="preserve">      М. КРИВАК</w:t>
      </w:r>
    </w:p>
    <w:p w:rsidR="0095390E" w:rsidRPr="0095390E" w:rsidRDefault="0095390E" w:rsidP="0095390E">
      <w:pPr>
        <w:suppressAutoHyphens/>
        <w:spacing w:after="0" w:line="240" w:lineRule="auto"/>
        <w:rPr>
          <w:rFonts w:ascii="Times New Roman" w:eastAsia="Times New Roman" w:hAnsi="Times New Roman" w:cs="Times New Roman"/>
          <w:sz w:val="24"/>
          <w:szCs w:val="24"/>
          <w:lang w:val="uk-UA" w:eastAsia="ar-SA"/>
        </w:rPr>
      </w:pPr>
    </w:p>
    <w:p w:rsidR="0095390E" w:rsidRPr="0095390E" w:rsidRDefault="0095390E" w:rsidP="0095390E">
      <w:pPr>
        <w:widowControl w:val="0"/>
        <w:tabs>
          <w:tab w:val="left" w:pos="882"/>
        </w:tabs>
        <w:spacing w:after="0" w:line="240" w:lineRule="auto"/>
        <w:jc w:val="both"/>
        <w:rPr>
          <w:rFonts w:ascii="Times New Roman" w:eastAsia="Times New Roman" w:hAnsi="Times New Roman" w:cs="Times New Roman"/>
          <w:sz w:val="24"/>
          <w:szCs w:val="24"/>
          <w:shd w:val="clear" w:color="auto" w:fill="F8F8F8"/>
          <w:lang w:val="uk-UA"/>
        </w:rPr>
      </w:pPr>
      <w:r w:rsidRPr="0095390E">
        <w:rPr>
          <w:rFonts w:ascii="Times New Roman" w:eastAsia="Times New Roman" w:hAnsi="Times New Roman" w:cs="Times New Roman"/>
          <w:sz w:val="24"/>
          <w:szCs w:val="24"/>
          <w:lang w:val="uk-UA" w:eastAsia="ar-SA"/>
        </w:rPr>
        <w:t>Начальник управління культури і туризму                                                    А. РОМАСЮКОВ</w:t>
      </w:r>
    </w:p>
    <w:p w:rsidR="0095390E" w:rsidRPr="0095390E" w:rsidRDefault="0095390E" w:rsidP="0095390E">
      <w:pPr>
        <w:widowControl w:val="0"/>
        <w:tabs>
          <w:tab w:val="left" w:pos="882"/>
        </w:tabs>
        <w:spacing w:after="0" w:line="240" w:lineRule="auto"/>
        <w:jc w:val="both"/>
        <w:rPr>
          <w:rFonts w:ascii="Times New Roman" w:eastAsia="Times New Roman" w:hAnsi="Times New Roman" w:cs="Times New Roman"/>
          <w:sz w:val="24"/>
          <w:szCs w:val="24"/>
          <w:shd w:val="clear" w:color="auto" w:fill="F8F8F8"/>
          <w:lang w:val="uk-UA"/>
        </w:rPr>
      </w:pPr>
      <w:r w:rsidRPr="0095390E">
        <w:rPr>
          <w:rFonts w:ascii="Times New Roman" w:eastAsia="Times New Roman" w:hAnsi="Times New Roman" w:cs="Times New Roman"/>
          <w:sz w:val="24"/>
          <w:szCs w:val="24"/>
          <w:shd w:val="clear" w:color="auto" w:fill="F8F8F8"/>
          <w:lang w:val="uk-UA"/>
        </w:rPr>
        <w:t xml:space="preserve"> </w:t>
      </w:r>
    </w:p>
    <w:p w:rsidR="0095390E" w:rsidRPr="0095390E" w:rsidRDefault="0095390E" w:rsidP="0095390E">
      <w:pPr>
        <w:widowControl w:val="0"/>
        <w:tabs>
          <w:tab w:val="left" w:pos="882"/>
        </w:tabs>
        <w:spacing w:after="0" w:line="240" w:lineRule="auto"/>
        <w:jc w:val="both"/>
        <w:rPr>
          <w:rFonts w:ascii="Times New Roman" w:eastAsia="Times New Roman" w:hAnsi="Times New Roman" w:cs="Times New Roman"/>
          <w:sz w:val="24"/>
          <w:szCs w:val="24"/>
          <w:shd w:val="clear" w:color="auto" w:fill="F8F8F8"/>
          <w:lang w:val="uk-UA"/>
        </w:rPr>
      </w:pPr>
    </w:p>
    <w:p w:rsidR="0095390E" w:rsidRPr="0095390E" w:rsidRDefault="0095390E" w:rsidP="0095390E">
      <w:pPr>
        <w:spacing w:after="0" w:line="240" w:lineRule="auto"/>
        <w:jc w:val="both"/>
        <w:rPr>
          <w:rFonts w:ascii="Times New Roman" w:eastAsia="Times New Roman" w:hAnsi="Times New Roman" w:cs="Times New Roman"/>
          <w:color w:val="000000"/>
          <w:sz w:val="24"/>
          <w:szCs w:val="24"/>
          <w:lang w:val="uk-UA" w:eastAsia="ru-RU"/>
        </w:rPr>
      </w:pPr>
    </w:p>
    <w:p w:rsidR="00E96B4D" w:rsidRPr="00666A4F" w:rsidRDefault="00E96B4D">
      <w:pPr>
        <w:rPr>
          <w:lang w:val="uk-UA"/>
        </w:rPr>
      </w:pPr>
    </w:p>
    <w:sectPr w:rsidR="00E96B4D" w:rsidRPr="00666A4F" w:rsidSect="009539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14"/>
    <w:rsid w:val="00002646"/>
    <w:rsid w:val="003B4C14"/>
    <w:rsid w:val="00666A4F"/>
    <w:rsid w:val="0095390E"/>
    <w:rsid w:val="00E9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C48A1-8116-432E-BBD4-18C7A02D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5397</Words>
  <Characters>3077</Characters>
  <Application>Microsoft Office Word</Application>
  <DocSecurity>0</DocSecurity>
  <Lines>25</Lines>
  <Paragraphs>16</Paragraphs>
  <ScaleCrop>false</ScaleCrop>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Отрощенко Сергій Володимирович</cp:lastModifiedBy>
  <cp:revision>4</cp:revision>
  <dcterms:created xsi:type="dcterms:W3CDTF">2022-12-16T09:30:00Z</dcterms:created>
  <dcterms:modified xsi:type="dcterms:W3CDTF">2022-12-26T08:35:00Z</dcterms:modified>
</cp:coreProperties>
</file>