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>Про внесення на розгляд сесії міської ради</w:t>
      </w:r>
    </w:p>
    <w:p w:rsidR="005613E6" w:rsidRDefault="005613E6" w:rsidP="00597038">
      <w:pPr>
        <w:rPr>
          <w:lang w:val="uk-UA"/>
        </w:rPr>
      </w:pPr>
      <w:r>
        <w:rPr>
          <w:lang w:val="uk-UA"/>
        </w:rPr>
        <w:t xml:space="preserve">пропозицій </w:t>
      </w:r>
      <w:r w:rsidR="00495C04">
        <w:rPr>
          <w:lang w:val="uk-UA"/>
        </w:rPr>
        <w:t xml:space="preserve"> </w:t>
      </w:r>
      <w:r>
        <w:rPr>
          <w:lang w:val="uk-UA"/>
        </w:rPr>
        <w:t xml:space="preserve">про внесення змін до рішення </w:t>
      </w:r>
    </w:p>
    <w:p w:rsidR="005613E6" w:rsidRDefault="005613E6" w:rsidP="00597038">
      <w:pPr>
        <w:rPr>
          <w:lang w:val="uk-UA"/>
        </w:rPr>
      </w:pPr>
      <w:r>
        <w:rPr>
          <w:lang w:val="uk-UA"/>
        </w:rPr>
        <w:t xml:space="preserve">двадцять </w:t>
      </w:r>
      <w:r w:rsidR="00495C04">
        <w:rPr>
          <w:lang w:val="uk-UA"/>
        </w:rPr>
        <w:t xml:space="preserve"> </w:t>
      </w:r>
      <w:r>
        <w:rPr>
          <w:lang w:val="uk-UA"/>
        </w:rPr>
        <w:t xml:space="preserve">четвертої </w:t>
      </w:r>
      <w:r w:rsidR="00495C04">
        <w:rPr>
          <w:lang w:val="uk-UA"/>
        </w:rPr>
        <w:t xml:space="preserve"> </w:t>
      </w:r>
      <w:r>
        <w:rPr>
          <w:lang w:val="uk-UA"/>
        </w:rPr>
        <w:t xml:space="preserve">сесії </w:t>
      </w:r>
      <w:r w:rsidR="00495C04">
        <w:rPr>
          <w:lang w:val="uk-UA"/>
        </w:rPr>
        <w:t xml:space="preserve"> </w:t>
      </w:r>
      <w:r>
        <w:rPr>
          <w:lang w:val="uk-UA"/>
        </w:rPr>
        <w:t>міської ради від</w:t>
      </w:r>
    </w:p>
    <w:p w:rsidR="00201A2A" w:rsidRDefault="005613E6" w:rsidP="00597038">
      <w:pPr>
        <w:rPr>
          <w:lang w:val="uk-UA"/>
        </w:rPr>
      </w:pPr>
      <w:r>
        <w:rPr>
          <w:lang w:val="uk-UA"/>
        </w:rPr>
        <w:t xml:space="preserve">08.04.2009 № 24 </w:t>
      </w:r>
      <w:r w:rsidR="00495C04">
        <w:rPr>
          <w:lang w:val="uk-UA"/>
        </w:rPr>
        <w:t xml:space="preserve"> </w:t>
      </w:r>
      <w:r>
        <w:rPr>
          <w:lang w:val="uk-UA"/>
        </w:rPr>
        <w:t xml:space="preserve"> та</w:t>
      </w:r>
      <w:r w:rsidR="005B68B3">
        <w:rPr>
          <w:lang w:val="uk-UA"/>
        </w:rPr>
        <w:t xml:space="preserve">   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9E20FC">
        <w:rPr>
          <w:lang w:val="uk-UA"/>
        </w:rPr>
        <w:t xml:space="preserve">включення </w:t>
      </w:r>
      <w:r w:rsidR="00201A2A">
        <w:rPr>
          <w:lang w:val="uk-UA"/>
        </w:rPr>
        <w:t xml:space="preserve">  </w:t>
      </w:r>
    </w:p>
    <w:p w:rsidR="00AE02E8" w:rsidRDefault="00495C04" w:rsidP="00201A2A">
      <w:pPr>
        <w:rPr>
          <w:lang w:val="uk-UA"/>
        </w:rPr>
      </w:pPr>
      <w:r>
        <w:rPr>
          <w:lang w:val="uk-UA"/>
        </w:rPr>
        <w:t>нежитлової будівлі</w:t>
      </w:r>
      <w:r w:rsidR="00201A2A">
        <w:rPr>
          <w:lang w:val="uk-UA"/>
        </w:rPr>
        <w:t xml:space="preserve"> </w:t>
      </w:r>
      <w:r w:rsidR="00B44080">
        <w:rPr>
          <w:lang w:val="uk-UA"/>
        </w:rPr>
        <w:t xml:space="preserve"> </w:t>
      </w:r>
      <w:r w:rsidR="00201A2A">
        <w:rPr>
          <w:lang w:val="uk-UA"/>
        </w:rPr>
        <w:t xml:space="preserve">на </w:t>
      </w:r>
      <w:r w:rsidR="00AE02E8">
        <w:rPr>
          <w:lang w:val="uk-UA"/>
        </w:rPr>
        <w:t xml:space="preserve"> </w:t>
      </w:r>
      <w:r w:rsidR="00201A2A">
        <w:rPr>
          <w:lang w:val="uk-UA"/>
        </w:rPr>
        <w:t>вул. </w:t>
      </w:r>
      <w:r>
        <w:rPr>
          <w:lang w:val="uk-UA"/>
        </w:rPr>
        <w:t>Європейській, 5</w:t>
      </w:r>
      <w:r w:rsidR="00AE02E8">
        <w:rPr>
          <w:lang w:val="uk-UA"/>
        </w:rPr>
        <w:t xml:space="preserve"> </w:t>
      </w:r>
    </w:p>
    <w:p w:rsidR="00AE02E8" w:rsidRDefault="00B44080" w:rsidP="00597038">
      <w:pPr>
        <w:rPr>
          <w:lang w:val="uk-UA"/>
        </w:rPr>
      </w:pPr>
      <w:r>
        <w:rPr>
          <w:lang w:val="uk-UA"/>
        </w:rPr>
        <w:t xml:space="preserve">у </w:t>
      </w:r>
      <w:r w:rsidR="00AE02E8">
        <w:rPr>
          <w:lang w:val="uk-UA"/>
        </w:rPr>
        <w:t xml:space="preserve"> </w:t>
      </w:r>
      <w:r>
        <w:rPr>
          <w:lang w:val="uk-UA"/>
        </w:rPr>
        <w:t xml:space="preserve">м. Хмельницькому </w:t>
      </w:r>
      <w:r w:rsidR="00201A2A">
        <w:rPr>
          <w:lang w:val="uk-UA"/>
        </w:rPr>
        <w:t xml:space="preserve"> до</w:t>
      </w:r>
      <w:r>
        <w:rPr>
          <w:lang w:val="uk-UA"/>
        </w:rPr>
        <w:t xml:space="preserve">  </w:t>
      </w:r>
      <w:r w:rsidR="00736514">
        <w:rPr>
          <w:lang w:val="uk-UA"/>
        </w:rPr>
        <w:t xml:space="preserve">переліку об’єктів </w:t>
      </w:r>
    </w:p>
    <w:p w:rsidR="00AE02E8" w:rsidRDefault="00206380" w:rsidP="00597038">
      <w:pPr>
        <w:rPr>
          <w:lang w:val="uk-UA"/>
        </w:rPr>
      </w:pPr>
      <w:r>
        <w:rPr>
          <w:lang w:val="uk-UA"/>
        </w:rPr>
        <w:t>м</w:t>
      </w:r>
      <w:r w:rsidR="00EC6283">
        <w:rPr>
          <w:lang w:val="uk-UA"/>
        </w:rPr>
        <w:t>алої</w:t>
      </w:r>
      <w:r w:rsidR="009E20FC">
        <w:rPr>
          <w:lang w:val="uk-UA"/>
        </w:rPr>
        <w:t xml:space="preserve"> </w:t>
      </w:r>
      <w:r w:rsidR="00201A2A">
        <w:rPr>
          <w:lang w:val="uk-UA"/>
        </w:rPr>
        <w:t xml:space="preserve"> </w:t>
      </w:r>
      <w:r>
        <w:rPr>
          <w:lang w:val="uk-UA"/>
        </w:rPr>
        <w:t>п</w:t>
      </w:r>
      <w:r w:rsidR="00EC6283"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9E20FC">
        <w:rPr>
          <w:lang w:val="uk-UA"/>
        </w:rPr>
        <w:t xml:space="preserve"> – </w:t>
      </w:r>
      <w:r w:rsidR="00B44080">
        <w:rPr>
          <w:lang w:val="uk-UA"/>
        </w:rPr>
        <w:t xml:space="preserve"> </w:t>
      </w:r>
      <w:r w:rsidR="00736514">
        <w:rPr>
          <w:lang w:val="uk-UA"/>
        </w:rPr>
        <w:t>окремого майна,</w:t>
      </w:r>
    </w:p>
    <w:p w:rsidR="009E20FC" w:rsidRDefault="00201A2A" w:rsidP="00597038">
      <w:pPr>
        <w:rPr>
          <w:lang w:val="uk-UA"/>
        </w:rPr>
      </w:pPr>
      <w:r>
        <w:rPr>
          <w:lang w:val="uk-UA"/>
        </w:rPr>
        <w:t xml:space="preserve">що </w:t>
      </w:r>
      <w:r w:rsidR="00B44080">
        <w:rPr>
          <w:lang w:val="uk-UA"/>
        </w:rPr>
        <w:t xml:space="preserve"> </w:t>
      </w:r>
      <w:r>
        <w:rPr>
          <w:lang w:val="uk-UA"/>
        </w:rPr>
        <w:t>підлягає приватизації</w:t>
      </w:r>
    </w:p>
    <w:p w:rsidR="00EC6283" w:rsidRDefault="00EC6283" w:rsidP="00597038">
      <w:pPr>
        <w:rPr>
          <w:lang w:val="uk-UA"/>
        </w:rPr>
      </w:pPr>
    </w:p>
    <w:p w:rsidR="00AE02E8" w:rsidRPr="002143BF" w:rsidRDefault="00AE02E8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652663">
        <w:rPr>
          <w:sz w:val="24"/>
          <w:szCs w:val="24"/>
          <w:lang w:val="uk-UA"/>
        </w:rPr>
        <w:t xml:space="preserve">клопотання </w:t>
      </w:r>
      <w:r w:rsidR="00FA6060">
        <w:rPr>
          <w:sz w:val="24"/>
          <w:szCs w:val="24"/>
          <w:lang w:val="uk-UA"/>
        </w:rPr>
        <w:t>комунального підприємства «Агенція муніципальної нерухомості»</w:t>
      </w:r>
      <w:r w:rsidRPr="00B627B3">
        <w:rPr>
          <w:sz w:val="24"/>
          <w:szCs w:val="24"/>
          <w:lang w:val="uk-UA"/>
        </w:rPr>
        <w:t xml:space="preserve">, керуючись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FA6060" w:rsidRDefault="00B627B3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>Внести на розгл</w:t>
      </w:r>
      <w:r w:rsidR="00FA6060">
        <w:rPr>
          <w:sz w:val="24"/>
          <w:szCs w:val="24"/>
          <w:lang w:val="uk-UA"/>
        </w:rPr>
        <w:t>яд сесії міської ради пропозиції:</w:t>
      </w:r>
    </w:p>
    <w:p w:rsidR="002D0A69" w:rsidRDefault="002D0A69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2D0A69" w:rsidRPr="002D0A69" w:rsidRDefault="00FA6060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2D0A69">
        <w:rPr>
          <w:sz w:val="24"/>
          <w:szCs w:val="24"/>
          <w:lang w:val="uk-UA"/>
        </w:rPr>
        <w:t>1.1</w:t>
      </w:r>
      <w:r w:rsidR="002D0A69">
        <w:rPr>
          <w:sz w:val="24"/>
          <w:szCs w:val="24"/>
          <w:lang w:val="uk-UA"/>
        </w:rPr>
        <w:t>.</w:t>
      </w:r>
      <w:r w:rsidR="00566482" w:rsidRPr="002D0A69">
        <w:rPr>
          <w:sz w:val="24"/>
          <w:szCs w:val="24"/>
          <w:lang w:val="uk-UA"/>
        </w:rPr>
        <w:t xml:space="preserve"> про </w:t>
      </w:r>
      <w:r w:rsidRPr="002D0A69">
        <w:rPr>
          <w:sz w:val="24"/>
          <w:szCs w:val="24"/>
          <w:lang w:val="uk-UA"/>
        </w:rPr>
        <w:t xml:space="preserve">внесення змін до рішення двадцять четвертої сесії міської ради від 08.04.2009 № 24 «Про затвердження переліку об’єктів міської комунальної власності, що не підлягають приватизації», </w:t>
      </w:r>
      <w:r w:rsidR="00B57CFA" w:rsidRPr="002D0A69">
        <w:rPr>
          <w:sz w:val="24"/>
          <w:szCs w:val="24"/>
          <w:lang w:val="uk-UA"/>
        </w:rPr>
        <w:t>виключивши з додатку до рішення пункт 53</w:t>
      </w:r>
    </w:p>
    <w:p w:rsidR="00B57CFA" w:rsidRDefault="00B57CF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color w:val="FF0000"/>
          <w:sz w:val="24"/>
          <w:szCs w:val="24"/>
          <w:lang w:val="uk-UA"/>
        </w:rPr>
      </w:pPr>
      <w:r>
        <w:rPr>
          <w:color w:val="FF0000"/>
          <w:sz w:val="24"/>
          <w:szCs w:val="24"/>
          <w:lang w:val="uk-UA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373"/>
        <w:gridCol w:w="2551"/>
      </w:tblGrid>
      <w:tr w:rsidR="002D0A69" w:rsidRPr="00542A74" w:rsidTr="00B54534">
        <w:trPr>
          <w:trHeight w:val="180"/>
        </w:trPr>
        <w:tc>
          <w:tcPr>
            <w:tcW w:w="690" w:type="dxa"/>
          </w:tcPr>
          <w:p w:rsidR="002D0A69" w:rsidRDefault="002D0A69" w:rsidP="002D0A69">
            <w:pPr>
              <w:pStyle w:val="ad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2D0A69" w:rsidRDefault="002D0A69" w:rsidP="002D0A69">
            <w:pPr>
              <w:pStyle w:val="ad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4373" w:type="dxa"/>
          </w:tcPr>
          <w:p w:rsidR="002D0A69" w:rsidRPr="002D0A69" w:rsidRDefault="002D0A69" w:rsidP="002D0A69">
            <w:pPr>
              <w:pStyle w:val="3"/>
              <w:tabs>
                <w:tab w:val="left" w:pos="0"/>
                <w:tab w:val="left" w:pos="1134"/>
              </w:tabs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D0A69">
              <w:rPr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2551" w:type="dxa"/>
          </w:tcPr>
          <w:p w:rsidR="002D0A69" w:rsidRDefault="002D0A69" w:rsidP="002D0A69">
            <w:pPr>
              <w:pStyle w:val="ad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Площа,</w:t>
            </w:r>
          </w:p>
          <w:p w:rsidR="002D0A69" w:rsidRPr="002D0A69" w:rsidRDefault="002D0A69" w:rsidP="002D0A69">
            <w:pPr>
              <w:pStyle w:val="ad"/>
              <w:spacing w:after="0"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</w:tr>
      <w:tr w:rsidR="002D0A69" w:rsidRPr="00542A74" w:rsidTr="00B54534">
        <w:trPr>
          <w:trHeight w:val="180"/>
        </w:trPr>
        <w:tc>
          <w:tcPr>
            <w:tcW w:w="690" w:type="dxa"/>
          </w:tcPr>
          <w:p w:rsidR="002D0A69" w:rsidRPr="002D0A69" w:rsidRDefault="002D0A69" w:rsidP="002D0A69">
            <w:pPr>
              <w:pStyle w:val="ad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4373" w:type="dxa"/>
          </w:tcPr>
          <w:p w:rsidR="002D0A69" w:rsidRPr="002D0A69" w:rsidRDefault="002D0A69" w:rsidP="002D0A69">
            <w:pPr>
              <w:pStyle w:val="3"/>
              <w:tabs>
                <w:tab w:val="left" w:pos="0"/>
                <w:tab w:val="left" w:pos="1134"/>
              </w:tabs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2D0A69">
              <w:rPr>
                <w:sz w:val="24"/>
                <w:szCs w:val="24"/>
                <w:lang w:val="uk-UA"/>
              </w:rPr>
              <w:t xml:space="preserve">Вул. Червоноармійська, 5 </w:t>
            </w:r>
          </w:p>
          <w:p w:rsidR="002D0A69" w:rsidRPr="00542A74" w:rsidRDefault="002D0A69" w:rsidP="002D0A69">
            <w:pPr>
              <w:pStyle w:val="ad"/>
              <w:spacing w:after="0"/>
              <w:jc w:val="both"/>
            </w:pPr>
          </w:p>
        </w:tc>
        <w:tc>
          <w:tcPr>
            <w:tcW w:w="2551" w:type="dxa"/>
          </w:tcPr>
          <w:p w:rsidR="002D0A69" w:rsidRDefault="002D0A69" w:rsidP="002D0A69">
            <w:pPr>
              <w:pStyle w:val="ad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171,7</w:t>
            </w:r>
          </w:p>
          <w:p w:rsidR="002D0A69" w:rsidRPr="002D0A69" w:rsidRDefault="002D0A69" w:rsidP="002D0A69">
            <w:pPr>
              <w:pStyle w:val="ad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(будівля)</w:t>
            </w:r>
          </w:p>
        </w:tc>
      </w:tr>
    </w:tbl>
    <w:p w:rsidR="0008101A" w:rsidRPr="00FA6060" w:rsidRDefault="0008101A" w:rsidP="002D0A69">
      <w:pPr>
        <w:pStyle w:val="3"/>
        <w:tabs>
          <w:tab w:val="left" w:pos="0"/>
          <w:tab w:val="left" w:pos="1134"/>
        </w:tabs>
        <w:spacing w:after="0"/>
        <w:ind w:left="0"/>
        <w:jc w:val="both"/>
        <w:rPr>
          <w:color w:val="FF0000"/>
          <w:sz w:val="24"/>
          <w:szCs w:val="24"/>
          <w:lang w:val="uk-UA"/>
        </w:rPr>
      </w:pPr>
    </w:p>
    <w:p w:rsidR="00FA6060" w:rsidRDefault="00FA6060" w:rsidP="00FA6060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1.2</w:t>
      </w:r>
      <w:r w:rsidR="002D0A69">
        <w:rPr>
          <w:sz w:val="24"/>
          <w:szCs w:val="24"/>
          <w:lang w:val="uk-UA"/>
        </w:rPr>
        <w:t>. </w:t>
      </w:r>
      <w:r>
        <w:rPr>
          <w:sz w:val="24"/>
          <w:szCs w:val="24"/>
          <w:lang w:val="uk-UA"/>
        </w:rPr>
        <w:t xml:space="preserve">про включення нежитлової будівлі загальною площею 175,5 кв.м на вул. Європейській, 5 у м. Хмельницькому до </w:t>
      </w:r>
      <w:r w:rsidRPr="009328A1">
        <w:rPr>
          <w:sz w:val="24"/>
          <w:szCs w:val="24"/>
          <w:lang w:val="uk-UA"/>
        </w:rPr>
        <w:t>перелік</w:t>
      </w:r>
      <w:r>
        <w:rPr>
          <w:sz w:val="24"/>
          <w:szCs w:val="24"/>
          <w:lang w:val="uk-UA"/>
        </w:rPr>
        <w:t>у</w:t>
      </w:r>
      <w:r w:rsidRPr="009328A1">
        <w:rPr>
          <w:sz w:val="24"/>
          <w:szCs w:val="24"/>
          <w:lang w:val="uk-UA"/>
        </w:rPr>
        <w:t xml:space="preserve"> об’єктів </w:t>
      </w:r>
      <w:r>
        <w:rPr>
          <w:sz w:val="24"/>
          <w:szCs w:val="24"/>
          <w:lang w:val="uk-UA"/>
        </w:rPr>
        <w:t>малої приватизації – окремого майна, що підлягає приватизації.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597038" w:rsidP="001502E2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 w:rsidR="001502E2">
        <w:rPr>
          <w:lang w:val="uk-UA"/>
        </w:rPr>
        <w:tab/>
      </w:r>
      <w:r w:rsidRPr="002143BF">
        <w:rPr>
          <w:lang w:val="uk-UA"/>
        </w:rPr>
        <w:t>О. СИМЧИШИН</w:t>
      </w:r>
    </w:p>
    <w:p w:rsidR="00CC4DB7" w:rsidRDefault="00CC4DB7" w:rsidP="00597038">
      <w:pPr>
        <w:rPr>
          <w:lang w:val="uk-UA"/>
        </w:rPr>
      </w:pPr>
      <w:bookmarkStart w:id="0" w:name="_GoBack"/>
      <w:bookmarkEnd w:id="0"/>
    </w:p>
    <w:sectPr w:rsidR="00CC4DB7" w:rsidSect="00B54534">
      <w:pgSz w:w="11906" w:h="16838"/>
      <w:pgMar w:top="1135" w:right="707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794" w:rsidRDefault="007D3794" w:rsidP="00045F9B">
      <w:r>
        <w:separator/>
      </w:r>
    </w:p>
  </w:endnote>
  <w:endnote w:type="continuationSeparator" w:id="0">
    <w:p w:rsidR="007D3794" w:rsidRDefault="007D3794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794" w:rsidRDefault="007D3794" w:rsidP="00045F9B">
      <w:r>
        <w:separator/>
      </w:r>
    </w:p>
  </w:footnote>
  <w:footnote w:type="continuationSeparator" w:id="0">
    <w:p w:rsidR="007D3794" w:rsidRDefault="007D3794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0DE3"/>
    <w:rsid w:val="00012E1B"/>
    <w:rsid w:val="000133DD"/>
    <w:rsid w:val="00013C60"/>
    <w:rsid w:val="00014E48"/>
    <w:rsid w:val="000266EE"/>
    <w:rsid w:val="00032AEA"/>
    <w:rsid w:val="00040D73"/>
    <w:rsid w:val="00040E4C"/>
    <w:rsid w:val="00041176"/>
    <w:rsid w:val="0004271D"/>
    <w:rsid w:val="00045F9B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626B"/>
    <w:rsid w:val="000A6633"/>
    <w:rsid w:val="000B16B5"/>
    <w:rsid w:val="000B41BA"/>
    <w:rsid w:val="000C2797"/>
    <w:rsid w:val="000D11C6"/>
    <w:rsid w:val="000D2DE4"/>
    <w:rsid w:val="000D68D4"/>
    <w:rsid w:val="000F309F"/>
    <w:rsid w:val="000F34DD"/>
    <w:rsid w:val="000F4ABA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7601F"/>
    <w:rsid w:val="001804C8"/>
    <w:rsid w:val="001A6DFF"/>
    <w:rsid w:val="001C0989"/>
    <w:rsid w:val="001C4A4C"/>
    <w:rsid w:val="001C4E76"/>
    <w:rsid w:val="001D0CF8"/>
    <w:rsid w:val="001D42F9"/>
    <w:rsid w:val="001E684A"/>
    <w:rsid w:val="001E7902"/>
    <w:rsid w:val="001F12E1"/>
    <w:rsid w:val="001F44D2"/>
    <w:rsid w:val="001F58B6"/>
    <w:rsid w:val="002013AC"/>
    <w:rsid w:val="00201A2A"/>
    <w:rsid w:val="002033EF"/>
    <w:rsid w:val="00206380"/>
    <w:rsid w:val="002066DE"/>
    <w:rsid w:val="002111D5"/>
    <w:rsid w:val="00211A09"/>
    <w:rsid w:val="00213559"/>
    <w:rsid w:val="002143BF"/>
    <w:rsid w:val="002161AC"/>
    <w:rsid w:val="0021675D"/>
    <w:rsid w:val="002407F2"/>
    <w:rsid w:val="0024084D"/>
    <w:rsid w:val="002426AA"/>
    <w:rsid w:val="00242C38"/>
    <w:rsid w:val="002503E0"/>
    <w:rsid w:val="00252F1B"/>
    <w:rsid w:val="00273782"/>
    <w:rsid w:val="00285081"/>
    <w:rsid w:val="0029294A"/>
    <w:rsid w:val="002A04E7"/>
    <w:rsid w:val="002A1F01"/>
    <w:rsid w:val="002A4F13"/>
    <w:rsid w:val="002A5685"/>
    <w:rsid w:val="002A5721"/>
    <w:rsid w:val="002D0A69"/>
    <w:rsid w:val="002D0BFD"/>
    <w:rsid w:val="002E3B2A"/>
    <w:rsid w:val="002E6560"/>
    <w:rsid w:val="002F1D84"/>
    <w:rsid w:val="002F4E42"/>
    <w:rsid w:val="002F7366"/>
    <w:rsid w:val="00301386"/>
    <w:rsid w:val="00301EF1"/>
    <w:rsid w:val="00305785"/>
    <w:rsid w:val="00306177"/>
    <w:rsid w:val="003077E0"/>
    <w:rsid w:val="00316577"/>
    <w:rsid w:val="00316EC7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3C07"/>
    <w:rsid w:val="00375D75"/>
    <w:rsid w:val="00390C2C"/>
    <w:rsid w:val="0039699D"/>
    <w:rsid w:val="003A064A"/>
    <w:rsid w:val="003A5E44"/>
    <w:rsid w:val="003B12F4"/>
    <w:rsid w:val="003B7B51"/>
    <w:rsid w:val="003E057E"/>
    <w:rsid w:val="003E1531"/>
    <w:rsid w:val="003E25D7"/>
    <w:rsid w:val="003F14FA"/>
    <w:rsid w:val="003F546B"/>
    <w:rsid w:val="0040298E"/>
    <w:rsid w:val="00405E5E"/>
    <w:rsid w:val="0041006E"/>
    <w:rsid w:val="00415FEE"/>
    <w:rsid w:val="00422281"/>
    <w:rsid w:val="00433D54"/>
    <w:rsid w:val="0043400C"/>
    <w:rsid w:val="00441668"/>
    <w:rsid w:val="00442300"/>
    <w:rsid w:val="00444F1F"/>
    <w:rsid w:val="00445060"/>
    <w:rsid w:val="004530B7"/>
    <w:rsid w:val="00463756"/>
    <w:rsid w:val="00466C08"/>
    <w:rsid w:val="00475565"/>
    <w:rsid w:val="004755ED"/>
    <w:rsid w:val="00476601"/>
    <w:rsid w:val="004835B3"/>
    <w:rsid w:val="00484062"/>
    <w:rsid w:val="00495C04"/>
    <w:rsid w:val="004A1324"/>
    <w:rsid w:val="004A1327"/>
    <w:rsid w:val="004B0946"/>
    <w:rsid w:val="004B3F05"/>
    <w:rsid w:val="004C7EB4"/>
    <w:rsid w:val="004D62E2"/>
    <w:rsid w:val="004D6747"/>
    <w:rsid w:val="004E12B1"/>
    <w:rsid w:val="004E561B"/>
    <w:rsid w:val="004E59CD"/>
    <w:rsid w:val="004F21E2"/>
    <w:rsid w:val="004F6D37"/>
    <w:rsid w:val="00502D1F"/>
    <w:rsid w:val="005329BC"/>
    <w:rsid w:val="00532F21"/>
    <w:rsid w:val="00554989"/>
    <w:rsid w:val="00556826"/>
    <w:rsid w:val="005613E6"/>
    <w:rsid w:val="00562D0D"/>
    <w:rsid w:val="00566482"/>
    <w:rsid w:val="005711A0"/>
    <w:rsid w:val="00577870"/>
    <w:rsid w:val="00597038"/>
    <w:rsid w:val="005A1C57"/>
    <w:rsid w:val="005B1BCC"/>
    <w:rsid w:val="005B5BA4"/>
    <w:rsid w:val="005B68B3"/>
    <w:rsid w:val="005C36C6"/>
    <w:rsid w:val="005C4195"/>
    <w:rsid w:val="005D20E2"/>
    <w:rsid w:val="005D32F0"/>
    <w:rsid w:val="005D4103"/>
    <w:rsid w:val="005E154F"/>
    <w:rsid w:val="005E2485"/>
    <w:rsid w:val="005F52BC"/>
    <w:rsid w:val="00601A43"/>
    <w:rsid w:val="00603D87"/>
    <w:rsid w:val="0060629E"/>
    <w:rsid w:val="00611F43"/>
    <w:rsid w:val="00615160"/>
    <w:rsid w:val="00624675"/>
    <w:rsid w:val="006262B3"/>
    <w:rsid w:val="00627325"/>
    <w:rsid w:val="006301F3"/>
    <w:rsid w:val="006320CD"/>
    <w:rsid w:val="00634258"/>
    <w:rsid w:val="006346EE"/>
    <w:rsid w:val="0063680C"/>
    <w:rsid w:val="0064394C"/>
    <w:rsid w:val="00643AA5"/>
    <w:rsid w:val="00645F7F"/>
    <w:rsid w:val="00647D77"/>
    <w:rsid w:val="00651882"/>
    <w:rsid w:val="00652663"/>
    <w:rsid w:val="00656A81"/>
    <w:rsid w:val="00660AD3"/>
    <w:rsid w:val="006740F6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AB"/>
    <w:rsid w:val="006B6C60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32D74"/>
    <w:rsid w:val="00736405"/>
    <w:rsid w:val="00736514"/>
    <w:rsid w:val="007460D5"/>
    <w:rsid w:val="00747852"/>
    <w:rsid w:val="00757D8E"/>
    <w:rsid w:val="00763AC4"/>
    <w:rsid w:val="007673A2"/>
    <w:rsid w:val="00767A12"/>
    <w:rsid w:val="00772393"/>
    <w:rsid w:val="007773C5"/>
    <w:rsid w:val="00777D54"/>
    <w:rsid w:val="00782C8B"/>
    <w:rsid w:val="00784463"/>
    <w:rsid w:val="007865A6"/>
    <w:rsid w:val="00793F33"/>
    <w:rsid w:val="007B203A"/>
    <w:rsid w:val="007B2084"/>
    <w:rsid w:val="007B3DC3"/>
    <w:rsid w:val="007B70B4"/>
    <w:rsid w:val="007C07FC"/>
    <w:rsid w:val="007C6E12"/>
    <w:rsid w:val="007D3794"/>
    <w:rsid w:val="007D3E65"/>
    <w:rsid w:val="007D4E9B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42042"/>
    <w:rsid w:val="00844D2C"/>
    <w:rsid w:val="0085183B"/>
    <w:rsid w:val="008539CC"/>
    <w:rsid w:val="008559F5"/>
    <w:rsid w:val="00861047"/>
    <w:rsid w:val="008635DC"/>
    <w:rsid w:val="00875D9B"/>
    <w:rsid w:val="0087696B"/>
    <w:rsid w:val="0088764C"/>
    <w:rsid w:val="00890653"/>
    <w:rsid w:val="0089421F"/>
    <w:rsid w:val="008954A6"/>
    <w:rsid w:val="00897B90"/>
    <w:rsid w:val="008A531E"/>
    <w:rsid w:val="008B1A6E"/>
    <w:rsid w:val="008B3FED"/>
    <w:rsid w:val="008B55EF"/>
    <w:rsid w:val="008B6AE3"/>
    <w:rsid w:val="008E07F8"/>
    <w:rsid w:val="008E2385"/>
    <w:rsid w:val="008E2EC4"/>
    <w:rsid w:val="008E3E85"/>
    <w:rsid w:val="008F1086"/>
    <w:rsid w:val="008F74E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505E1"/>
    <w:rsid w:val="009506ED"/>
    <w:rsid w:val="00950D08"/>
    <w:rsid w:val="00952831"/>
    <w:rsid w:val="00953988"/>
    <w:rsid w:val="009742F1"/>
    <w:rsid w:val="009802A2"/>
    <w:rsid w:val="00980CE3"/>
    <w:rsid w:val="00981AC0"/>
    <w:rsid w:val="009932B0"/>
    <w:rsid w:val="00995638"/>
    <w:rsid w:val="009A4AC0"/>
    <w:rsid w:val="009B170E"/>
    <w:rsid w:val="009D650C"/>
    <w:rsid w:val="009E1573"/>
    <w:rsid w:val="009E20FC"/>
    <w:rsid w:val="009E328C"/>
    <w:rsid w:val="009F4CCA"/>
    <w:rsid w:val="009F5EE4"/>
    <w:rsid w:val="00A0276C"/>
    <w:rsid w:val="00A0458A"/>
    <w:rsid w:val="00A0521D"/>
    <w:rsid w:val="00A1018F"/>
    <w:rsid w:val="00A14220"/>
    <w:rsid w:val="00A143E7"/>
    <w:rsid w:val="00A155F8"/>
    <w:rsid w:val="00A21F96"/>
    <w:rsid w:val="00A25BBC"/>
    <w:rsid w:val="00A36BA0"/>
    <w:rsid w:val="00A42228"/>
    <w:rsid w:val="00A5290D"/>
    <w:rsid w:val="00A604A4"/>
    <w:rsid w:val="00A61232"/>
    <w:rsid w:val="00A65D66"/>
    <w:rsid w:val="00A7173A"/>
    <w:rsid w:val="00A81163"/>
    <w:rsid w:val="00A85711"/>
    <w:rsid w:val="00A86194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02E8"/>
    <w:rsid w:val="00AE3D77"/>
    <w:rsid w:val="00AE6188"/>
    <w:rsid w:val="00B022F4"/>
    <w:rsid w:val="00B02EAE"/>
    <w:rsid w:val="00B03377"/>
    <w:rsid w:val="00B05395"/>
    <w:rsid w:val="00B15E9A"/>
    <w:rsid w:val="00B2411C"/>
    <w:rsid w:val="00B33EA5"/>
    <w:rsid w:val="00B342FF"/>
    <w:rsid w:val="00B44080"/>
    <w:rsid w:val="00B53EA4"/>
    <w:rsid w:val="00B54534"/>
    <w:rsid w:val="00B57CFA"/>
    <w:rsid w:val="00B627B3"/>
    <w:rsid w:val="00B63DF6"/>
    <w:rsid w:val="00B72F65"/>
    <w:rsid w:val="00B7588C"/>
    <w:rsid w:val="00B776A3"/>
    <w:rsid w:val="00B822CE"/>
    <w:rsid w:val="00B84DFC"/>
    <w:rsid w:val="00B87DB6"/>
    <w:rsid w:val="00B97EF2"/>
    <w:rsid w:val="00BB47B5"/>
    <w:rsid w:val="00BC18C7"/>
    <w:rsid w:val="00BC764E"/>
    <w:rsid w:val="00BD67DF"/>
    <w:rsid w:val="00BE0FEB"/>
    <w:rsid w:val="00BE114F"/>
    <w:rsid w:val="00BF162B"/>
    <w:rsid w:val="00C05136"/>
    <w:rsid w:val="00C14B42"/>
    <w:rsid w:val="00C156D7"/>
    <w:rsid w:val="00C17E6C"/>
    <w:rsid w:val="00C22E6B"/>
    <w:rsid w:val="00C32B88"/>
    <w:rsid w:val="00C330AB"/>
    <w:rsid w:val="00C37E35"/>
    <w:rsid w:val="00C410FC"/>
    <w:rsid w:val="00C46AD5"/>
    <w:rsid w:val="00C52292"/>
    <w:rsid w:val="00C53570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E50F3"/>
    <w:rsid w:val="00CF30EA"/>
    <w:rsid w:val="00D04405"/>
    <w:rsid w:val="00D1136A"/>
    <w:rsid w:val="00D2194C"/>
    <w:rsid w:val="00D23799"/>
    <w:rsid w:val="00D268BE"/>
    <w:rsid w:val="00D320A1"/>
    <w:rsid w:val="00D323C6"/>
    <w:rsid w:val="00D36FEB"/>
    <w:rsid w:val="00D40D7A"/>
    <w:rsid w:val="00D428BB"/>
    <w:rsid w:val="00D43859"/>
    <w:rsid w:val="00D53EEF"/>
    <w:rsid w:val="00D7011D"/>
    <w:rsid w:val="00D83CA9"/>
    <w:rsid w:val="00D90185"/>
    <w:rsid w:val="00D9151E"/>
    <w:rsid w:val="00D91892"/>
    <w:rsid w:val="00D94AC8"/>
    <w:rsid w:val="00DA288B"/>
    <w:rsid w:val="00DA390B"/>
    <w:rsid w:val="00DA489B"/>
    <w:rsid w:val="00DD7DCC"/>
    <w:rsid w:val="00DE0640"/>
    <w:rsid w:val="00DE5586"/>
    <w:rsid w:val="00DE5E14"/>
    <w:rsid w:val="00DF0569"/>
    <w:rsid w:val="00E01568"/>
    <w:rsid w:val="00E024F3"/>
    <w:rsid w:val="00E0321B"/>
    <w:rsid w:val="00E03446"/>
    <w:rsid w:val="00E03AE5"/>
    <w:rsid w:val="00E205A4"/>
    <w:rsid w:val="00E227A3"/>
    <w:rsid w:val="00E304E4"/>
    <w:rsid w:val="00E32F88"/>
    <w:rsid w:val="00E3390D"/>
    <w:rsid w:val="00E36E23"/>
    <w:rsid w:val="00E3717B"/>
    <w:rsid w:val="00E37C39"/>
    <w:rsid w:val="00E410BF"/>
    <w:rsid w:val="00E44D40"/>
    <w:rsid w:val="00E51098"/>
    <w:rsid w:val="00E51B56"/>
    <w:rsid w:val="00E539EB"/>
    <w:rsid w:val="00E56DBC"/>
    <w:rsid w:val="00E57AEB"/>
    <w:rsid w:val="00E60CC4"/>
    <w:rsid w:val="00E61FB1"/>
    <w:rsid w:val="00E627C6"/>
    <w:rsid w:val="00E75066"/>
    <w:rsid w:val="00E80D83"/>
    <w:rsid w:val="00E84E71"/>
    <w:rsid w:val="00E923CB"/>
    <w:rsid w:val="00E97E4C"/>
    <w:rsid w:val="00EA272B"/>
    <w:rsid w:val="00EA2BFB"/>
    <w:rsid w:val="00EB2900"/>
    <w:rsid w:val="00EB705B"/>
    <w:rsid w:val="00EC59A2"/>
    <w:rsid w:val="00EC6283"/>
    <w:rsid w:val="00EC6645"/>
    <w:rsid w:val="00ED0FA8"/>
    <w:rsid w:val="00ED6E32"/>
    <w:rsid w:val="00EE31BB"/>
    <w:rsid w:val="00EE3512"/>
    <w:rsid w:val="00EE3C77"/>
    <w:rsid w:val="00EE4AC4"/>
    <w:rsid w:val="00EF6C72"/>
    <w:rsid w:val="00EF7409"/>
    <w:rsid w:val="00F11BA4"/>
    <w:rsid w:val="00F31D0A"/>
    <w:rsid w:val="00F40024"/>
    <w:rsid w:val="00F44DF5"/>
    <w:rsid w:val="00F462E6"/>
    <w:rsid w:val="00F51E7E"/>
    <w:rsid w:val="00F5593C"/>
    <w:rsid w:val="00F569F9"/>
    <w:rsid w:val="00F61BD1"/>
    <w:rsid w:val="00F723BD"/>
    <w:rsid w:val="00F73D0A"/>
    <w:rsid w:val="00F82648"/>
    <w:rsid w:val="00F93CCA"/>
    <w:rsid w:val="00FA22DC"/>
    <w:rsid w:val="00FA489E"/>
    <w:rsid w:val="00FA6060"/>
    <w:rsid w:val="00FA6C4E"/>
    <w:rsid w:val="00FB71AE"/>
    <w:rsid w:val="00FC1A55"/>
    <w:rsid w:val="00FC384D"/>
    <w:rsid w:val="00FC5BE6"/>
    <w:rsid w:val="00FD14AE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11CA-7175-42E2-8004-DCBA983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  <w:style w:type="paragraph" w:styleId="ad">
    <w:name w:val="Body Text"/>
    <w:basedOn w:val="a"/>
    <w:link w:val="ae"/>
    <w:uiPriority w:val="99"/>
    <w:semiHidden/>
    <w:unhideWhenUsed/>
    <w:rsid w:val="002D0A69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2D0A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E4DF-8113-41A1-858B-7BC51CE3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8</cp:revision>
  <cp:lastPrinted>2022-07-04T05:57:00Z</cp:lastPrinted>
  <dcterms:created xsi:type="dcterms:W3CDTF">2022-07-04T05:44:00Z</dcterms:created>
  <dcterms:modified xsi:type="dcterms:W3CDTF">2022-07-13T12:47:00Z</dcterms:modified>
</cp:coreProperties>
</file>