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Додаток 1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</w:t>
            </w:r>
            <w:r w:rsidRPr="00FD485C">
              <w:t>до рішення виконавчого комітету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AA1FF1">
            <w:pPr>
              <w:jc w:val="both"/>
            </w:pPr>
            <w:r>
              <w:t xml:space="preserve">                           </w:t>
            </w:r>
            <w:r w:rsidRPr="00FD485C">
              <w:t xml:space="preserve">від </w:t>
            </w:r>
            <w:r w:rsidR="00AA1FF1">
              <w:t>25.11.</w:t>
            </w:r>
            <w:r w:rsidRPr="00FD485C">
              <w:t xml:space="preserve">2021 р. № </w:t>
            </w:r>
            <w:r w:rsidR="00AA1FF1">
              <w:t>1106</w:t>
            </w:r>
            <w:bookmarkStart w:id="0" w:name="_GoBack"/>
            <w:bookmarkEnd w:id="0"/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9629" w:type="dxa"/>
            <w:gridSpan w:val="2"/>
          </w:tcPr>
          <w:p w:rsidR="00FD485C" w:rsidRPr="00054BBD" w:rsidRDefault="00054BBD" w:rsidP="00FD485C">
            <w:pPr>
              <w:jc w:val="center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 xml:space="preserve">Комісія по розгляду питань фінансово-господарської діяльності підприємств, </w:t>
            </w:r>
            <w:r w:rsidRPr="00054BBD">
              <w:rPr>
                <w:sz w:val="24"/>
                <w:szCs w:val="24"/>
              </w:rPr>
              <w:br/>
              <w:t>що належать до комунальної власності Хмельницької міської територіальної громади</w:t>
            </w:r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Голова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pPr>
              <w:snapToGrid w:val="0"/>
            </w:pPr>
            <w:r>
              <w:rPr>
                <w:sz w:val="24"/>
                <w:szCs w:val="24"/>
              </w:rPr>
              <w:t>Шинкарук Олег</w:t>
            </w:r>
            <w:r w:rsidR="00903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Миколайович</w:t>
            </w:r>
          </w:p>
        </w:tc>
        <w:tc>
          <w:tcPr>
            <w:tcW w:w="5665" w:type="dxa"/>
          </w:tcPr>
          <w:p w:rsidR="00FD485C" w:rsidRDefault="00FD485C">
            <w:r w:rsidRPr="008B4799">
              <w:rPr>
                <w:sz w:val="24"/>
                <w:szCs w:val="24"/>
              </w:rPr>
              <w:t>заступник міського голови.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r w:rsidRPr="008B4799">
              <w:rPr>
                <w:sz w:val="24"/>
                <w:szCs w:val="24"/>
              </w:rPr>
              <w:t>Тришневський Едвард</w:t>
            </w:r>
            <w:r w:rsidR="00903633">
              <w:rPr>
                <w:sz w:val="24"/>
                <w:szCs w:val="24"/>
              </w:rPr>
              <w:t xml:space="preserve"> </w:t>
            </w:r>
            <w:r w:rsidRPr="008B4799">
              <w:rPr>
                <w:sz w:val="24"/>
                <w:szCs w:val="24"/>
              </w:rPr>
              <w:t>Юрійович</w:t>
            </w: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 w:rsidRPr="00FD485C">
              <w:rPr>
                <w:sz w:val="24"/>
                <w:szCs w:val="24"/>
              </w:rPr>
              <w:t>завідувач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/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  <w:shd w:val="clear" w:color="auto" w:fill="auto"/>
            <w:vAlign w:val="center"/>
          </w:tcPr>
          <w:p w:rsidR="00FD485C" w:rsidRPr="00903633" w:rsidRDefault="00FD485C" w:rsidP="00FD485C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Секретар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  <w:shd w:val="clear" w:color="auto" w:fill="auto"/>
          </w:tcPr>
          <w:p w:rsidR="00FD485C" w:rsidRPr="00903633" w:rsidRDefault="00FD485C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Наголюк</w:t>
            </w:r>
            <w:proofErr w:type="spellEnd"/>
            <w:r w:rsidRPr="00903633">
              <w:rPr>
                <w:sz w:val="24"/>
                <w:szCs w:val="24"/>
              </w:rPr>
              <w:t xml:space="preserve"> Іванна</w:t>
            </w:r>
            <w:r w:rsidR="00903633">
              <w:rPr>
                <w:sz w:val="24"/>
                <w:szCs w:val="24"/>
              </w:rPr>
              <w:t xml:space="preserve"> </w:t>
            </w:r>
            <w:r w:rsidRPr="00903633">
              <w:rPr>
                <w:sz w:val="24"/>
                <w:szCs w:val="24"/>
              </w:rPr>
              <w:t>Леонідівна</w:t>
            </w:r>
          </w:p>
        </w:tc>
        <w:tc>
          <w:tcPr>
            <w:tcW w:w="5665" w:type="dxa"/>
          </w:tcPr>
          <w:p w:rsidR="00FD485C" w:rsidRPr="00903633" w:rsidRDefault="00FD485C" w:rsidP="00D64096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>заступник завідувача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Pr="00903633" w:rsidRDefault="00903633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054BBD" w:rsidRDefault="00054BBD" w:rsidP="00054BBD">
            <w:pPr>
              <w:snapToGrid w:val="0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Бабій Ганна Григорівна</w:t>
            </w:r>
          </w:p>
        </w:tc>
        <w:tc>
          <w:tcPr>
            <w:tcW w:w="5665" w:type="dxa"/>
          </w:tcPr>
          <w:p w:rsidR="00054BBD" w:rsidRPr="00054BBD" w:rsidRDefault="00054BBD" w:rsidP="00D64096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начальник відділу фінансів галузей виробничої сфери фінансового управління міської ради;</w:t>
            </w:r>
          </w:p>
        </w:tc>
      </w:tr>
      <w:tr w:rsidR="00054BBD" w:rsidTr="00A45C90">
        <w:tc>
          <w:tcPr>
            <w:tcW w:w="3964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  <w:vAlign w:val="center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Золотухін</w:t>
            </w:r>
            <w:proofErr w:type="spellEnd"/>
            <w:r w:rsidRPr="00903633">
              <w:rPr>
                <w:sz w:val="24"/>
                <w:szCs w:val="24"/>
              </w:rPr>
              <w:t xml:space="preserve"> Сергій Євгенович</w:t>
            </w:r>
          </w:p>
        </w:tc>
        <w:tc>
          <w:tcPr>
            <w:tcW w:w="5665" w:type="dxa"/>
            <w:vAlign w:val="center"/>
          </w:tcPr>
          <w:p w:rsidR="00903633" w:rsidRPr="00903633" w:rsidRDefault="00903633" w:rsidP="00903633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Кізенко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Євгенія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Володимирівна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регулювання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економіки міської ради;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054BBD" w:rsidRDefault="00054BBD" w:rsidP="00054BBD">
            <w:pPr>
              <w:snapToGrid w:val="0"/>
              <w:rPr>
                <w:sz w:val="24"/>
                <w:szCs w:val="24"/>
              </w:rPr>
            </w:pPr>
            <w:proofErr w:type="spellStart"/>
            <w:r w:rsidRPr="00054BBD">
              <w:rPr>
                <w:sz w:val="24"/>
                <w:szCs w:val="24"/>
                <w:lang w:val="ru-RU"/>
              </w:rPr>
              <w:t>Лукашук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 xml:space="preserve"> Богдан Олегович</w:t>
            </w:r>
          </w:p>
        </w:tc>
        <w:tc>
          <w:tcPr>
            <w:tcW w:w="5665" w:type="dxa"/>
          </w:tcPr>
          <w:p w:rsidR="00054BBD" w:rsidRPr="00054BBD" w:rsidRDefault="00054BBD" w:rsidP="00054BBD">
            <w:pPr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054BBD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>);</w:t>
            </w:r>
          </w:p>
        </w:tc>
      </w:tr>
      <w:tr w:rsidR="007F29D4" w:rsidTr="00A45C90">
        <w:tc>
          <w:tcPr>
            <w:tcW w:w="3964" w:type="dxa"/>
          </w:tcPr>
          <w:p w:rsidR="007F29D4" w:rsidRPr="00903633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903633" w:rsidRDefault="007F29D4" w:rsidP="00903633">
            <w:pPr>
              <w:jc w:val="both"/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054BBD" w:rsidRDefault="00054BBD" w:rsidP="00054BBD">
            <w:pPr>
              <w:snapToGrid w:val="0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Маєвська Анна Миколаївна</w:t>
            </w:r>
          </w:p>
        </w:tc>
        <w:tc>
          <w:tcPr>
            <w:tcW w:w="5665" w:type="dxa"/>
          </w:tcPr>
          <w:p w:rsidR="00903633" w:rsidRPr="00054BBD" w:rsidRDefault="00054BBD" w:rsidP="00C4506B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депутат міської ради (за згодою);</w:t>
            </w:r>
          </w:p>
        </w:tc>
      </w:tr>
      <w:tr w:rsidR="00903633" w:rsidTr="00A45C90">
        <w:tc>
          <w:tcPr>
            <w:tcW w:w="3964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D64096" w:rsidRDefault="001C618F" w:rsidP="001C618F">
            <w:pPr>
              <w:snapToGrid w:val="0"/>
              <w:rPr>
                <w:sz w:val="24"/>
                <w:szCs w:val="24"/>
              </w:rPr>
            </w:pPr>
            <w:r w:rsidRPr="00D64096">
              <w:rPr>
                <w:sz w:val="24"/>
                <w:szCs w:val="24"/>
              </w:rPr>
              <w:t>Плеканець Наталія Олександрівна</w:t>
            </w:r>
          </w:p>
        </w:tc>
        <w:tc>
          <w:tcPr>
            <w:tcW w:w="5665" w:type="dxa"/>
          </w:tcPr>
          <w:p w:rsidR="00C4506B" w:rsidRPr="00D64096" w:rsidRDefault="001C618F" w:rsidP="00FD485C">
            <w:pPr>
              <w:rPr>
                <w:sz w:val="24"/>
                <w:szCs w:val="24"/>
              </w:rPr>
            </w:pPr>
            <w:r w:rsidRPr="00D64096">
              <w:rPr>
                <w:sz w:val="24"/>
                <w:szCs w:val="24"/>
              </w:rPr>
              <w:t>завідувач відділу енергоменеджменту міської ради;</w:t>
            </w:r>
          </w:p>
        </w:tc>
      </w:tr>
      <w:tr w:rsidR="00C4506B" w:rsidTr="00A45C90">
        <w:tc>
          <w:tcPr>
            <w:tcW w:w="3964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D64096" w:rsidRDefault="001C618F" w:rsidP="001C618F">
            <w:pPr>
              <w:snapToGrid w:val="0"/>
              <w:rPr>
                <w:sz w:val="24"/>
                <w:szCs w:val="24"/>
              </w:rPr>
            </w:pPr>
            <w:r w:rsidRPr="00D64096">
              <w:rPr>
                <w:sz w:val="24"/>
                <w:szCs w:val="24"/>
              </w:rPr>
              <w:t>Севастьянова Світлана Петрівна</w:t>
            </w:r>
          </w:p>
        </w:tc>
        <w:tc>
          <w:tcPr>
            <w:tcW w:w="5665" w:type="dxa"/>
          </w:tcPr>
          <w:p w:rsidR="001C618F" w:rsidRPr="00D64096" w:rsidRDefault="001C618F" w:rsidP="00D64096">
            <w:pPr>
              <w:jc w:val="both"/>
              <w:rPr>
                <w:sz w:val="24"/>
                <w:szCs w:val="24"/>
                <w:lang w:val="en-US"/>
              </w:rPr>
            </w:pPr>
            <w:r w:rsidRPr="00D64096">
              <w:rPr>
                <w:sz w:val="24"/>
                <w:szCs w:val="24"/>
              </w:rPr>
              <w:t>член Громадської ради при виконавчому комітеті міської ради (за згодою);</w:t>
            </w:r>
          </w:p>
        </w:tc>
      </w:tr>
      <w:tr w:rsidR="007F29D4" w:rsidTr="00A45C90">
        <w:tc>
          <w:tcPr>
            <w:tcW w:w="3964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C4506B" w:rsidRDefault="00054BBD" w:rsidP="00054BBD">
            <w:pPr>
              <w:rPr>
                <w:sz w:val="24"/>
                <w:szCs w:val="24"/>
              </w:rPr>
            </w:pPr>
            <w:proofErr w:type="spellStart"/>
            <w:r w:rsidRPr="00C4506B">
              <w:rPr>
                <w:sz w:val="24"/>
                <w:szCs w:val="24"/>
                <w:lang w:val="ru-RU"/>
              </w:rPr>
              <w:t>Ямчук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Сергій Миколайович</w:t>
            </w:r>
          </w:p>
        </w:tc>
        <w:tc>
          <w:tcPr>
            <w:tcW w:w="5665" w:type="dxa"/>
          </w:tcPr>
          <w:p w:rsidR="00054BBD" w:rsidRPr="00C4506B" w:rsidRDefault="00054BBD" w:rsidP="00D64096">
            <w:pPr>
              <w:rPr>
                <w:sz w:val="24"/>
                <w:szCs w:val="24"/>
                <w:lang w:val="en-US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фінансового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міської ради</w:t>
            </w:r>
            <w:r w:rsidR="00D64096">
              <w:rPr>
                <w:sz w:val="24"/>
                <w:szCs w:val="24"/>
                <w:lang w:val="ru-RU"/>
              </w:rPr>
              <w:t>.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595DF5" w:rsidRDefault="00C4506B" w:rsidP="00FD485C">
            <w:pPr>
              <w:rPr>
                <w:sz w:val="24"/>
                <w:szCs w:val="24"/>
              </w:rPr>
            </w:pPr>
          </w:p>
        </w:tc>
      </w:tr>
      <w:tr w:rsidR="00A45C90" w:rsidTr="00A45C90">
        <w:tc>
          <w:tcPr>
            <w:tcW w:w="3964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proofErr w:type="spellStart"/>
            <w:r w:rsidRPr="00A45C90">
              <w:rPr>
                <w:sz w:val="24"/>
                <w:szCs w:val="24"/>
                <w:lang w:val="ru-RU"/>
              </w:rPr>
              <w:t>Керуючий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виконавчого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комітету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                                             Ю. САБІЙ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snapToGrid w:val="0"/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Завідувач відділу планування діяльності та </w:t>
            </w:r>
          </w:p>
          <w:p w:rsidR="00A45C90" w:rsidRDefault="00A45C90" w:rsidP="00A45C90">
            <w:pPr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стратегічного розвитку </w:t>
            </w:r>
          </w:p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r w:rsidRPr="00A45C90">
              <w:rPr>
                <w:sz w:val="24"/>
                <w:szCs w:val="24"/>
              </w:rPr>
              <w:t xml:space="preserve">комунальних підприємств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</w:t>
            </w:r>
            <w:r w:rsidRPr="00A45C90">
              <w:rPr>
                <w:sz w:val="24"/>
                <w:szCs w:val="24"/>
              </w:rPr>
              <w:t xml:space="preserve">    Е. ТРИШНЕВСЬКИЙ</w:t>
            </w:r>
          </w:p>
        </w:tc>
      </w:tr>
    </w:tbl>
    <w:p w:rsidR="00E75557" w:rsidRDefault="00E75557"/>
    <w:sectPr w:rsidR="00E75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StarSymbol" w:hAnsi="StarSymbol" w:cs="StarSymbo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2"/>
    <w:rsid w:val="00054BBD"/>
    <w:rsid w:val="00126E14"/>
    <w:rsid w:val="001C618F"/>
    <w:rsid w:val="00264508"/>
    <w:rsid w:val="002C66F2"/>
    <w:rsid w:val="0037700D"/>
    <w:rsid w:val="00467332"/>
    <w:rsid w:val="004F1FC8"/>
    <w:rsid w:val="00595DF5"/>
    <w:rsid w:val="006C5427"/>
    <w:rsid w:val="007E15A4"/>
    <w:rsid w:val="007F29D4"/>
    <w:rsid w:val="00894C61"/>
    <w:rsid w:val="00903633"/>
    <w:rsid w:val="00972934"/>
    <w:rsid w:val="00A02B04"/>
    <w:rsid w:val="00A45C90"/>
    <w:rsid w:val="00A61168"/>
    <w:rsid w:val="00AA1FF1"/>
    <w:rsid w:val="00B31299"/>
    <w:rsid w:val="00B61EAD"/>
    <w:rsid w:val="00B77620"/>
    <w:rsid w:val="00C4506B"/>
    <w:rsid w:val="00D64096"/>
    <w:rsid w:val="00E6345E"/>
    <w:rsid w:val="00E75557"/>
    <w:rsid w:val="00F33F83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443-F9E6-449B-8BC7-07806F5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312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12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7"/>
    <w:link w:val="a8"/>
    <w:uiPriority w:val="11"/>
    <w:qFormat/>
    <w:rsid w:val="00B312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ідзаголовок Знак"/>
    <w:basedOn w:val="a0"/>
    <w:link w:val="a6"/>
    <w:uiPriority w:val="11"/>
    <w:rsid w:val="00126E14"/>
    <w:rPr>
      <w:rFonts w:eastAsiaTheme="minorEastAsia"/>
      <w:color w:val="5A5A5A" w:themeColor="text1" w:themeTint="A5"/>
      <w:spacing w:val="15"/>
    </w:rPr>
  </w:style>
  <w:style w:type="paragraph" w:styleId="a7">
    <w:name w:val="Body Text"/>
    <w:basedOn w:val="a"/>
    <w:link w:val="a9"/>
    <w:uiPriority w:val="99"/>
    <w:semiHidden/>
    <w:unhideWhenUsed/>
    <w:rsid w:val="00126E14"/>
    <w:pPr>
      <w:spacing w:after="120"/>
    </w:pPr>
  </w:style>
  <w:style w:type="character" w:customStyle="1" w:styleId="a9">
    <w:name w:val="Основний текст Знак"/>
    <w:basedOn w:val="a0"/>
    <w:link w:val="a7"/>
    <w:uiPriority w:val="99"/>
    <w:semiHidden/>
    <w:rsid w:val="00126E14"/>
    <w:rPr>
      <w:sz w:val="24"/>
      <w:szCs w:val="24"/>
      <w:lang w:val="ru-RU" w:eastAsia="ar-SA"/>
    </w:rPr>
  </w:style>
  <w:style w:type="character" w:styleId="aa">
    <w:name w:val="Strong"/>
    <w:uiPriority w:val="22"/>
    <w:qFormat/>
    <w:rsid w:val="00B312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1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2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1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1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Emphasis"/>
    <w:uiPriority w:val="20"/>
    <w:qFormat/>
    <w:rsid w:val="00B31299"/>
    <w:rPr>
      <w:i/>
      <w:iCs/>
    </w:rPr>
  </w:style>
  <w:style w:type="table" w:styleId="ac">
    <w:name w:val="Table Grid"/>
    <w:basedOn w:val="a1"/>
    <w:uiPriority w:val="39"/>
    <w:rsid w:val="00F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5C9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45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Отрощенко Сергій Володимирович</cp:lastModifiedBy>
  <cp:revision>11</cp:revision>
  <cp:lastPrinted>2021-11-08T12:46:00Z</cp:lastPrinted>
  <dcterms:created xsi:type="dcterms:W3CDTF">2021-11-08T11:43:00Z</dcterms:created>
  <dcterms:modified xsi:type="dcterms:W3CDTF">2021-11-30T11:52:00Z</dcterms:modified>
</cp:coreProperties>
</file>