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F0" w:rsidRPr="00E87F01" w:rsidRDefault="00CB49F0" w:rsidP="00CB49F0">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CB49F0">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Default="004A1094" w:rsidP="00B43B96">
      <w:pPr>
        <w:autoSpaceDE w:val="0"/>
        <w:autoSpaceDN w:val="0"/>
        <w:adjustRightInd w:val="0"/>
        <w:spacing w:after="0" w:line="240" w:lineRule="auto"/>
        <w:rPr>
          <w:rFonts w:ascii="Times New Roman CYR" w:hAnsi="Times New Roman CYR" w:cs="Times New Roman CYR"/>
          <w:b/>
          <w:bCs/>
          <w:lang w:val="uk-UA"/>
        </w:rPr>
      </w:pPr>
    </w:p>
    <w:p w:rsidR="00CB49F0" w:rsidRPr="00CB49F0" w:rsidRDefault="00CB49F0" w:rsidP="00B43B96">
      <w:pPr>
        <w:autoSpaceDE w:val="0"/>
        <w:autoSpaceDN w:val="0"/>
        <w:adjustRightInd w:val="0"/>
        <w:spacing w:after="0" w:line="240" w:lineRule="auto"/>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00B43B96">
        <w:rPr>
          <w:rFonts w:ascii="Times New Roman CYR" w:hAnsi="Times New Roman CYR" w:cs="Times New Roman CYR"/>
          <w:b/>
          <w:bCs/>
          <w:lang w:val="uk-UA"/>
        </w:rPr>
        <w:tab/>
      </w:r>
      <w:r w:rsidR="00B43B96">
        <w:rPr>
          <w:rFonts w:ascii="Times New Roman CYR" w:hAnsi="Times New Roman CYR" w:cs="Times New Roman CYR"/>
          <w:b/>
          <w:bCs/>
          <w:lang w:val="uk-UA"/>
        </w:rPr>
        <w:tab/>
      </w:r>
      <w:r w:rsidRPr="00CB49F0">
        <w:rPr>
          <w:rFonts w:ascii="Times New Roman CYR" w:hAnsi="Times New Roman CYR" w:cs="Times New Roman CYR"/>
          <w:bCs/>
          <w:lang w:val="uk-UA"/>
        </w:rPr>
        <w:t>м.Хмельницький</w:t>
      </w:r>
    </w:p>
    <w:p w:rsidR="004A1094" w:rsidRDefault="004A1094" w:rsidP="00B43B96">
      <w:pPr>
        <w:pStyle w:val="a5"/>
        <w:jc w:val="both"/>
        <w:rPr>
          <w:rStyle w:val="a6"/>
          <w:rFonts w:ascii="Times New Roman" w:hAnsi="Times New Roman"/>
          <w:i w:val="0"/>
          <w:sz w:val="24"/>
          <w:szCs w:val="24"/>
          <w:lang w:val="uk-UA"/>
        </w:rPr>
      </w:pPr>
    </w:p>
    <w:p w:rsidR="00B43B96" w:rsidRPr="004A1094" w:rsidRDefault="00B43B96" w:rsidP="00B43B96">
      <w:pPr>
        <w:pStyle w:val="a5"/>
        <w:ind w:right="5386"/>
        <w:jc w:val="both"/>
        <w:rPr>
          <w:rFonts w:ascii="Times New Roman" w:hAnsi="Times New Roman"/>
          <w:sz w:val="24"/>
          <w:szCs w:val="24"/>
          <w:lang w:val="uk-UA" w:eastAsia="uk-UA"/>
        </w:rPr>
      </w:pPr>
      <w:r w:rsidRPr="004A1094">
        <w:rPr>
          <w:rFonts w:ascii="Times New Roman" w:hAnsi="Times New Roman"/>
          <w:sz w:val="24"/>
          <w:szCs w:val="24"/>
          <w:lang w:val="uk-UA"/>
        </w:rPr>
        <w:t xml:space="preserve">Про </w:t>
      </w:r>
      <w:r w:rsidRPr="004A1094">
        <w:rPr>
          <w:rFonts w:ascii="Times New Roman" w:hAnsi="Times New Roman"/>
          <w:sz w:val="24"/>
          <w:szCs w:val="24"/>
          <w:lang w:val="uk-UA" w:eastAsia="uk-UA"/>
        </w:rPr>
        <w:t>зміну розмірів статутних капіталів, внесення змін та допов</w:t>
      </w:r>
      <w:r>
        <w:rPr>
          <w:rFonts w:ascii="Times New Roman" w:hAnsi="Times New Roman"/>
          <w:sz w:val="24"/>
          <w:szCs w:val="24"/>
          <w:lang w:val="uk-UA" w:eastAsia="uk-UA"/>
        </w:rPr>
        <w:t xml:space="preserve">нень до статутів, затвердження </w:t>
      </w:r>
      <w:r w:rsidRPr="004A1094">
        <w:rPr>
          <w:rFonts w:ascii="Times New Roman" w:hAnsi="Times New Roman"/>
          <w:sz w:val="24"/>
          <w:szCs w:val="24"/>
          <w:lang w:val="uk-UA" w:eastAsia="uk-UA"/>
        </w:rPr>
        <w:t>в новій редакції статутів закладів охорони здоров’я Хмельницької</w:t>
      </w:r>
      <w:r>
        <w:rPr>
          <w:rFonts w:ascii="Times New Roman" w:hAnsi="Times New Roman"/>
          <w:sz w:val="24"/>
          <w:szCs w:val="24"/>
          <w:lang w:val="uk-UA" w:eastAsia="uk-UA"/>
        </w:rPr>
        <w:t xml:space="preserve"> міської територіальної громади</w:t>
      </w:r>
    </w:p>
    <w:p w:rsidR="00B43B96" w:rsidRDefault="00B43B96" w:rsidP="00B43B96">
      <w:pPr>
        <w:pStyle w:val="a5"/>
        <w:jc w:val="both"/>
        <w:rPr>
          <w:rStyle w:val="a6"/>
          <w:rFonts w:ascii="Times New Roman" w:hAnsi="Times New Roman"/>
          <w:i w:val="0"/>
          <w:sz w:val="24"/>
          <w:szCs w:val="24"/>
          <w:lang w:val="uk-UA"/>
        </w:rPr>
      </w:pPr>
    </w:p>
    <w:p w:rsidR="00CB49F0" w:rsidRPr="00FE5979" w:rsidRDefault="00CB49F0" w:rsidP="00B43B96">
      <w:pPr>
        <w:pStyle w:val="a5"/>
        <w:ind w:firstLine="567"/>
        <w:jc w:val="both"/>
        <w:rPr>
          <w:rStyle w:val="a6"/>
          <w:rFonts w:ascii="Times New Roman" w:hAnsi="Times New Roman"/>
          <w:i w:val="0"/>
          <w:sz w:val="24"/>
          <w:szCs w:val="24"/>
          <w:lang w:val="uk-UA"/>
        </w:rPr>
      </w:pPr>
      <w:r w:rsidRPr="00FE5979">
        <w:rPr>
          <w:rStyle w:val="a6"/>
          <w:rFonts w:ascii="Times New Roman" w:hAnsi="Times New Roman"/>
          <w:i w:val="0"/>
          <w:sz w:val="24"/>
          <w:szCs w:val="24"/>
          <w:lang w:val="uk-UA"/>
        </w:rPr>
        <w:t xml:space="preserve">Розглянувши пропозицію виконавчого комітету, </w:t>
      </w:r>
      <w:r w:rsidR="004A1094" w:rsidRPr="004A1094">
        <w:rPr>
          <w:rFonts w:ascii="Times New Roman" w:hAnsi="Times New Roman"/>
          <w:iCs/>
          <w:color w:val="000000"/>
          <w:sz w:val="24"/>
          <w:szCs w:val="24"/>
          <w:lang w:val="uk-UA" w:eastAsia="uk-UA"/>
        </w:rPr>
        <w:t>керуючись Господарським кодексом України,</w:t>
      </w:r>
      <w:r w:rsidR="004A1094" w:rsidRPr="004A1094">
        <w:rPr>
          <w:rFonts w:ascii="Times New Roman" w:hAnsi="Times New Roman"/>
          <w:color w:val="000000"/>
          <w:sz w:val="24"/>
          <w:szCs w:val="24"/>
          <w:lang w:val="uk-UA" w:eastAsia="uk-UA"/>
        </w:rPr>
        <w:t xml:space="preserve"> Законом України «Про місцеве самоврядування в Україні»,</w:t>
      </w:r>
      <w:r w:rsidR="004A1094" w:rsidRPr="004A1094">
        <w:rPr>
          <w:rFonts w:ascii="Times New Roman" w:hAnsi="Times New Roman"/>
          <w:iCs/>
          <w:color w:val="000000"/>
          <w:sz w:val="24"/>
          <w:szCs w:val="24"/>
          <w:lang w:val="uk-UA" w:eastAsia="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B43B96">
        <w:rPr>
          <w:rFonts w:ascii="Times New Roman" w:hAnsi="Times New Roman"/>
          <w:iCs/>
          <w:color w:val="000000"/>
          <w:sz w:val="24"/>
          <w:szCs w:val="24"/>
          <w:lang w:val="uk-UA" w:eastAsia="uk-UA"/>
        </w:rPr>
        <w:t>м міської ради від 30.05.2007 №</w:t>
      </w:r>
      <w:r w:rsidR="004A1094" w:rsidRPr="004A1094">
        <w:rPr>
          <w:rFonts w:ascii="Times New Roman" w:hAnsi="Times New Roman"/>
          <w:iCs/>
          <w:color w:val="000000"/>
          <w:sz w:val="24"/>
          <w:szCs w:val="24"/>
          <w:lang w:val="uk-UA" w:eastAsia="uk-UA"/>
        </w:rPr>
        <w:t>1 зі змінами,</w:t>
      </w:r>
      <w:r w:rsidR="00B43B96">
        <w:rPr>
          <w:rFonts w:ascii="Times New Roman" w:hAnsi="Times New Roman"/>
          <w:color w:val="000000"/>
          <w:sz w:val="24"/>
          <w:szCs w:val="24"/>
          <w:lang w:val="uk-UA" w:eastAsia="uk-UA"/>
        </w:rPr>
        <w:t xml:space="preserve"> </w:t>
      </w:r>
      <w:r w:rsidR="00B43B96">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B43B96" w:rsidRDefault="00CB49F0" w:rsidP="00B43B96">
      <w:pPr>
        <w:spacing w:after="0" w:line="240" w:lineRule="auto"/>
        <w:rPr>
          <w:rFonts w:ascii="Times New Roman" w:hAnsi="Times New Roman"/>
          <w:sz w:val="24"/>
        </w:rPr>
      </w:pPr>
      <w:r w:rsidRPr="00B43B96">
        <w:rPr>
          <w:rFonts w:ascii="Times New Roman" w:hAnsi="Times New Roman"/>
          <w:sz w:val="24"/>
        </w:rPr>
        <w:t>ВИРІШИЛА:</w:t>
      </w:r>
    </w:p>
    <w:p w:rsidR="004A1094" w:rsidRPr="00CB49F0" w:rsidRDefault="004A1094" w:rsidP="00CB49F0">
      <w:pPr>
        <w:pStyle w:val="a5"/>
        <w:jc w:val="both"/>
        <w:rPr>
          <w:rFonts w:ascii="Times New Roman" w:hAnsi="Times New Roman"/>
          <w:sz w:val="24"/>
          <w:szCs w:val="24"/>
          <w:lang w:val="uk-UA"/>
        </w:rPr>
      </w:pPr>
    </w:p>
    <w:p w:rsidR="004A1094" w:rsidRPr="004A1094" w:rsidRDefault="007106EF" w:rsidP="00B43B96">
      <w:pPr>
        <w:pStyle w:val="a5"/>
        <w:ind w:firstLine="567"/>
        <w:jc w:val="both"/>
        <w:rPr>
          <w:rFonts w:ascii="Times New Roman" w:hAnsi="Times New Roman"/>
          <w:sz w:val="24"/>
          <w:szCs w:val="24"/>
          <w:lang w:val="uk-UA" w:eastAsia="uk-UA"/>
        </w:rPr>
      </w:pPr>
      <w:r w:rsidRPr="004A1094">
        <w:rPr>
          <w:rFonts w:ascii="Times New Roman" w:hAnsi="Times New Roman"/>
          <w:sz w:val="24"/>
          <w:szCs w:val="24"/>
          <w:lang w:val="uk-UA" w:eastAsia="uk-UA"/>
        </w:rPr>
        <w:t xml:space="preserve">1. </w:t>
      </w:r>
      <w:r w:rsidR="004A1094" w:rsidRPr="004A1094">
        <w:rPr>
          <w:rFonts w:ascii="Times New Roman" w:hAnsi="Times New Roman"/>
          <w:sz w:val="24"/>
          <w:szCs w:val="24"/>
          <w:lang w:val="uk-UA" w:eastAsia="uk-UA"/>
        </w:rPr>
        <w:t>Збільшити розмір статутного капіталу комуналь</w:t>
      </w:r>
      <w:r w:rsidR="00B43B96">
        <w:rPr>
          <w:rFonts w:ascii="Times New Roman" w:hAnsi="Times New Roman"/>
          <w:sz w:val="24"/>
          <w:szCs w:val="24"/>
          <w:lang w:val="uk-UA" w:eastAsia="uk-UA"/>
        </w:rPr>
        <w:t xml:space="preserve">ного підприємства «Хмельницька </w:t>
      </w:r>
      <w:r w:rsidR="004A1094" w:rsidRPr="004A1094">
        <w:rPr>
          <w:rFonts w:ascii="Times New Roman" w:hAnsi="Times New Roman"/>
          <w:sz w:val="24"/>
          <w:szCs w:val="24"/>
          <w:lang w:val="uk-UA" w:eastAsia="uk-UA"/>
        </w:rPr>
        <w:t>міська  лікарня»  Хмельницької  міської  ради  на  суму 19 181 421,30 (дев’ятнадцять мільйонів сто вісімдесят одна тисяча чотириста двадцять одна гривня тридцять копійок).</w:t>
      </w:r>
    </w:p>
    <w:p w:rsidR="004A1094" w:rsidRPr="004A1094" w:rsidRDefault="004A1094" w:rsidP="00B43B96">
      <w:pPr>
        <w:pStyle w:val="a5"/>
        <w:ind w:firstLine="567"/>
        <w:jc w:val="both"/>
        <w:rPr>
          <w:lang w:val="uk-UA" w:eastAsia="uk-UA"/>
        </w:rPr>
      </w:pPr>
      <w:r w:rsidRPr="004A1094">
        <w:rPr>
          <w:rFonts w:ascii="Times New Roman" w:hAnsi="Times New Roman"/>
          <w:sz w:val="24"/>
          <w:szCs w:val="24"/>
          <w:lang w:val="uk-UA" w:eastAsia="uk-UA"/>
        </w:rPr>
        <w:t>2. Зменшити розмір статутного капіталу комунального підприємства «Хмельницька міська лікарня» Хмельницької міської ради на суму 635 243 738,27 (шістсот тридцять п’ять мільйонів двісті сорок три тисячі сімсот тридцять вісім гривень двадцять сім копійок).</w:t>
      </w:r>
    </w:p>
    <w:p w:rsidR="004A1094" w:rsidRPr="004A1094" w:rsidRDefault="004A1094" w:rsidP="00B43B96">
      <w:pPr>
        <w:widowControl w:val="0"/>
        <w:spacing w:after="0" w:line="240" w:lineRule="auto"/>
        <w:ind w:firstLine="567"/>
        <w:jc w:val="both"/>
        <w:rPr>
          <w:rFonts w:ascii="Times New Roman" w:hAnsi="Times New Roman"/>
          <w:iCs/>
          <w:color w:val="000000"/>
          <w:sz w:val="24"/>
          <w:szCs w:val="24"/>
          <w:lang w:val="uk-UA" w:eastAsia="uk-UA"/>
        </w:rPr>
      </w:pPr>
      <w:r w:rsidRPr="004A1094">
        <w:rPr>
          <w:rFonts w:ascii="Times New Roman" w:hAnsi="Times New Roman"/>
          <w:color w:val="000000"/>
          <w:sz w:val="24"/>
          <w:szCs w:val="24"/>
          <w:lang w:val="uk-UA" w:eastAsia="uk-UA"/>
        </w:rPr>
        <w:t>3.</w:t>
      </w:r>
      <w:r>
        <w:rPr>
          <w:rFonts w:ascii="Times New Roman" w:hAnsi="Times New Roman"/>
          <w:color w:val="000000"/>
          <w:sz w:val="24"/>
          <w:szCs w:val="24"/>
          <w:lang w:val="uk-UA" w:eastAsia="uk-UA"/>
        </w:rPr>
        <w:t xml:space="preserve"> З</w:t>
      </w:r>
      <w:r w:rsidRPr="004A1094">
        <w:rPr>
          <w:rFonts w:ascii="Times New Roman" w:hAnsi="Times New Roman"/>
          <w:iCs/>
          <w:color w:val="000000"/>
          <w:sz w:val="24"/>
          <w:szCs w:val="24"/>
          <w:lang w:val="uk-UA" w:eastAsia="uk-UA"/>
        </w:rPr>
        <w:t>атверд</w:t>
      </w:r>
      <w:r>
        <w:rPr>
          <w:rFonts w:ascii="Times New Roman" w:hAnsi="Times New Roman"/>
          <w:iCs/>
          <w:color w:val="000000"/>
          <w:sz w:val="24"/>
          <w:szCs w:val="24"/>
          <w:lang w:val="uk-UA" w:eastAsia="uk-UA"/>
        </w:rPr>
        <w:t xml:space="preserve">ити </w:t>
      </w:r>
      <w:r w:rsidRPr="004A1094">
        <w:rPr>
          <w:rFonts w:ascii="Times New Roman" w:hAnsi="Times New Roman"/>
          <w:iCs/>
          <w:color w:val="000000"/>
          <w:sz w:val="24"/>
          <w:szCs w:val="24"/>
          <w:lang w:val="uk-UA" w:eastAsia="uk-UA"/>
        </w:rPr>
        <w:t>нов</w:t>
      </w:r>
      <w:r>
        <w:rPr>
          <w:rFonts w:ascii="Times New Roman" w:hAnsi="Times New Roman"/>
          <w:iCs/>
          <w:color w:val="000000"/>
          <w:sz w:val="24"/>
          <w:szCs w:val="24"/>
          <w:lang w:val="uk-UA" w:eastAsia="uk-UA"/>
        </w:rPr>
        <w:t>у</w:t>
      </w:r>
      <w:r w:rsidRPr="004A1094">
        <w:rPr>
          <w:rFonts w:ascii="Times New Roman" w:hAnsi="Times New Roman"/>
          <w:iCs/>
          <w:color w:val="000000"/>
          <w:sz w:val="24"/>
          <w:szCs w:val="24"/>
          <w:lang w:val="uk-UA" w:eastAsia="uk-UA"/>
        </w:rPr>
        <w:t xml:space="preserve"> редакці</w:t>
      </w:r>
      <w:r>
        <w:rPr>
          <w:rFonts w:ascii="Times New Roman" w:hAnsi="Times New Roman"/>
          <w:iCs/>
          <w:color w:val="000000"/>
          <w:sz w:val="24"/>
          <w:szCs w:val="24"/>
          <w:lang w:val="uk-UA" w:eastAsia="uk-UA"/>
        </w:rPr>
        <w:t>ю</w:t>
      </w:r>
      <w:r w:rsidRPr="004A1094">
        <w:rPr>
          <w:rFonts w:ascii="Times New Roman" w:hAnsi="Times New Roman"/>
          <w:iCs/>
          <w:color w:val="000000"/>
          <w:sz w:val="24"/>
          <w:szCs w:val="24"/>
          <w:lang w:val="uk-UA" w:eastAsia="uk-UA"/>
        </w:rPr>
        <w:t xml:space="preserve"> статуту комунального підприємства </w:t>
      </w:r>
      <w:r w:rsidRPr="004A1094">
        <w:rPr>
          <w:rFonts w:ascii="Times New Roman" w:hAnsi="Times New Roman"/>
          <w:color w:val="000000"/>
          <w:sz w:val="24"/>
          <w:szCs w:val="24"/>
          <w:lang w:val="uk-UA" w:eastAsia="uk-UA"/>
        </w:rPr>
        <w:t xml:space="preserve">«Хмельницька міська лікарня» </w:t>
      </w:r>
      <w:r w:rsidRPr="004A1094">
        <w:rPr>
          <w:rFonts w:ascii="Times New Roman" w:hAnsi="Times New Roman"/>
          <w:iCs/>
          <w:color w:val="000000"/>
          <w:sz w:val="24"/>
          <w:szCs w:val="24"/>
          <w:lang w:val="uk-UA" w:eastAsia="uk-UA"/>
        </w:rPr>
        <w:t xml:space="preserve">Хмельницької міської ради, який доручити підписати </w:t>
      </w:r>
      <w:r w:rsidRPr="004A1094">
        <w:rPr>
          <w:rFonts w:ascii="Times New Roman" w:hAnsi="Times New Roman"/>
          <w:color w:val="000000"/>
          <w:sz w:val="24"/>
          <w:szCs w:val="24"/>
          <w:lang w:val="uk-UA" w:eastAsia="uk-UA"/>
        </w:rPr>
        <w:t>начальнику управління охорони здоров’</w:t>
      </w:r>
      <w:r w:rsidR="00B43B96">
        <w:rPr>
          <w:rFonts w:ascii="Times New Roman" w:hAnsi="Times New Roman"/>
          <w:color w:val="000000"/>
          <w:sz w:val="24"/>
          <w:szCs w:val="24"/>
          <w:lang w:val="uk-UA" w:eastAsia="uk-UA"/>
        </w:rPr>
        <w:t>я Хмельницької міської ради Б.</w:t>
      </w:r>
      <w:r w:rsidRPr="004A1094">
        <w:rPr>
          <w:rFonts w:ascii="Times New Roman" w:hAnsi="Times New Roman"/>
          <w:color w:val="000000"/>
          <w:sz w:val="24"/>
          <w:szCs w:val="24"/>
          <w:lang w:val="uk-UA" w:eastAsia="uk-UA"/>
        </w:rPr>
        <w:t>Ткачу</w:t>
      </w:r>
      <w:r w:rsidRPr="004A1094">
        <w:rPr>
          <w:rFonts w:ascii="Times New Roman" w:hAnsi="Times New Roman"/>
          <w:iCs/>
          <w:color w:val="000000"/>
          <w:sz w:val="24"/>
          <w:szCs w:val="24"/>
          <w:lang w:val="uk-UA" w:eastAsia="uk-UA"/>
        </w:rPr>
        <w:t xml:space="preserve"> (згідно з додатком 1</w:t>
      </w:r>
      <w:r>
        <w:rPr>
          <w:rFonts w:ascii="Times New Roman" w:hAnsi="Times New Roman"/>
          <w:iCs/>
          <w:color w:val="000000"/>
          <w:sz w:val="24"/>
          <w:szCs w:val="24"/>
          <w:lang w:val="uk-UA" w:eastAsia="uk-UA"/>
        </w:rPr>
        <w:t>).</w:t>
      </w:r>
    </w:p>
    <w:p w:rsidR="004A1094" w:rsidRPr="004A1094" w:rsidRDefault="004A1094" w:rsidP="00B43B96">
      <w:pPr>
        <w:widowControl w:val="0"/>
        <w:spacing w:after="0" w:line="240" w:lineRule="auto"/>
        <w:ind w:firstLine="567"/>
        <w:jc w:val="both"/>
        <w:rPr>
          <w:rFonts w:ascii="Times New Roman" w:hAnsi="Times New Roman"/>
          <w:color w:val="000000"/>
          <w:sz w:val="24"/>
          <w:szCs w:val="24"/>
          <w:lang w:val="uk-UA" w:eastAsia="uk-UA"/>
        </w:rPr>
      </w:pPr>
      <w:r w:rsidRPr="004A1094">
        <w:rPr>
          <w:rFonts w:ascii="Times New Roman" w:hAnsi="Times New Roman"/>
          <w:color w:val="000000"/>
          <w:sz w:val="24"/>
          <w:szCs w:val="24"/>
          <w:lang w:val="uk-UA" w:eastAsia="uk-UA"/>
        </w:rPr>
        <w:t xml:space="preserve">4. </w:t>
      </w:r>
      <w:r>
        <w:rPr>
          <w:rFonts w:ascii="Times New Roman" w:hAnsi="Times New Roman"/>
          <w:color w:val="000000"/>
          <w:sz w:val="24"/>
          <w:szCs w:val="24"/>
          <w:lang w:val="uk-UA" w:eastAsia="uk-UA"/>
        </w:rPr>
        <w:t>З</w:t>
      </w:r>
      <w:r w:rsidRPr="004A1094">
        <w:rPr>
          <w:rFonts w:ascii="Times New Roman" w:hAnsi="Times New Roman"/>
          <w:color w:val="000000"/>
          <w:sz w:val="24"/>
          <w:szCs w:val="24"/>
          <w:lang w:val="uk-UA" w:eastAsia="uk-UA"/>
        </w:rPr>
        <w:t>більш</w:t>
      </w:r>
      <w:r>
        <w:rPr>
          <w:rFonts w:ascii="Times New Roman" w:hAnsi="Times New Roman"/>
          <w:color w:val="000000"/>
          <w:sz w:val="24"/>
          <w:szCs w:val="24"/>
          <w:lang w:val="uk-UA" w:eastAsia="uk-UA"/>
        </w:rPr>
        <w:t>ити</w:t>
      </w:r>
      <w:r w:rsidRPr="004A1094">
        <w:rPr>
          <w:rFonts w:ascii="Times New Roman" w:hAnsi="Times New Roman"/>
          <w:color w:val="000000"/>
          <w:sz w:val="24"/>
          <w:szCs w:val="24"/>
          <w:lang w:val="uk-UA" w:eastAsia="uk-UA"/>
        </w:rPr>
        <w:t xml:space="preserve"> розмір статутного капіталу комунально</w:t>
      </w:r>
      <w:r w:rsidR="00B43B96">
        <w:rPr>
          <w:rFonts w:ascii="Times New Roman" w:hAnsi="Times New Roman"/>
          <w:color w:val="000000"/>
          <w:sz w:val="24"/>
          <w:szCs w:val="24"/>
          <w:lang w:val="uk-UA" w:eastAsia="uk-UA"/>
        </w:rPr>
        <w:t xml:space="preserve">го підприємства «Хмельницький міський перинатальний центр» Хмельницької міської ради на </w:t>
      </w:r>
      <w:r w:rsidRPr="004A1094">
        <w:rPr>
          <w:rFonts w:ascii="Times New Roman" w:hAnsi="Times New Roman"/>
          <w:color w:val="000000"/>
          <w:sz w:val="24"/>
          <w:szCs w:val="24"/>
          <w:lang w:val="uk-UA" w:eastAsia="uk-UA"/>
        </w:rPr>
        <w:t>суму 800 000</w:t>
      </w:r>
      <w:r w:rsidRPr="004A1094">
        <w:rPr>
          <w:rFonts w:ascii="Times New Roman" w:hAnsi="Times New Roman" w:cs="Courier New"/>
          <w:color w:val="000000"/>
          <w:sz w:val="24"/>
          <w:szCs w:val="24"/>
          <w:lang w:val="uk-UA" w:eastAsia="uk-UA"/>
        </w:rPr>
        <w:t>,00</w:t>
      </w:r>
      <w:r w:rsidRPr="004A1094">
        <w:rPr>
          <w:rFonts w:ascii="Times New Roman" w:hAnsi="Times New Roman"/>
          <w:color w:val="000000"/>
          <w:sz w:val="24"/>
          <w:szCs w:val="24"/>
          <w:lang w:val="uk-UA" w:eastAsia="uk-UA"/>
        </w:rPr>
        <w:t xml:space="preserve"> (вісімсот тисяч гривень</w:t>
      </w:r>
      <w:r>
        <w:rPr>
          <w:rFonts w:ascii="Times New Roman" w:hAnsi="Times New Roman"/>
          <w:color w:val="000000"/>
          <w:sz w:val="24"/>
          <w:szCs w:val="24"/>
          <w:lang w:val="uk-UA" w:eastAsia="uk-UA"/>
        </w:rPr>
        <w:t>).</w:t>
      </w:r>
    </w:p>
    <w:p w:rsidR="004A1094" w:rsidRPr="004A1094" w:rsidRDefault="004A1094" w:rsidP="00B43B96">
      <w:pPr>
        <w:widowControl w:val="0"/>
        <w:spacing w:after="0" w:line="240" w:lineRule="auto"/>
        <w:ind w:firstLine="567"/>
        <w:jc w:val="both"/>
        <w:rPr>
          <w:rFonts w:ascii="Times New Roman" w:hAnsi="Times New Roman"/>
          <w:color w:val="000000"/>
          <w:sz w:val="24"/>
          <w:szCs w:val="24"/>
          <w:lang w:val="uk-UA" w:eastAsia="uk-UA"/>
        </w:rPr>
      </w:pPr>
      <w:r w:rsidRPr="004A1094">
        <w:rPr>
          <w:rFonts w:ascii="Times New Roman" w:hAnsi="Times New Roman"/>
          <w:color w:val="000000"/>
          <w:sz w:val="24"/>
          <w:szCs w:val="24"/>
          <w:lang w:val="uk-UA" w:eastAsia="uk-UA"/>
        </w:rPr>
        <w:t>5.</w:t>
      </w:r>
      <w:r>
        <w:rPr>
          <w:rFonts w:ascii="Times New Roman" w:hAnsi="Times New Roman"/>
          <w:color w:val="000000"/>
          <w:sz w:val="24"/>
          <w:szCs w:val="24"/>
          <w:lang w:val="uk-UA" w:eastAsia="uk-UA"/>
        </w:rPr>
        <w:t xml:space="preserve"> З</w:t>
      </w:r>
      <w:r w:rsidRPr="004A1094">
        <w:rPr>
          <w:rFonts w:ascii="Times New Roman" w:hAnsi="Times New Roman"/>
          <w:color w:val="000000"/>
          <w:sz w:val="24"/>
          <w:szCs w:val="24"/>
          <w:lang w:val="uk-UA" w:eastAsia="uk-UA"/>
        </w:rPr>
        <w:t>менш</w:t>
      </w:r>
      <w:r>
        <w:rPr>
          <w:rFonts w:ascii="Times New Roman" w:hAnsi="Times New Roman"/>
          <w:color w:val="000000"/>
          <w:sz w:val="24"/>
          <w:szCs w:val="24"/>
          <w:lang w:val="uk-UA" w:eastAsia="uk-UA"/>
        </w:rPr>
        <w:t>ити</w:t>
      </w:r>
      <w:r w:rsidRPr="004A1094">
        <w:rPr>
          <w:rFonts w:ascii="Times New Roman" w:hAnsi="Times New Roman"/>
          <w:color w:val="000000"/>
          <w:sz w:val="24"/>
          <w:szCs w:val="24"/>
          <w:lang w:val="uk-UA" w:eastAsia="uk-UA"/>
        </w:rPr>
        <w:t xml:space="preserve"> розмір статутного капіталу комунального підприємства «Хмельницький міський перинатальний центр» Хмельницької міської ради на суму 14 194 329</w:t>
      </w:r>
      <w:r w:rsidRPr="004A1094">
        <w:rPr>
          <w:rFonts w:ascii="Times New Roman" w:hAnsi="Times New Roman" w:cs="Courier New"/>
          <w:color w:val="000000"/>
          <w:sz w:val="24"/>
          <w:szCs w:val="24"/>
          <w:lang w:val="uk-UA" w:eastAsia="uk-UA"/>
        </w:rPr>
        <w:t>,15</w:t>
      </w:r>
      <w:r w:rsidRPr="004A1094">
        <w:rPr>
          <w:rFonts w:ascii="Times New Roman" w:hAnsi="Times New Roman"/>
          <w:color w:val="000000"/>
          <w:sz w:val="24"/>
          <w:szCs w:val="24"/>
          <w:lang w:val="uk-UA" w:eastAsia="uk-UA"/>
        </w:rPr>
        <w:t xml:space="preserve"> (чотирнадцять мільйонів сто дев’яносто чотири тисячі триста двадцять дев’ять гривень п’ятнадцять</w:t>
      </w:r>
      <w:r>
        <w:rPr>
          <w:rFonts w:ascii="Times New Roman" w:hAnsi="Times New Roman"/>
          <w:color w:val="000000"/>
          <w:sz w:val="24"/>
          <w:szCs w:val="24"/>
          <w:lang w:val="uk-UA" w:eastAsia="uk-UA"/>
        </w:rPr>
        <w:t xml:space="preserve"> копійок).</w:t>
      </w:r>
    </w:p>
    <w:p w:rsidR="004A1094" w:rsidRPr="004A1094" w:rsidRDefault="004A1094" w:rsidP="00B43B96">
      <w:pPr>
        <w:widowControl w:val="0"/>
        <w:spacing w:after="0" w:line="240" w:lineRule="auto"/>
        <w:ind w:firstLine="567"/>
        <w:jc w:val="both"/>
        <w:rPr>
          <w:rFonts w:ascii="Times New Roman" w:hAnsi="Times New Roman"/>
          <w:color w:val="000000"/>
          <w:sz w:val="24"/>
          <w:szCs w:val="24"/>
          <w:lang w:val="uk-UA" w:eastAsia="uk-UA"/>
        </w:rPr>
      </w:pPr>
      <w:r w:rsidRPr="004A1094">
        <w:rPr>
          <w:rFonts w:ascii="Times New Roman" w:hAnsi="Times New Roman"/>
          <w:color w:val="000000"/>
          <w:sz w:val="24"/>
          <w:szCs w:val="24"/>
          <w:lang w:val="uk-UA" w:eastAsia="uk-UA"/>
        </w:rPr>
        <w:t>6.</w:t>
      </w:r>
      <w:r>
        <w:rPr>
          <w:rFonts w:ascii="Times New Roman" w:hAnsi="Times New Roman"/>
          <w:color w:val="000000"/>
          <w:sz w:val="24"/>
          <w:szCs w:val="24"/>
          <w:lang w:val="uk-UA" w:eastAsia="uk-UA"/>
        </w:rPr>
        <w:t xml:space="preserve"> В</w:t>
      </w:r>
      <w:r w:rsidRPr="004A1094">
        <w:rPr>
          <w:rFonts w:ascii="Times New Roman" w:hAnsi="Times New Roman"/>
          <w:color w:val="000000"/>
          <w:sz w:val="24"/>
          <w:szCs w:val="24"/>
          <w:lang w:val="uk-UA" w:eastAsia="uk-UA"/>
        </w:rPr>
        <w:t>нес</w:t>
      </w:r>
      <w:r>
        <w:rPr>
          <w:rFonts w:ascii="Times New Roman" w:hAnsi="Times New Roman"/>
          <w:color w:val="000000"/>
          <w:sz w:val="24"/>
          <w:szCs w:val="24"/>
          <w:lang w:val="uk-UA" w:eastAsia="uk-UA"/>
        </w:rPr>
        <w:t>ти</w:t>
      </w:r>
      <w:r w:rsidRPr="004A1094">
        <w:rPr>
          <w:rFonts w:ascii="Times New Roman" w:hAnsi="Times New Roman"/>
          <w:color w:val="000000"/>
          <w:sz w:val="24"/>
          <w:szCs w:val="24"/>
          <w:lang w:val="uk-UA" w:eastAsia="uk-UA"/>
        </w:rPr>
        <w:t xml:space="preserve"> змін</w:t>
      </w:r>
      <w:r>
        <w:rPr>
          <w:rFonts w:ascii="Times New Roman" w:hAnsi="Times New Roman"/>
          <w:color w:val="000000"/>
          <w:sz w:val="24"/>
          <w:szCs w:val="24"/>
          <w:lang w:val="uk-UA" w:eastAsia="uk-UA"/>
        </w:rPr>
        <w:t>и</w:t>
      </w:r>
      <w:r w:rsidRPr="004A1094">
        <w:rPr>
          <w:rFonts w:ascii="Times New Roman" w:hAnsi="Times New Roman"/>
          <w:color w:val="000000"/>
          <w:sz w:val="24"/>
          <w:szCs w:val="24"/>
          <w:lang w:val="uk-UA" w:eastAsia="uk-UA"/>
        </w:rPr>
        <w:t xml:space="preserve"> до статуту комунального підприємства «Хмельницький міський перинатальний центр» Хмельницької міської ради, затвердженого рішенням позачергової сорок шостої сесі</w:t>
      </w:r>
      <w:r w:rsidR="00B43B96">
        <w:rPr>
          <w:rFonts w:ascii="Times New Roman" w:hAnsi="Times New Roman"/>
          <w:color w:val="000000"/>
          <w:sz w:val="24"/>
          <w:szCs w:val="24"/>
          <w:lang w:val="uk-UA" w:eastAsia="uk-UA"/>
        </w:rPr>
        <w:t>ї міської ради від 07.10.2020 №</w:t>
      </w:r>
      <w:r w:rsidRPr="004A1094">
        <w:rPr>
          <w:rFonts w:ascii="Times New Roman" w:hAnsi="Times New Roman"/>
          <w:color w:val="000000"/>
          <w:sz w:val="24"/>
          <w:szCs w:val="24"/>
          <w:lang w:val="uk-UA" w:eastAsia="uk-UA"/>
        </w:rPr>
        <w:t>8, а саме, виключити пункт 9.4. у зв’язку з цим пункти 9.5.-9.7. вважати відповідно пунктами 9.4.-9.6.</w:t>
      </w:r>
    </w:p>
    <w:p w:rsidR="004A1094" w:rsidRPr="004A1094" w:rsidRDefault="004A1094" w:rsidP="00B43B96">
      <w:pPr>
        <w:widowControl w:val="0"/>
        <w:spacing w:after="0" w:line="240" w:lineRule="auto"/>
        <w:ind w:firstLine="567"/>
        <w:jc w:val="both"/>
        <w:rPr>
          <w:rFonts w:ascii="Times New Roman" w:hAnsi="Times New Roman"/>
          <w:iCs/>
          <w:color w:val="000000"/>
          <w:sz w:val="24"/>
          <w:szCs w:val="24"/>
          <w:lang w:val="uk-UA" w:eastAsia="uk-UA"/>
        </w:rPr>
      </w:pPr>
      <w:r w:rsidRPr="004A1094">
        <w:rPr>
          <w:rFonts w:ascii="Times New Roman" w:hAnsi="Times New Roman"/>
          <w:color w:val="000000"/>
          <w:sz w:val="24"/>
          <w:szCs w:val="24"/>
          <w:lang w:val="uk-UA" w:eastAsia="uk-UA"/>
        </w:rPr>
        <w:t xml:space="preserve">7. </w:t>
      </w:r>
      <w:r>
        <w:rPr>
          <w:rFonts w:ascii="Times New Roman" w:hAnsi="Times New Roman"/>
          <w:color w:val="000000"/>
          <w:sz w:val="24"/>
          <w:szCs w:val="24"/>
          <w:lang w:val="uk-UA" w:eastAsia="uk-UA"/>
        </w:rPr>
        <w:t>З</w:t>
      </w:r>
      <w:r w:rsidRPr="004A1094">
        <w:rPr>
          <w:rFonts w:ascii="Times New Roman" w:hAnsi="Times New Roman"/>
          <w:iCs/>
          <w:color w:val="000000"/>
          <w:sz w:val="24"/>
          <w:szCs w:val="24"/>
          <w:lang w:val="uk-UA" w:eastAsia="uk-UA"/>
        </w:rPr>
        <w:t>атверд</w:t>
      </w:r>
      <w:r>
        <w:rPr>
          <w:rFonts w:ascii="Times New Roman" w:hAnsi="Times New Roman"/>
          <w:iCs/>
          <w:color w:val="000000"/>
          <w:sz w:val="24"/>
          <w:szCs w:val="24"/>
          <w:lang w:val="uk-UA" w:eastAsia="uk-UA"/>
        </w:rPr>
        <w:t>ити</w:t>
      </w:r>
      <w:r w:rsidR="00B43B96">
        <w:rPr>
          <w:rFonts w:ascii="Times New Roman" w:hAnsi="Times New Roman"/>
          <w:iCs/>
          <w:color w:val="000000"/>
          <w:sz w:val="24"/>
          <w:szCs w:val="24"/>
          <w:lang w:val="uk-UA" w:eastAsia="uk-UA"/>
        </w:rPr>
        <w:t xml:space="preserve"> </w:t>
      </w:r>
      <w:r w:rsidRPr="004A1094">
        <w:rPr>
          <w:rFonts w:ascii="Times New Roman" w:hAnsi="Times New Roman"/>
          <w:iCs/>
          <w:color w:val="000000"/>
          <w:sz w:val="24"/>
          <w:szCs w:val="24"/>
          <w:lang w:val="uk-UA" w:eastAsia="uk-UA"/>
        </w:rPr>
        <w:t>нов</w:t>
      </w:r>
      <w:r>
        <w:rPr>
          <w:rFonts w:ascii="Times New Roman" w:hAnsi="Times New Roman"/>
          <w:iCs/>
          <w:color w:val="000000"/>
          <w:sz w:val="24"/>
          <w:szCs w:val="24"/>
          <w:lang w:val="uk-UA" w:eastAsia="uk-UA"/>
        </w:rPr>
        <w:t>у</w:t>
      </w:r>
      <w:r w:rsidR="00B43B96">
        <w:rPr>
          <w:rFonts w:ascii="Times New Roman" w:hAnsi="Times New Roman"/>
          <w:iCs/>
          <w:color w:val="000000"/>
          <w:sz w:val="24"/>
          <w:szCs w:val="24"/>
          <w:lang w:val="uk-UA" w:eastAsia="uk-UA"/>
        </w:rPr>
        <w:t xml:space="preserve"> </w:t>
      </w:r>
      <w:r w:rsidRPr="004A1094">
        <w:rPr>
          <w:rFonts w:ascii="Times New Roman" w:hAnsi="Times New Roman"/>
          <w:iCs/>
          <w:color w:val="000000"/>
          <w:sz w:val="24"/>
          <w:szCs w:val="24"/>
          <w:lang w:val="uk-UA" w:eastAsia="uk-UA"/>
        </w:rPr>
        <w:t>редакці</w:t>
      </w:r>
      <w:r>
        <w:rPr>
          <w:rFonts w:ascii="Times New Roman" w:hAnsi="Times New Roman"/>
          <w:iCs/>
          <w:color w:val="000000"/>
          <w:sz w:val="24"/>
          <w:szCs w:val="24"/>
          <w:lang w:val="uk-UA" w:eastAsia="uk-UA"/>
        </w:rPr>
        <w:t>ю</w:t>
      </w:r>
      <w:r w:rsidR="00B43B96">
        <w:rPr>
          <w:rFonts w:ascii="Times New Roman" w:hAnsi="Times New Roman"/>
          <w:iCs/>
          <w:color w:val="000000"/>
          <w:sz w:val="24"/>
          <w:szCs w:val="24"/>
          <w:lang w:val="uk-UA" w:eastAsia="uk-UA"/>
        </w:rPr>
        <w:t xml:space="preserve"> статуту комунального </w:t>
      </w:r>
      <w:r w:rsidRPr="004A1094">
        <w:rPr>
          <w:rFonts w:ascii="Times New Roman" w:hAnsi="Times New Roman"/>
          <w:iCs/>
          <w:color w:val="000000"/>
          <w:sz w:val="24"/>
          <w:szCs w:val="24"/>
          <w:lang w:val="uk-UA" w:eastAsia="uk-UA"/>
        </w:rPr>
        <w:t xml:space="preserve">підприємства </w:t>
      </w:r>
      <w:r w:rsidRPr="004A1094">
        <w:rPr>
          <w:rFonts w:ascii="Times New Roman" w:hAnsi="Times New Roman"/>
          <w:color w:val="000000"/>
          <w:sz w:val="24"/>
          <w:szCs w:val="24"/>
          <w:lang w:val="uk-UA" w:eastAsia="uk-UA"/>
        </w:rPr>
        <w:t xml:space="preserve">«Хмельницький міський перинатальний центр» </w:t>
      </w:r>
      <w:r w:rsidRPr="004A1094">
        <w:rPr>
          <w:rFonts w:ascii="Times New Roman" w:hAnsi="Times New Roman"/>
          <w:iCs/>
          <w:color w:val="000000"/>
          <w:sz w:val="24"/>
          <w:szCs w:val="24"/>
          <w:lang w:val="uk-UA" w:eastAsia="uk-UA"/>
        </w:rPr>
        <w:t xml:space="preserve">Хмельницької міської ради, який доручити підписати </w:t>
      </w:r>
      <w:r w:rsidRPr="004A1094">
        <w:rPr>
          <w:rFonts w:ascii="Times New Roman" w:hAnsi="Times New Roman"/>
          <w:color w:val="000000"/>
          <w:sz w:val="24"/>
          <w:szCs w:val="24"/>
          <w:lang w:val="uk-UA" w:eastAsia="uk-UA"/>
        </w:rPr>
        <w:t>начальнику управління охорони здоро</w:t>
      </w:r>
      <w:r w:rsidR="00B43B96">
        <w:rPr>
          <w:rFonts w:ascii="Times New Roman" w:hAnsi="Times New Roman"/>
          <w:color w:val="000000"/>
          <w:sz w:val="24"/>
          <w:szCs w:val="24"/>
          <w:lang w:val="uk-UA" w:eastAsia="uk-UA"/>
        </w:rPr>
        <w:t>в’я Хмельницької міської ради Б.</w:t>
      </w:r>
      <w:r w:rsidRPr="004A1094">
        <w:rPr>
          <w:rFonts w:ascii="Times New Roman" w:hAnsi="Times New Roman"/>
          <w:color w:val="000000"/>
          <w:sz w:val="24"/>
          <w:szCs w:val="24"/>
          <w:lang w:val="uk-UA" w:eastAsia="uk-UA"/>
        </w:rPr>
        <w:t>Ткачу</w:t>
      </w:r>
      <w:r>
        <w:rPr>
          <w:rFonts w:ascii="Times New Roman" w:hAnsi="Times New Roman"/>
          <w:iCs/>
          <w:color w:val="000000"/>
          <w:sz w:val="24"/>
          <w:szCs w:val="24"/>
          <w:lang w:val="uk-UA" w:eastAsia="uk-UA"/>
        </w:rPr>
        <w:t xml:space="preserve"> (згідно з додатком 2).</w:t>
      </w:r>
    </w:p>
    <w:p w:rsidR="00CB49F0" w:rsidRPr="00CB49F0" w:rsidRDefault="004A1094" w:rsidP="00B43B96">
      <w:pPr>
        <w:widowControl w:val="0"/>
        <w:spacing w:after="0" w:line="240" w:lineRule="auto"/>
        <w:ind w:firstLine="567"/>
        <w:jc w:val="both"/>
        <w:rPr>
          <w:rFonts w:ascii="Times New Roman" w:hAnsi="Times New Roman"/>
          <w:iCs/>
          <w:sz w:val="24"/>
          <w:szCs w:val="24"/>
          <w:lang w:val="uk-UA"/>
        </w:rPr>
      </w:pPr>
      <w:r>
        <w:rPr>
          <w:rFonts w:ascii="Times New Roman" w:hAnsi="Times New Roman"/>
          <w:sz w:val="24"/>
          <w:szCs w:val="24"/>
          <w:lang w:val="uk-UA"/>
        </w:rPr>
        <w:t>8</w:t>
      </w:r>
      <w:r w:rsidR="00B43B96">
        <w:rPr>
          <w:rFonts w:ascii="Times New Roman" w:hAnsi="Times New Roman"/>
          <w:sz w:val="24"/>
          <w:szCs w:val="24"/>
          <w:lang w:val="uk-UA"/>
        </w:rPr>
        <w:t>. Відповідальність за виконання рішення</w:t>
      </w:r>
      <w:r w:rsidR="00CB49F0" w:rsidRPr="00CB49F0">
        <w:rPr>
          <w:rFonts w:ascii="Times New Roman" w:hAnsi="Times New Roman"/>
          <w:sz w:val="24"/>
          <w:szCs w:val="24"/>
          <w:lang w:val="uk-UA"/>
        </w:rPr>
        <w:t xml:space="preserve"> покласти на </w:t>
      </w:r>
      <w:r>
        <w:rPr>
          <w:rFonts w:ascii="Times New Roman" w:hAnsi="Times New Roman"/>
          <w:sz w:val="24"/>
          <w:szCs w:val="24"/>
          <w:lang w:val="uk-UA"/>
        </w:rPr>
        <w:t>заступника міського голови О.Шинкарука</w:t>
      </w:r>
      <w:r w:rsidR="00CB49F0" w:rsidRPr="00CB49F0">
        <w:rPr>
          <w:rFonts w:ascii="Times New Roman" w:hAnsi="Times New Roman"/>
          <w:sz w:val="24"/>
          <w:szCs w:val="24"/>
          <w:lang w:val="uk-UA"/>
        </w:rPr>
        <w:t>.</w:t>
      </w:r>
    </w:p>
    <w:p w:rsidR="00CB49F0" w:rsidRPr="00CB49F0" w:rsidRDefault="004A1094" w:rsidP="00B43B96">
      <w:pPr>
        <w:pStyle w:val="a5"/>
        <w:ind w:left="-142" w:firstLine="567"/>
        <w:jc w:val="both"/>
        <w:rPr>
          <w:rFonts w:ascii="Times New Roman" w:hAnsi="Times New Roman"/>
          <w:sz w:val="24"/>
          <w:szCs w:val="24"/>
          <w:lang w:val="uk-UA"/>
        </w:rPr>
      </w:pPr>
      <w:r>
        <w:rPr>
          <w:rFonts w:ascii="Times New Roman" w:hAnsi="Times New Roman"/>
          <w:sz w:val="24"/>
          <w:szCs w:val="24"/>
          <w:lang w:val="uk-UA"/>
        </w:rPr>
        <w:t>9</w:t>
      </w:r>
      <w:r w:rsidR="00CB49F0" w:rsidRPr="00CB49F0">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B074AD" w:rsidRDefault="00B074AD" w:rsidP="00CB49F0">
      <w:pPr>
        <w:pStyle w:val="a5"/>
        <w:jc w:val="both"/>
        <w:rPr>
          <w:rFonts w:ascii="Times New Roman" w:hAnsi="Times New Roman"/>
          <w:sz w:val="24"/>
          <w:szCs w:val="24"/>
          <w:lang w:val="uk-UA"/>
        </w:rPr>
      </w:pPr>
    </w:p>
    <w:p w:rsidR="00B43B96" w:rsidRDefault="00B43B96"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B43B96" w:rsidRDefault="00B43B96" w:rsidP="00CB49F0">
      <w:pPr>
        <w:pStyle w:val="a5"/>
        <w:jc w:val="both"/>
        <w:rPr>
          <w:rFonts w:ascii="Times New Roman" w:hAnsi="Times New Roman"/>
          <w:sz w:val="24"/>
          <w:szCs w:val="24"/>
          <w:lang w:val="uk-UA"/>
        </w:rPr>
        <w:sectPr w:rsidR="00B43B96" w:rsidSect="00B43B96">
          <w:pgSz w:w="11906" w:h="16838"/>
          <w:pgMar w:top="567" w:right="849" w:bottom="567" w:left="1418" w:header="709" w:footer="709" w:gutter="0"/>
          <w:cols w:space="708"/>
          <w:docGrid w:linePitch="360"/>
        </w:sectPr>
      </w:pPr>
    </w:p>
    <w:p w:rsidR="00FE5979" w:rsidRPr="00B43B96" w:rsidRDefault="00FE5979" w:rsidP="00B43B96">
      <w:pPr>
        <w:pStyle w:val="a5"/>
        <w:jc w:val="right"/>
        <w:rPr>
          <w:rFonts w:ascii="Times New Roman" w:hAnsi="Times New Roman"/>
          <w:i/>
          <w:sz w:val="24"/>
          <w:szCs w:val="24"/>
          <w:lang w:val="uk-UA"/>
        </w:rPr>
      </w:pPr>
      <w:r w:rsidRPr="00B43B96">
        <w:rPr>
          <w:rFonts w:ascii="Times New Roman" w:hAnsi="Times New Roman"/>
          <w:i/>
          <w:sz w:val="24"/>
          <w:szCs w:val="24"/>
          <w:lang w:val="uk-UA"/>
        </w:rPr>
        <w:lastRenderedPageBreak/>
        <w:t>Додаток</w:t>
      </w:r>
      <w:r w:rsidR="00AE34B1" w:rsidRPr="00B43B96">
        <w:rPr>
          <w:rFonts w:ascii="Times New Roman" w:hAnsi="Times New Roman"/>
          <w:i/>
          <w:sz w:val="24"/>
          <w:szCs w:val="24"/>
          <w:lang w:val="uk-UA"/>
        </w:rPr>
        <w:t xml:space="preserve"> 1</w:t>
      </w:r>
    </w:p>
    <w:p w:rsidR="00FE5979" w:rsidRPr="00B43B96" w:rsidRDefault="00FE5979" w:rsidP="00B43B96">
      <w:pPr>
        <w:pStyle w:val="a5"/>
        <w:jc w:val="right"/>
        <w:rPr>
          <w:rFonts w:ascii="Times New Roman" w:hAnsi="Times New Roman"/>
          <w:i/>
          <w:sz w:val="24"/>
          <w:szCs w:val="24"/>
          <w:lang w:val="uk-UA"/>
        </w:rPr>
      </w:pPr>
      <w:r w:rsidRPr="00B43B96">
        <w:rPr>
          <w:rFonts w:ascii="Times New Roman" w:hAnsi="Times New Roman"/>
          <w:i/>
          <w:sz w:val="24"/>
          <w:szCs w:val="24"/>
          <w:lang w:val="uk-UA"/>
        </w:rPr>
        <w:t>до рішення сесії міської ради</w:t>
      </w:r>
    </w:p>
    <w:p w:rsidR="00FE5979" w:rsidRPr="00B43B96" w:rsidRDefault="00FE5979" w:rsidP="00B43B96">
      <w:pPr>
        <w:pStyle w:val="a5"/>
        <w:jc w:val="right"/>
        <w:rPr>
          <w:rFonts w:ascii="Times New Roman" w:hAnsi="Times New Roman"/>
          <w:i/>
          <w:sz w:val="24"/>
          <w:szCs w:val="24"/>
          <w:lang w:val="uk-UA"/>
        </w:rPr>
      </w:pPr>
      <w:r w:rsidRPr="00B43B96">
        <w:rPr>
          <w:rFonts w:ascii="Times New Roman" w:hAnsi="Times New Roman"/>
          <w:i/>
          <w:sz w:val="24"/>
          <w:szCs w:val="24"/>
          <w:lang w:val="uk-UA"/>
        </w:rPr>
        <w:t>від “_____”_________2021 року №_____</w:t>
      </w:r>
    </w:p>
    <w:p w:rsidR="00FE5979" w:rsidRDefault="00FE5979" w:rsidP="00CB49F0">
      <w:pPr>
        <w:ind w:left="-284" w:firstLine="348"/>
        <w:jc w:val="center"/>
        <w:rPr>
          <w:rFonts w:ascii="Times New Roman" w:hAnsi="Times New Roman"/>
          <w:lang w:val="uk-UA"/>
        </w:rPr>
      </w:pPr>
    </w:p>
    <w:p w:rsidR="00AE34B1" w:rsidRDefault="00AE34B1"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A1094" w:rsidRDefault="004A1094"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A1094" w:rsidRPr="004A1094" w:rsidRDefault="004A1094" w:rsidP="004A1094">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r w:rsidRPr="004A1094">
        <w:rPr>
          <w:rFonts w:ascii="Times New Roman" w:hAnsi="Times New Roman"/>
          <w:b/>
          <w:color w:val="000000"/>
          <w:sz w:val="96"/>
          <w:szCs w:val="96"/>
          <w:lang w:val="uk-UA" w:eastAsia="uk-UA"/>
        </w:rPr>
        <w:t>Статут</w:t>
      </w:r>
    </w:p>
    <w:p w:rsidR="004A1094" w:rsidRPr="004A1094" w:rsidRDefault="004A1094" w:rsidP="004A1094">
      <w:pPr>
        <w:widowControl w:val="0"/>
        <w:tabs>
          <w:tab w:val="left" w:pos="1620"/>
          <w:tab w:val="center" w:pos="8100"/>
          <w:tab w:val="right" w:pos="10080"/>
        </w:tabs>
        <w:spacing w:after="0" w:line="240" w:lineRule="auto"/>
        <w:jc w:val="center"/>
        <w:rPr>
          <w:rFonts w:ascii="Times New Roman" w:hAnsi="Times New Roman"/>
          <w:b/>
          <w:color w:val="000000"/>
          <w:spacing w:val="-4"/>
          <w:sz w:val="48"/>
          <w:szCs w:val="48"/>
          <w:lang w:val="uk-UA" w:eastAsia="uk-UA"/>
        </w:rPr>
      </w:pPr>
      <w:r w:rsidRPr="004A1094">
        <w:rPr>
          <w:rFonts w:ascii="Times New Roman" w:hAnsi="Times New Roman"/>
          <w:b/>
          <w:color w:val="000000"/>
          <w:sz w:val="48"/>
          <w:szCs w:val="48"/>
          <w:lang w:val="uk-UA" w:eastAsia="uk-UA"/>
        </w:rPr>
        <w:t>к</w:t>
      </w:r>
      <w:r w:rsidR="00B43B96">
        <w:rPr>
          <w:rFonts w:ascii="Times New Roman" w:hAnsi="Times New Roman"/>
          <w:b/>
          <w:color w:val="000000"/>
          <w:sz w:val="48"/>
          <w:szCs w:val="48"/>
          <w:lang w:val="uk-UA" w:eastAsia="uk-UA"/>
        </w:rPr>
        <w:t xml:space="preserve">омунального підприємства </w:t>
      </w:r>
      <w:r w:rsidRPr="004A1094">
        <w:rPr>
          <w:rFonts w:ascii="Times New Roman" w:hAnsi="Times New Roman"/>
          <w:b/>
          <w:color w:val="000000"/>
          <w:sz w:val="48"/>
          <w:szCs w:val="48"/>
          <w:lang w:val="uk-UA" w:eastAsia="uk-UA"/>
        </w:rPr>
        <w:t>«Хмельницька міська лікарня»</w:t>
      </w:r>
      <w:r w:rsidR="00B43B96">
        <w:rPr>
          <w:rFonts w:ascii="Times New Roman" w:hAnsi="Times New Roman"/>
          <w:b/>
          <w:color w:val="000000"/>
          <w:sz w:val="48"/>
          <w:szCs w:val="48"/>
          <w:lang w:val="uk-UA" w:eastAsia="uk-UA"/>
        </w:rPr>
        <w:t xml:space="preserve"> </w:t>
      </w:r>
      <w:r w:rsidRPr="004A1094">
        <w:rPr>
          <w:rFonts w:ascii="Times New Roman" w:hAnsi="Times New Roman"/>
          <w:b/>
          <w:color w:val="000000"/>
          <w:sz w:val="48"/>
          <w:szCs w:val="48"/>
          <w:lang w:val="uk-UA" w:eastAsia="uk-UA"/>
        </w:rPr>
        <w:t>Хмельницької міської ради</w:t>
      </w:r>
    </w:p>
    <w:p w:rsidR="004A1094" w:rsidRPr="004A1094" w:rsidRDefault="00B43B96" w:rsidP="004A1094">
      <w:pPr>
        <w:widowControl w:val="0"/>
        <w:shd w:val="clear" w:color="auto" w:fill="FFFFFF"/>
        <w:spacing w:after="0" w:line="322" w:lineRule="exact"/>
        <w:ind w:left="284" w:right="-1"/>
        <w:jc w:val="center"/>
        <w:rPr>
          <w:rFonts w:ascii="Times New Roman" w:hAnsi="Times New Roman"/>
          <w:color w:val="000000"/>
          <w:sz w:val="48"/>
          <w:szCs w:val="48"/>
          <w:lang w:val="uk-UA" w:eastAsia="uk-UA"/>
        </w:rPr>
      </w:pPr>
      <w:r>
        <w:rPr>
          <w:rFonts w:ascii="Times New Roman" w:hAnsi="Times New Roman"/>
          <w:b/>
          <w:color w:val="000000"/>
          <w:spacing w:val="-1"/>
          <w:sz w:val="48"/>
          <w:szCs w:val="48"/>
          <w:lang w:val="uk-UA" w:eastAsia="uk-UA"/>
        </w:rPr>
        <w:t>(нова редакція)</w:t>
      </w: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ind w:firstLine="708"/>
        <w:jc w:val="both"/>
        <w:rPr>
          <w:rFonts w:ascii="Times New Roman" w:hAnsi="Times New Roman"/>
          <w:color w:val="000000"/>
          <w:sz w:val="24"/>
          <w:szCs w:val="24"/>
          <w:highlight w:val="green"/>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Default="004A1094" w:rsidP="004A1094">
      <w:pPr>
        <w:widowControl w:val="0"/>
        <w:spacing w:after="0" w:line="240" w:lineRule="auto"/>
        <w:jc w:val="center"/>
        <w:rPr>
          <w:rFonts w:ascii="Times New Roman" w:hAnsi="Times New Roman"/>
          <w:color w:val="000000"/>
          <w:sz w:val="26"/>
          <w:szCs w:val="24"/>
          <w:lang w:val="uk-UA" w:eastAsia="uk-UA"/>
        </w:rPr>
      </w:pPr>
    </w:p>
    <w:p w:rsidR="00B43B96" w:rsidRDefault="00B43B96" w:rsidP="004A1094">
      <w:pPr>
        <w:widowControl w:val="0"/>
        <w:spacing w:after="0" w:line="240" w:lineRule="auto"/>
        <w:jc w:val="center"/>
        <w:rPr>
          <w:rFonts w:ascii="Times New Roman" w:hAnsi="Times New Roman"/>
          <w:color w:val="000000"/>
          <w:sz w:val="26"/>
          <w:szCs w:val="24"/>
          <w:lang w:val="uk-UA" w:eastAsia="uk-UA"/>
        </w:rPr>
      </w:pPr>
    </w:p>
    <w:p w:rsidR="00B43B96" w:rsidRDefault="00B43B96" w:rsidP="004A1094">
      <w:pPr>
        <w:widowControl w:val="0"/>
        <w:spacing w:after="0" w:line="240" w:lineRule="auto"/>
        <w:jc w:val="center"/>
        <w:rPr>
          <w:rFonts w:ascii="Times New Roman" w:hAnsi="Times New Roman"/>
          <w:color w:val="000000"/>
          <w:sz w:val="26"/>
          <w:szCs w:val="24"/>
          <w:lang w:val="uk-UA" w:eastAsia="uk-UA"/>
        </w:rPr>
      </w:pPr>
    </w:p>
    <w:p w:rsidR="00B43B96" w:rsidRDefault="00B43B96" w:rsidP="004A1094">
      <w:pPr>
        <w:widowControl w:val="0"/>
        <w:spacing w:after="0" w:line="240" w:lineRule="auto"/>
        <w:jc w:val="center"/>
        <w:rPr>
          <w:rFonts w:ascii="Times New Roman" w:hAnsi="Times New Roman"/>
          <w:color w:val="000000"/>
          <w:sz w:val="26"/>
          <w:szCs w:val="24"/>
          <w:lang w:val="uk-UA" w:eastAsia="uk-UA"/>
        </w:rPr>
      </w:pPr>
      <w:bookmarkStart w:id="0" w:name="_GoBack"/>
      <w:bookmarkEnd w:id="0"/>
    </w:p>
    <w:p w:rsidR="00B43B96" w:rsidRDefault="00B43B96" w:rsidP="004A1094">
      <w:pPr>
        <w:widowControl w:val="0"/>
        <w:spacing w:after="0" w:line="240" w:lineRule="auto"/>
        <w:jc w:val="center"/>
        <w:rPr>
          <w:rFonts w:ascii="Times New Roman" w:hAnsi="Times New Roman"/>
          <w:color w:val="000000"/>
          <w:sz w:val="26"/>
          <w:szCs w:val="24"/>
          <w:lang w:val="uk-UA" w:eastAsia="uk-UA"/>
        </w:rPr>
      </w:pPr>
    </w:p>
    <w:p w:rsidR="00B43B96" w:rsidRPr="004A1094" w:rsidRDefault="00B43B96"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b/>
          <w:color w:val="000000"/>
          <w:sz w:val="28"/>
          <w:szCs w:val="24"/>
          <w:lang w:val="uk-UA" w:eastAsia="uk-UA"/>
        </w:rPr>
      </w:pPr>
      <w:r w:rsidRPr="004A1094">
        <w:rPr>
          <w:rFonts w:ascii="Times New Roman" w:hAnsi="Times New Roman"/>
          <w:b/>
          <w:color w:val="000000"/>
          <w:sz w:val="28"/>
          <w:szCs w:val="24"/>
          <w:lang w:val="uk-UA" w:eastAsia="uk-UA"/>
        </w:rPr>
        <w:t>2021</w:t>
      </w: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lastRenderedPageBreak/>
        <w:t>1. Загальні положення</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 xml:space="preserve">1.1. Комунальне підприємство «Хмельницька міська лікарня» Хмельницької міської ради   (далі – Підприємство) є закладом охорони здоров’я - комунальним унітарним некомерційним підприємством, що надає спеціалізовану та високоспеціалізовану медичну допомогу дорослому  населенню в порядку та на умовах, встановлених законодавством України та цим Статутом, а також вживає заходів із профілактики захворювань дорослого населення та підтримання громадського здоров’я.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лікарні в комунальне підприємство «Хмельницька міська лікарня» Хмельницької міської ради.</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1.3. Підприємство є правонаступником усього майна, всіх прав та обов’язків Хмельницької міської лікарні та комунального підприємства «Хмельницький медичний центр спеціалізованої, паліативної та хоспісної допомоги» Хмельницької міської ради.</w:t>
      </w:r>
      <w:r w:rsidRPr="004A1094">
        <w:rPr>
          <w:rFonts w:ascii="Times New Roman" w:hAnsi="Times New Roman"/>
          <w:sz w:val="24"/>
          <w:szCs w:val="24"/>
          <w:lang w:val="uk-UA"/>
        </w:rPr>
        <w:tab/>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2. Найменування та місцезнаходження</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2.1. Найменування:</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 повне українською мовою: Комунальне підприємство «Хмельницька міська лікарня» Хмельницької міської ради;</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 скорочене  українською мовою: КП "ХМЛ".</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 xml:space="preserve">            - повне англійською мовою: Utility enterprise «KHMELNNYTSKY CITY HOSPITAL» Khmelnnytsky City Council.</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 xml:space="preserve">           2.2. Місцезнаходження: (юридична адреса):</w:t>
      </w:r>
    </w:p>
    <w:p w:rsidR="004A1094" w:rsidRPr="004A1094" w:rsidRDefault="004A1094" w:rsidP="004A1094">
      <w:pPr>
        <w:spacing w:after="0" w:line="240" w:lineRule="auto"/>
        <w:jc w:val="both"/>
        <w:rPr>
          <w:rFonts w:ascii="Times New Roman" w:hAnsi="Times New Roman"/>
          <w:b/>
          <w:spacing w:val="5"/>
          <w:sz w:val="24"/>
          <w:szCs w:val="24"/>
          <w:lang w:val="uk-UA"/>
        </w:rPr>
      </w:pPr>
      <w:r w:rsidRPr="004A1094">
        <w:rPr>
          <w:rFonts w:ascii="Times New Roman" w:hAnsi="Times New Roman"/>
          <w:sz w:val="24"/>
          <w:szCs w:val="24"/>
          <w:lang w:val="uk-UA"/>
        </w:rPr>
        <w:t xml:space="preserve">                 29001, м. </w:t>
      </w:r>
      <w:r w:rsidRPr="004A1094">
        <w:rPr>
          <w:rFonts w:ascii="Times New Roman" w:hAnsi="Times New Roman"/>
          <w:spacing w:val="5"/>
          <w:sz w:val="24"/>
          <w:szCs w:val="24"/>
          <w:shd w:val="clear" w:color="auto" w:fill="FFFFFF"/>
          <w:lang w:val="uk-UA"/>
        </w:rPr>
        <w:t>Хмельницький, пров. Проскурівський, буд. 1</w:t>
      </w:r>
    </w:p>
    <w:p w:rsidR="004A1094" w:rsidRPr="004A1094" w:rsidRDefault="004A1094" w:rsidP="004A1094">
      <w:pPr>
        <w:spacing w:after="0" w:line="240" w:lineRule="auto"/>
        <w:jc w:val="both"/>
        <w:rPr>
          <w:rFonts w:ascii="Times New Roman" w:hAnsi="Times New Roman"/>
          <w:spacing w:val="5"/>
          <w:sz w:val="24"/>
          <w:szCs w:val="24"/>
          <w:shd w:val="clear" w:color="auto" w:fill="FFFFFF"/>
          <w:lang w:val="uk-UA"/>
        </w:rPr>
      </w:pPr>
    </w:p>
    <w:p w:rsidR="004A1094" w:rsidRPr="004A1094" w:rsidRDefault="004A1094" w:rsidP="004A1094">
      <w:pPr>
        <w:spacing w:after="0" w:line="240" w:lineRule="auto"/>
        <w:jc w:val="center"/>
        <w:rPr>
          <w:rFonts w:ascii="Times New Roman" w:hAnsi="Times New Roman"/>
          <w:b/>
          <w:spacing w:val="5"/>
          <w:sz w:val="24"/>
          <w:szCs w:val="24"/>
          <w:shd w:val="clear" w:color="auto" w:fill="FFFFFF"/>
          <w:lang w:val="uk-UA"/>
        </w:rPr>
      </w:pPr>
      <w:r w:rsidRPr="004A1094">
        <w:rPr>
          <w:rFonts w:ascii="Times New Roman" w:hAnsi="Times New Roman"/>
          <w:b/>
          <w:sz w:val="24"/>
          <w:szCs w:val="24"/>
          <w:lang w:val="uk-UA"/>
        </w:rPr>
        <w:t>3. Мета і предмет діяльності</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та високоспеціалізованої медичної допомоги дорослому населенню міста Хмельницького, але не обмежуючись вказаним населеним пунктом, а також вжиття заходів з профілактики захворювань  населення та підтримки громадського здоров’я.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3.2. Відповідно до поставленої мети предметом діяльності Підприємства є: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3.2.1. Здійснення оперативного управління, організаційно-методичного керівництва роботи структурних підрозділів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3.2.2. Надання консультативно-діагностичних послуг;</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3.2.3. Стаціонарне лікування хворих;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3.2.4. Експертиза і контроль якості медичної допомоги;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3.2.5. Реабілітація хворих;</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3.2.6. Проведення експертизи тимчасової непрацездатності та контролю за видачею листків непрацездатності;</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lastRenderedPageBreak/>
        <w:t>3.2.7.    Надання невідкладної медичної допомоги хворим та потерпілим;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3.2.8. Своєчасне та кваліфіковане надання медичної допомоги дорослому  населенню у стаціонарних відділеннях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3.2.9. Своєчасне та кваліфіковане надання медичної допомоги дорослому населенню  на амбулаторному прийомі в структурних підрозділах Підприємства;</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 xml:space="preserve">3.2.10. Здійснення придбання, перевезення, зберігання, відпуску, використання, знищення наркотичних засобів, психотропних речовин і прекурсорів </w:t>
      </w:r>
      <w:r w:rsidRPr="004A1094">
        <w:rPr>
          <w:rFonts w:ascii="Times New Roman" w:hAnsi="Times New Roman"/>
          <w:bCs/>
          <w:sz w:val="24"/>
          <w:szCs w:val="24"/>
          <w:shd w:val="clear" w:color="auto" w:fill="FFFFFF"/>
          <w:lang w:val="uk-UA"/>
        </w:rPr>
        <w:t>в порядку, встановленому законодавством України;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3.2.11.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3.2.12.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3.2.13. Забезпечення медико-санітарного супроводу масових заходів;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3.2.14.  Удосконалення організації управління і стилю роботи керівних служб і функціональних підрозділів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3.2.15.    Підготовка та підвищення кваліфікації медичних кадрів;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3.2.16. Проведення широкої санітарно-освітньої роботи, направленої на покращення гігієнічних знань і виховання населення;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3.2.17.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3.2.18.   Здійснення навчально-методичної та науково-дослідницької роботи;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3.2.19. Займається іншими видами діяльності не передбаченими у цьому Статуті і не забороненими законодавством України;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3.2.20. Надання медичних послуг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3.2.21.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3.2.22.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3.2.23. Закупівля, зберігання та використання ресурсів, необхідних для надання медичних послуг, зокрема лікарських засобів, обладнання та інвентарю;</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3.2.24.  Інша, передбачена законодавством діяльність.</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3.2.25. Надання платних послуг відповідно до чинного законодавства.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3.3.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4. Юридичний статус</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 xml:space="preserve">Підприємство користується закріпленим за ним комунальним майном, що є власністю територіальної громади міста Хмельницького, в особі Хмельницької міської ради на праві оперативного управління. </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 xml:space="preserve">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w:t>
      </w:r>
      <w:r w:rsidRPr="004A1094">
        <w:rPr>
          <w:rFonts w:ascii="Times New Roman" w:hAnsi="Times New Roman"/>
          <w:sz w:val="24"/>
          <w:szCs w:val="24"/>
          <w:lang w:val="uk-UA"/>
        </w:rPr>
        <w:lastRenderedPageBreak/>
        <w:t>недійсними, підлягають відшкодуванню зазначеними органами добровільно або за рішенням суду.</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5. Права та обов’язки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5.1. Підприємство має право: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5.1.9. В рамках своєї компетенції здійснювати міжнародну діяльність відповідно до законодавства України.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5.1.10. Здійснювати інші права, що не суперечать законодавству України.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5.2. Підприємство: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lastRenderedPageBreak/>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5.3. Обов’язки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6. Управління Підприємством</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color w:val="000000"/>
          <w:sz w:val="24"/>
          <w:szCs w:val="24"/>
          <w:shd w:val="clear" w:color="auto" w:fill="FFFFFF"/>
          <w:lang w:val="uk-UA"/>
        </w:rPr>
        <w:t>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при Підприємстві та положення про неї затверджуються наказом керівника закладу охорони здоров’я.</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6.5. Засновник:</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lastRenderedPageBreak/>
        <w:t>6.5.1. Затверджує статут Підприємства та зміни до нього.</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6.5.2.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акт.</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6.5.3.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6.5.4. Здійснює інші повноваження визначені законодавством.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6.6. Уповноважений орган управління: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6.6.1. Визначає основні напрямки діяльності Підприємства, затверджує плани діяльності та форми звітів про їх виконання.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6.6.2. Затверджує фінансовий план, план використання бюджетних коштів контролює їх виконання.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6.6.3. Проводить моніторинг фінансової діяльності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6.6.4. Здійснює контроль за фінансовою (бюджетною) та штатною дисциплінами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6.6.5.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6.6.6. Забезпечує приведення у відповідність із законодавством Статуту та внутрішніх положень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6.6.7.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6.6.8. Здійснює інші повноваження визначені законодавством.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 Директор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6.7.1.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6.7.3. Організовує роботу Підприємства щодо надання населенню медичної допомоги, згідно з вимогами нормативно-правових актів.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6.7.6. У межах своєї компетенції видає накази та інші акти, дає вказівки, обов’язкові для всіх підрозділів та працівників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6.7.7. Забезпечує контроль за веденням та зберіганням медичної та іншої документації.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6.7.8.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lastRenderedPageBreak/>
        <w:t xml:space="preserve">6.7.10.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6.7.12. Забезпечує проведення колективних переговорів, укладення колективного договору в порядку, визначеному законодавством України.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6.7.13. Призначає на посаду та звільняє з посади своїх заступників, 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6.7.14.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6.7.16. Несе відповідальність за збитки, завдані Підприємству з вини керівника Підприємства в порядку, визначеному законодавством.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6.7.17. Затверджує положення про структурні підрозділи Підприємства, інші положення та порядки, що мають системний характер, зокрема: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eastAsia="MS Mincho" w:hAnsi="Times New Roman"/>
          <w:sz w:val="24"/>
          <w:szCs w:val="24"/>
          <w:lang w:val="uk-UA"/>
        </w:rPr>
        <w:t xml:space="preserve">- </w:t>
      </w:r>
      <w:r w:rsidRPr="004A1094">
        <w:rPr>
          <w:rFonts w:ascii="Times New Roman" w:hAnsi="Times New Roman"/>
          <w:sz w:val="24"/>
          <w:szCs w:val="24"/>
          <w:lang w:val="uk-UA"/>
        </w:rPr>
        <w:t>положення про преміювання працівників за підсумками роботи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eastAsia="MS Mincho" w:hAnsi="Times New Roman"/>
          <w:sz w:val="24"/>
          <w:szCs w:val="24"/>
          <w:lang w:val="uk-UA"/>
        </w:rPr>
        <w:t>-</w:t>
      </w:r>
      <w:r w:rsidRPr="004A1094">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eastAsia="MS Mincho" w:hAnsi="Times New Roman"/>
          <w:sz w:val="24"/>
          <w:szCs w:val="24"/>
          <w:lang w:val="uk-UA"/>
        </w:rPr>
        <w:t xml:space="preserve">- </w:t>
      </w:r>
      <w:r w:rsidRPr="004A1094">
        <w:rPr>
          <w:rFonts w:ascii="Times New Roman" w:hAnsi="Times New Roman"/>
          <w:sz w:val="24"/>
          <w:szCs w:val="24"/>
          <w:lang w:val="uk-UA"/>
        </w:rPr>
        <w:t>порядок приймання, зберігання, відпуску та обліку лікарських засобів та медичних виробів.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6.7.18. Вирішує інші питання, віднесені до компетенції керівника Підприємства згідно із законодавством, цим Статутом та контрактом.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6.7.19. Затверджує ціни (тарифи) на роботи та послуги, що надаються Підприємством.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6.8.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4A1094" w:rsidRPr="004A1094" w:rsidRDefault="004A1094" w:rsidP="004A1094">
      <w:pPr>
        <w:spacing w:after="0" w:line="240" w:lineRule="auto"/>
        <w:jc w:val="both"/>
        <w:rPr>
          <w:rFonts w:ascii="Times New Roman" w:hAnsi="Times New Roman"/>
          <w:i/>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7. Господарська діяльність</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7.4. Підприємство має право здавати в оренду майно в порядку визначеному Засновником.</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w:t>
      </w:r>
      <w:r w:rsidRPr="004A1094">
        <w:rPr>
          <w:rFonts w:ascii="Times New Roman" w:hAnsi="Times New Roman"/>
          <w:sz w:val="24"/>
          <w:szCs w:val="24"/>
          <w:lang w:val="uk-UA"/>
        </w:rPr>
        <w:lastRenderedPageBreak/>
        <w:t>граничного рівня рентабельності, затвердженому в порядку визначеному чинним законодавством та затверджуються керівником Підприємства.</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8. Організаційна структура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Директором.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4A1094" w:rsidRPr="004A1094" w:rsidRDefault="004A1094" w:rsidP="004A1094">
      <w:pPr>
        <w:spacing w:after="0" w:line="240" w:lineRule="auto"/>
        <w:jc w:val="both"/>
        <w:rPr>
          <w:rFonts w:ascii="Times New Roman" w:hAnsi="Times New Roman"/>
          <w:color w:val="FF0000"/>
          <w:sz w:val="24"/>
          <w:szCs w:val="24"/>
          <w:lang w:val="uk-UA"/>
        </w:rPr>
      </w:pPr>
    </w:p>
    <w:p w:rsidR="004A1094" w:rsidRPr="004A1094" w:rsidRDefault="004A1094" w:rsidP="004A1094">
      <w:pPr>
        <w:spacing w:after="0" w:line="240" w:lineRule="auto"/>
        <w:ind w:firstLine="708"/>
        <w:jc w:val="center"/>
        <w:rPr>
          <w:rFonts w:ascii="Times New Roman" w:hAnsi="Times New Roman"/>
          <w:b/>
          <w:sz w:val="24"/>
          <w:szCs w:val="24"/>
          <w:lang w:val="uk-UA"/>
        </w:rPr>
      </w:pPr>
      <w:r w:rsidRPr="004A1094">
        <w:rPr>
          <w:rFonts w:ascii="Times New Roman" w:hAnsi="Times New Roman"/>
          <w:b/>
          <w:sz w:val="24"/>
          <w:szCs w:val="24"/>
          <w:lang w:val="uk-UA"/>
        </w:rPr>
        <w:t>9. Майно та фінансування. Статутний капітал</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9.3. Вилучення майна Підприємства  може мати місце лише у випадках, передбачених чинним законодавством України.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9.4. Джерелами формування майна та коштів Підприємства є: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9.4.1. Комунальне майно, передане Підприємству відповідно до рішення про його створення;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9.4.2. Кошти державного  та  місцевого бюджетів;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9.4.3. Власні надходження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кошти та інше майно, одержані від реалізації продукції, робіт та послуг;</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9.4.4. Цільові кошти;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9.4.7. Інші джерела, не заборонені законодавством.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9.5. Статутний капітал Підприємства становить: 3 000,00 грн.</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4A1094" w:rsidRPr="004A1094" w:rsidRDefault="004A1094" w:rsidP="004A1094">
      <w:pPr>
        <w:spacing w:after="0" w:line="240" w:lineRule="auto"/>
        <w:jc w:val="both"/>
        <w:rPr>
          <w:rFonts w:ascii="Times New Roman" w:hAnsi="Times New Roman"/>
          <w:color w:val="FF0000"/>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10. Повноваження трудового колективу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w:t>
      </w:r>
      <w:r w:rsidRPr="004A1094">
        <w:rPr>
          <w:rFonts w:ascii="Times New Roman" w:hAnsi="Times New Roman"/>
          <w:sz w:val="24"/>
          <w:szCs w:val="24"/>
          <w:lang w:val="uk-UA"/>
        </w:rPr>
        <w:lastRenderedPageBreak/>
        <w:t>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Умови оплати праці та матеріального забезпечення Директора Підприємства  визначаються контрактом.</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11. Припинення діяльності</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lastRenderedPageBreak/>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4A1094" w:rsidRPr="004A1094" w:rsidRDefault="004A1094" w:rsidP="004A1094">
      <w:pPr>
        <w:spacing w:after="0" w:line="240" w:lineRule="auto"/>
        <w:jc w:val="both"/>
        <w:rPr>
          <w:rFonts w:ascii="Times New Roman" w:hAnsi="Times New Roman"/>
          <w:sz w:val="24"/>
          <w:szCs w:val="24"/>
          <w:lang w:val="uk-UA"/>
        </w:rPr>
      </w:pPr>
      <w:r w:rsidRPr="004A1094">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12. Прикінцеві положення</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12.1. Положення даного Статуту набирають чинність з моменту його державної реєстрації.</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12.2. Пропозиції щодо внесення змін до Статуту Підприємства  можуть надходити від Директора,  Засновника і трудового колективу.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4A1094" w:rsidRPr="004A1094" w:rsidRDefault="004A1094" w:rsidP="004A1094">
      <w:pPr>
        <w:spacing w:after="0" w:line="240" w:lineRule="auto"/>
        <w:ind w:firstLine="708"/>
        <w:jc w:val="both"/>
        <w:rPr>
          <w:rFonts w:ascii="Times New Roman" w:hAnsi="Times New Roman"/>
          <w:sz w:val="24"/>
          <w:szCs w:val="24"/>
          <w:lang w:val="uk-UA"/>
        </w:rPr>
      </w:pPr>
      <w:r w:rsidRPr="004A1094">
        <w:rPr>
          <w:rFonts w:ascii="Times New Roman" w:hAnsi="Times New Roman"/>
          <w:sz w:val="24"/>
          <w:szCs w:val="24"/>
          <w:lang w:val="uk-UA"/>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w:t>
      </w:r>
      <w:r w:rsidR="00B43B96">
        <w:rPr>
          <w:rFonts w:ascii="Times New Roman" w:hAnsi="Times New Roman"/>
          <w:sz w:val="24"/>
          <w:szCs w:val="24"/>
          <w:lang w:val="uk-UA"/>
        </w:rPr>
        <w:t>нодавства України  діє останнє.</w:t>
      </w:r>
    </w:p>
    <w:p w:rsidR="00AE34B1" w:rsidRPr="00AE34B1" w:rsidRDefault="00AE34B1" w:rsidP="00B43B96">
      <w:pPr>
        <w:widowControl w:val="0"/>
        <w:spacing w:after="0" w:line="240" w:lineRule="auto"/>
        <w:rPr>
          <w:rFonts w:ascii="Times New Roman" w:hAnsi="Times New Roman"/>
          <w:color w:val="000000"/>
          <w:sz w:val="24"/>
          <w:szCs w:val="24"/>
          <w:lang w:val="uk-UA" w:eastAsia="uk-UA"/>
        </w:rPr>
      </w:pPr>
    </w:p>
    <w:p w:rsidR="00AE34B1" w:rsidRPr="00AE34B1" w:rsidRDefault="00AE34B1" w:rsidP="00B43B96">
      <w:pPr>
        <w:widowControl w:val="0"/>
        <w:spacing w:after="0" w:line="240" w:lineRule="auto"/>
        <w:rPr>
          <w:rFonts w:ascii="Times New Roman" w:hAnsi="Times New Roman"/>
          <w:color w:val="000000"/>
          <w:sz w:val="24"/>
          <w:szCs w:val="24"/>
          <w:lang w:val="uk-UA" w:eastAsia="uk-UA"/>
        </w:rPr>
      </w:pPr>
    </w:p>
    <w:p w:rsidR="00B43B96" w:rsidRDefault="00B43B96" w:rsidP="00B43B96">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5F7954">
        <w:rPr>
          <w:rFonts w:ascii="Times New Roman" w:hAnsi="Times New Roman"/>
          <w:sz w:val="24"/>
          <w:szCs w:val="24"/>
          <w:lang w:val="uk-UA"/>
        </w:rPr>
        <w:t>В</w:t>
      </w:r>
      <w:r>
        <w:rPr>
          <w:rFonts w:ascii="Times New Roman" w:hAnsi="Times New Roman"/>
          <w:sz w:val="24"/>
          <w:szCs w:val="24"/>
          <w:lang w:val="uk-UA"/>
        </w:rPr>
        <w:t>.</w:t>
      </w:r>
      <w:r w:rsidR="005F7954">
        <w:rPr>
          <w:rFonts w:ascii="Times New Roman" w:hAnsi="Times New Roman"/>
          <w:sz w:val="24"/>
          <w:szCs w:val="24"/>
          <w:lang w:val="uk-UA"/>
        </w:rPr>
        <w:t>ДІДЕНКО</w:t>
      </w:r>
    </w:p>
    <w:p w:rsidR="00B43B96" w:rsidRDefault="00B43B96" w:rsidP="00B43B9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B43B96" w:rsidRDefault="00B43B96" w:rsidP="00B43B9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B43B96" w:rsidRDefault="005F7954" w:rsidP="00B43B96">
      <w:pPr>
        <w:widowControl w:val="0"/>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 xml:space="preserve">Начальник </w:t>
      </w:r>
      <w:r w:rsidR="00B43B96">
        <w:rPr>
          <w:rFonts w:ascii="Times New Roman" w:hAnsi="Times New Roman"/>
          <w:sz w:val="24"/>
          <w:szCs w:val="24"/>
          <w:lang w:val="uk-UA"/>
        </w:rPr>
        <w:t>управління охорони здоров’я</w:t>
      </w:r>
      <w:r w:rsidR="00B43B96">
        <w:rPr>
          <w:rFonts w:ascii="Times New Roman" w:hAnsi="Times New Roman"/>
          <w:sz w:val="24"/>
          <w:szCs w:val="24"/>
          <w:lang w:val="uk-UA"/>
        </w:rPr>
        <w:tab/>
      </w:r>
      <w:r w:rsidR="00B43B96">
        <w:rPr>
          <w:rFonts w:ascii="Times New Roman" w:hAnsi="Times New Roman"/>
          <w:sz w:val="24"/>
          <w:szCs w:val="24"/>
          <w:lang w:val="uk-UA"/>
        </w:rPr>
        <w:tab/>
      </w:r>
      <w:r w:rsidR="00B43B96">
        <w:rPr>
          <w:rFonts w:ascii="Times New Roman" w:hAnsi="Times New Roman"/>
          <w:sz w:val="24"/>
          <w:szCs w:val="24"/>
          <w:lang w:val="uk-UA"/>
        </w:rPr>
        <w:tab/>
      </w:r>
      <w:r w:rsidR="00B43B96">
        <w:rPr>
          <w:rFonts w:ascii="Times New Roman" w:hAnsi="Times New Roman"/>
          <w:sz w:val="24"/>
          <w:szCs w:val="24"/>
          <w:lang w:val="uk-UA"/>
        </w:rPr>
        <w:tab/>
      </w:r>
      <w:r w:rsidR="00B43B96">
        <w:rPr>
          <w:rFonts w:ascii="Times New Roman" w:hAnsi="Times New Roman"/>
          <w:sz w:val="24"/>
          <w:szCs w:val="24"/>
          <w:lang w:val="uk-UA"/>
        </w:rPr>
        <w:tab/>
      </w:r>
      <w:r w:rsidR="00B43B96">
        <w:rPr>
          <w:rFonts w:ascii="Times New Roman" w:hAnsi="Times New Roman"/>
          <w:sz w:val="24"/>
          <w:szCs w:val="24"/>
          <w:lang w:val="uk-UA"/>
        </w:rPr>
        <w:tab/>
        <w:t>Б.ТКАЧ</w:t>
      </w:r>
    </w:p>
    <w:p w:rsidR="00B43B96" w:rsidRDefault="00B43B96" w:rsidP="00B43B96">
      <w:pPr>
        <w:widowControl w:val="0"/>
        <w:autoSpaceDE w:val="0"/>
        <w:autoSpaceDN w:val="0"/>
        <w:adjustRightInd w:val="0"/>
        <w:spacing w:after="0" w:line="240" w:lineRule="auto"/>
        <w:jc w:val="both"/>
        <w:rPr>
          <w:rFonts w:ascii="Times New Roman" w:hAnsi="Times New Roman"/>
          <w:sz w:val="24"/>
          <w:szCs w:val="24"/>
          <w:lang w:val="uk-UA"/>
        </w:rPr>
      </w:pPr>
    </w:p>
    <w:p w:rsidR="00B43B96" w:rsidRDefault="00B43B96" w:rsidP="00B43B96">
      <w:pPr>
        <w:widowControl w:val="0"/>
        <w:autoSpaceDE w:val="0"/>
        <w:autoSpaceDN w:val="0"/>
        <w:adjustRightInd w:val="0"/>
        <w:spacing w:after="0" w:line="240" w:lineRule="auto"/>
        <w:jc w:val="both"/>
        <w:rPr>
          <w:rFonts w:ascii="Times New Roman" w:hAnsi="Times New Roman"/>
          <w:sz w:val="24"/>
          <w:szCs w:val="24"/>
          <w:lang w:val="uk-UA"/>
        </w:rPr>
        <w:sectPr w:rsidR="00B43B96" w:rsidSect="00B43B96">
          <w:pgSz w:w="11906" w:h="16838"/>
          <w:pgMar w:top="851" w:right="849" w:bottom="567" w:left="1418" w:header="709" w:footer="709" w:gutter="0"/>
          <w:cols w:space="708"/>
          <w:docGrid w:linePitch="360"/>
        </w:sectPr>
      </w:pPr>
    </w:p>
    <w:p w:rsidR="00AE34B1" w:rsidRPr="00B43B96" w:rsidRDefault="00AE34B1" w:rsidP="00B43B96">
      <w:pPr>
        <w:pStyle w:val="a5"/>
        <w:jc w:val="right"/>
        <w:rPr>
          <w:rFonts w:ascii="Times New Roman" w:hAnsi="Times New Roman"/>
          <w:i/>
          <w:sz w:val="24"/>
          <w:szCs w:val="24"/>
          <w:lang w:val="uk-UA"/>
        </w:rPr>
      </w:pPr>
      <w:r w:rsidRPr="00B43B96">
        <w:rPr>
          <w:rFonts w:ascii="Times New Roman" w:hAnsi="Times New Roman"/>
          <w:i/>
          <w:sz w:val="24"/>
          <w:szCs w:val="24"/>
          <w:lang w:val="uk-UA"/>
        </w:rPr>
        <w:lastRenderedPageBreak/>
        <w:t>Додаток 2</w:t>
      </w:r>
    </w:p>
    <w:p w:rsidR="00AE34B1" w:rsidRPr="00B43B96" w:rsidRDefault="00AE34B1" w:rsidP="00B43B96">
      <w:pPr>
        <w:pStyle w:val="a5"/>
        <w:jc w:val="right"/>
        <w:rPr>
          <w:rFonts w:ascii="Times New Roman" w:hAnsi="Times New Roman"/>
          <w:i/>
          <w:sz w:val="24"/>
          <w:szCs w:val="24"/>
          <w:lang w:val="uk-UA"/>
        </w:rPr>
      </w:pPr>
      <w:r w:rsidRPr="00B43B96">
        <w:rPr>
          <w:rFonts w:ascii="Times New Roman" w:hAnsi="Times New Roman"/>
          <w:i/>
          <w:sz w:val="24"/>
          <w:szCs w:val="24"/>
          <w:lang w:val="uk-UA"/>
        </w:rPr>
        <w:t>до рішення сесії міської ради</w:t>
      </w:r>
    </w:p>
    <w:p w:rsidR="00AE34B1" w:rsidRPr="00B43B96" w:rsidRDefault="00AE34B1" w:rsidP="00B43B96">
      <w:pPr>
        <w:pStyle w:val="a5"/>
        <w:jc w:val="right"/>
        <w:rPr>
          <w:rFonts w:ascii="Times New Roman" w:hAnsi="Times New Roman"/>
          <w:i/>
          <w:sz w:val="24"/>
          <w:szCs w:val="24"/>
          <w:lang w:val="uk-UA"/>
        </w:rPr>
      </w:pPr>
      <w:r w:rsidRPr="00B43B96">
        <w:rPr>
          <w:rFonts w:ascii="Times New Roman" w:hAnsi="Times New Roman"/>
          <w:i/>
          <w:sz w:val="24"/>
          <w:szCs w:val="24"/>
          <w:lang w:val="uk-UA"/>
        </w:rPr>
        <w:t>від “_____”_________2021 року №_____</w:t>
      </w:r>
    </w:p>
    <w:p w:rsidR="00AE34B1" w:rsidRDefault="00AE34B1" w:rsidP="00AE34B1">
      <w:pPr>
        <w:spacing w:after="0" w:line="240" w:lineRule="auto"/>
        <w:ind w:left="708"/>
        <w:jc w:val="center"/>
        <w:rPr>
          <w:rFonts w:ascii="Times New Roman" w:hAnsi="Times New Roman"/>
          <w:b/>
          <w:sz w:val="96"/>
          <w:szCs w:val="96"/>
          <w:lang w:val="uk-UA"/>
        </w:rPr>
      </w:pPr>
    </w:p>
    <w:p w:rsidR="00AE34B1" w:rsidRDefault="00AE34B1" w:rsidP="00AE34B1">
      <w:pPr>
        <w:spacing w:after="0" w:line="240" w:lineRule="auto"/>
        <w:ind w:left="708"/>
        <w:jc w:val="center"/>
        <w:rPr>
          <w:rFonts w:ascii="Times New Roman" w:hAnsi="Times New Roman"/>
          <w:b/>
          <w:sz w:val="96"/>
          <w:szCs w:val="96"/>
          <w:lang w:val="uk-UA"/>
        </w:rPr>
      </w:pPr>
    </w:p>
    <w:p w:rsidR="00AE34B1" w:rsidRDefault="00AE34B1" w:rsidP="00AE34B1">
      <w:pPr>
        <w:spacing w:after="0" w:line="240" w:lineRule="auto"/>
        <w:ind w:left="708"/>
        <w:jc w:val="center"/>
        <w:rPr>
          <w:rFonts w:ascii="Times New Roman" w:hAnsi="Times New Roman"/>
          <w:b/>
          <w:sz w:val="96"/>
          <w:szCs w:val="96"/>
          <w:lang w:val="uk-UA"/>
        </w:rPr>
      </w:pPr>
    </w:p>
    <w:p w:rsidR="000D39EF" w:rsidRPr="000D39EF" w:rsidRDefault="000D39EF" w:rsidP="000D39EF">
      <w:pPr>
        <w:spacing w:after="0" w:line="240" w:lineRule="auto"/>
        <w:ind w:left="708"/>
        <w:jc w:val="center"/>
        <w:rPr>
          <w:rFonts w:ascii="Times New Roman" w:hAnsi="Times New Roman"/>
          <w:sz w:val="96"/>
          <w:szCs w:val="96"/>
          <w:lang w:val="uk-UA"/>
        </w:rPr>
      </w:pPr>
      <w:r w:rsidRPr="000D39EF">
        <w:rPr>
          <w:rFonts w:ascii="Times New Roman" w:hAnsi="Times New Roman"/>
          <w:b/>
          <w:sz w:val="96"/>
          <w:szCs w:val="96"/>
          <w:lang w:val="uk-UA"/>
        </w:rPr>
        <w:t>Статут</w:t>
      </w:r>
    </w:p>
    <w:p w:rsidR="000D39EF" w:rsidRPr="000D39EF" w:rsidRDefault="000D39EF" w:rsidP="000D39EF">
      <w:pPr>
        <w:spacing w:after="0" w:line="240" w:lineRule="auto"/>
        <w:jc w:val="center"/>
        <w:rPr>
          <w:rFonts w:ascii="Times New Roman" w:hAnsi="Times New Roman"/>
          <w:b/>
          <w:spacing w:val="-4"/>
          <w:sz w:val="48"/>
          <w:szCs w:val="48"/>
          <w:lang w:val="uk-UA"/>
        </w:rPr>
      </w:pPr>
      <w:r w:rsidRPr="000D39EF">
        <w:rPr>
          <w:rFonts w:ascii="Times New Roman" w:hAnsi="Times New Roman"/>
          <w:b/>
          <w:sz w:val="48"/>
          <w:szCs w:val="48"/>
          <w:lang w:val="uk-UA"/>
        </w:rPr>
        <w:t>комунального підприємства «Хмельницький міський перинатальний центр»</w:t>
      </w:r>
      <w:r w:rsidR="00B43B96">
        <w:rPr>
          <w:rFonts w:ascii="Times New Roman" w:hAnsi="Times New Roman"/>
          <w:b/>
          <w:sz w:val="48"/>
          <w:szCs w:val="48"/>
          <w:lang w:val="uk-UA"/>
        </w:rPr>
        <w:t xml:space="preserve"> </w:t>
      </w:r>
      <w:r w:rsidRPr="000D39EF">
        <w:rPr>
          <w:rFonts w:ascii="Times New Roman" w:hAnsi="Times New Roman"/>
          <w:b/>
          <w:sz w:val="48"/>
          <w:szCs w:val="48"/>
          <w:lang w:val="uk-UA"/>
        </w:rPr>
        <w:t>Хмельницької міської ради</w:t>
      </w:r>
    </w:p>
    <w:p w:rsidR="000D39EF" w:rsidRPr="000D39EF" w:rsidRDefault="000D39EF" w:rsidP="000D39EF">
      <w:pPr>
        <w:spacing w:after="0" w:line="240" w:lineRule="auto"/>
        <w:jc w:val="center"/>
        <w:rPr>
          <w:rFonts w:ascii="Times New Roman" w:hAnsi="Times New Roman"/>
          <w:b/>
          <w:sz w:val="48"/>
          <w:szCs w:val="48"/>
          <w:lang w:val="uk-UA"/>
        </w:rPr>
      </w:pPr>
      <w:r w:rsidRPr="000D39EF">
        <w:rPr>
          <w:rFonts w:ascii="Times New Roman" w:hAnsi="Times New Roman"/>
          <w:b/>
          <w:spacing w:val="-1"/>
          <w:sz w:val="48"/>
          <w:szCs w:val="48"/>
          <w:lang w:val="uk-UA"/>
        </w:rPr>
        <w:t>(нова редакція)</w:t>
      </w:r>
    </w:p>
    <w:p w:rsidR="000D39EF" w:rsidRPr="000D39EF" w:rsidRDefault="000D39EF" w:rsidP="000D39EF">
      <w:pPr>
        <w:jc w:val="center"/>
        <w:rPr>
          <w:rFonts w:ascii="Times New Roman" w:hAnsi="Times New Roman"/>
          <w:b/>
          <w:sz w:val="48"/>
          <w:szCs w:val="48"/>
          <w:lang w:val="uk-UA"/>
        </w:rPr>
      </w:pPr>
    </w:p>
    <w:p w:rsidR="000D39EF" w:rsidRPr="000D39EF" w:rsidRDefault="000D39EF" w:rsidP="000D39EF">
      <w:pPr>
        <w:jc w:val="center"/>
        <w:rPr>
          <w:rFonts w:ascii="Times New Roman" w:hAnsi="Times New Roman"/>
          <w:sz w:val="26"/>
          <w:lang w:val="uk-UA"/>
        </w:rPr>
      </w:pPr>
    </w:p>
    <w:p w:rsidR="000D39EF" w:rsidRPr="000D39EF" w:rsidRDefault="000D39EF" w:rsidP="000D39EF">
      <w:pPr>
        <w:jc w:val="center"/>
        <w:rPr>
          <w:rFonts w:ascii="Times New Roman" w:hAnsi="Times New Roman"/>
          <w:sz w:val="26"/>
          <w:lang w:val="uk-UA"/>
        </w:rPr>
      </w:pPr>
    </w:p>
    <w:p w:rsidR="000D39EF" w:rsidRDefault="000D39EF" w:rsidP="000D39EF">
      <w:pPr>
        <w:jc w:val="center"/>
        <w:rPr>
          <w:rFonts w:ascii="Times New Roman" w:hAnsi="Times New Roman"/>
          <w:sz w:val="26"/>
          <w:lang w:val="uk-UA"/>
        </w:rPr>
      </w:pPr>
    </w:p>
    <w:p w:rsidR="00B43B96" w:rsidRDefault="00B43B96" w:rsidP="000D39EF">
      <w:pPr>
        <w:jc w:val="center"/>
        <w:rPr>
          <w:rFonts w:ascii="Times New Roman" w:hAnsi="Times New Roman"/>
          <w:sz w:val="26"/>
          <w:lang w:val="uk-UA"/>
        </w:rPr>
      </w:pPr>
    </w:p>
    <w:p w:rsidR="00B43B96" w:rsidRPr="000D39EF" w:rsidRDefault="00B43B96" w:rsidP="000D39EF">
      <w:pPr>
        <w:jc w:val="center"/>
        <w:rPr>
          <w:rFonts w:ascii="Times New Roman" w:hAnsi="Times New Roman"/>
          <w:sz w:val="26"/>
          <w:lang w:val="uk-UA"/>
        </w:rPr>
      </w:pPr>
    </w:p>
    <w:p w:rsidR="000D39EF" w:rsidRPr="000D39EF" w:rsidRDefault="000D39EF" w:rsidP="000D39EF">
      <w:pPr>
        <w:jc w:val="center"/>
        <w:rPr>
          <w:rFonts w:ascii="Times New Roman" w:hAnsi="Times New Roman"/>
          <w:sz w:val="26"/>
          <w:lang w:val="uk-UA"/>
        </w:rPr>
      </w:pPr>
    </w:p>
    <w:p w:rsidR="000D39EF" w:rsidRPr="000D39EF" w:rsidRDefault="000D39EF" w:rsidP="000D39EF">
      <w:pPr>
        <w:jc w:val="center"/>
        <w:rPr>
          <w:rFonts w:ascii="Times New Roman" w:hAnsi="Times New Roman"/>
          <w:sz w:val="26"/>
          <w:lang w:val="uk-UA"/>
        </w:rPr>
      </w:pPr>
    </w:p>
    <w:p w:rsidR="000D39EF" w:rsidRPr="000D39EF" w:rsidRDefault="000D39EF" w:rsidP="000D39EF">
      <w:pPr>
        <w:jc w:val="center"/>
        <w:rPr>
          <w:rFonts w:ascii="Times New Roman" w:hAnsi="Times New Roman"/>
          <w:sz w:val="26"/>
          <w:lang w:val="uk-UA"/>
        </w:rPr>
      </w:pPr>
    </w:p>
    <w:p w:rsidR="000D39EF" w:rsidRPr="000D39EF" w:rsidRDefault="000D39EF" w:rsidP="000D39EF">
      <w:pPr>
        <w:jc w:val="center"/>
        <w:rPr>
          <w:rFonts w:ascii="Times New Roman" w:hAnsi="Times New Roman"/>
          <w:sz w:val="26"/>
          <w:lang w:val="uk-UA"/>
        </w:rPr>
      </w:pPr>
    </w:p>
    <w:p w:rsidR="000D39EF" w:rsidRPr="000D39EF" w:rsidRDefault="000D39EF" w:rsidP="000D39EF">
      <w:pPr>
        <w:jc w:val="center"/>
        <w:rPr>
          <w:rFonts w:ascii="Times New Roman" w:hAnsi="Times New Roman"/>
          <w:sz w:val="26"/>
          <w:lang w:val="uk-UA"/>
        </w:rPr>
      </w:pPr>
    </w:p>
    <w:p w:rsidR="000D39EF" w:rsidRPr="000D39EF" w:rsidRDefault="000D39EF" w:rsidP="000D39EF">
      <w:pPr>
        <w:jc w:val="center"/>
        <w:rPr>
          <w:rFonts w:ascii="Times New Roman" w:hAnsi="Times New Roman"/>
          <w:sz w:val="26"/>
          <w:lang w:val="uk-UA"/>
        </w:rPr>
      </w:pPr>
    </w:p>
    <w:p w:rsidR="000D39EF" w:rsidRPr="000D39EF" w:rsidRDefault="000D39EF" w:rsidP="000D39EF">
      <w:pPr>
        <w:jc w:val="center"/>
        <w:rPr>
          <w:rFonts w:ascii="Times New Roman" w:hAnsi="Times New Roman"/>
          <w:sz w:val="26"/>
          <w:lang w:val="uk-UA"/>
        </w:rPr>
      </w:pPr>
    </w:p>
    <w:p w:rsidR="000D39EF" w:rsidRPr="000D39EF" w:rsidRDefault="000D39EF" w:rsidP="000D39EF">
      <w:pPr>
        <w:jc w:val="center"/>
        <w:rPr>
          <w:rFonts w:ascii="Times New Roman" w:hAnsi="Times New Roman"/>
          <w:b/>
          <w:sz w:val="28"/>
          <w:lang w:val="uk-UA"/>
        </w:rPr>
      </w:pPr>
      <w:r w:rsidRPr="000D39EF">
        <w:rPr>
          <w:rFonts w:ascii="Times New Roman" w:hAnsi="Times New Roman"/>
          <w:b/>
          <w:sz w:val="28"/>
          <w:lang w:val="uk-UA"/>
        </w:rPr>
        <w:t>2021</w:t>
      </w: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lastRenderedPageBreak/>
        <w:t>1. Загальні положення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1.1. Комунальне підприємство «Хмельницький міський перинатальний центр» Хмельницької міської ради   (далі – Підприємство) є закладом охорони здоров’я - комунальним унітарним некомерційним підприємством, </w:t>
      </w:r>
      <w:r w:rsidRPr="000D39EF">
        <w:rPr>
          <w:rFonts w:ascii="Times New Roman" w:hAnsi="Times New Roman"/>
          <w:iCs/>
          <w:sz w:val="24"/>
          <w:szCs w:val="24"/>
          <w:lang w:val="uk-UA"/>
        </w:rPr>
        <w:t xml:space="preserve">в  якому передбачається надання амбулаторно-поліклінічної та стаціонарної спеціалізованої, високоспеціалізованої медичної допомоги  матерям  та  новонародженим  з груп  високого ризику,  а також жінкам з порушенням  репродуктивної  функції,  що потребують  високої  інтенсивності  лікування  та  реабілітації на основі використання сучасних перинатальних технологій з  доведеною ефективністю. Підприємство   обслуговує   </w:t>
      </w:r>
      <w:r w:rsidRPr="000D39EF">
        <w:rPr>
          <w:rFonts w:ascii="Times New Roman" w:hAnsi="Times New Roman"/>
          <w:sz w:val="24"/>
          <w:szCs w:val="24"/>
          <w:lang w:val="uk-UA"/>
        </w:rPr>
        <w:t>населення   міста   Хмельницького,   але   не  обмежуючись вказаним населеним пунктом (</w:t>
      </w:r>
      <w:r w:rsidRPr="000D39EF">
        <w:rPr>
          <w:rFonts w:ascii="Times New Roman" w:hAnsi="Times New Roman"/>
          <w:iCs/>
          <w:sz w:val="24"/>
          <w:szCs w:val="24"/>
          <w:lang w:val="uk-UA"/>
        </w:rPr>
        <w:t>далі – населення).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Хмельницького міського перинатального центру в комунальне підприємство «Хмельницький міський перинатальний центр»  Хмельницької міської ради.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1.3. Підприємство є правонаступником усього майна, всіх прав та обов’язків Хмельницького міського перинатального центру.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0D39EF" w:rsidRDefault="000D39EF" w:rsidP="000D39EF">
      <w:pPr>
        <w:spacing w:after="0" w:line="240" w:lineRule="auto"/>
        <w:jc w:val="center"/>
        <w:rPr>
          <w:rFonts w:ascii="Times New Roman" w:hAnsi="Times New Roman"/>
          <w:b/>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2. Найменування та місцезнаходження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2.1. Найменування: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повне українською мовою: Комунальне підприємство " Хмельницький міський перинатальний центр"  Хмельницької міської ради;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скорочене  українською мовою: КП "ХМПЦ".</w:t>
      </w:r>
    </w:p>
    <w:p w:rsidR="000D39EF" w:rsidRPr="000D39EF" w:rsidRDefault="000D39EF" w:rsidP="000D39EF">
      <w:pPr>
        <w:spacing w:after="0" w:line="240" w:lineRule="auto"/>
        <w:jc w:val="both"/>
        <w:rPr>
          <w:rFonts w:ascii="Times New Roman" w:hAnsi="Times New Roman"/>
          <w:iCs/>
          <w:color w:val="000000"/>
          <w:sz w:val="24"/>
          <w:szCs w:val="24"/>
          <w:shd w:val="clear" w:color="auto" w:fill="FFFFFF"/>
          <w:lang w:val="uk-UA"/>
        </w:rPr>
      </w:pPr>
      <w:r w:rsidRPr="000D39EF">
        <w:rPr>
          <w:rFonts w:ascii="Times New Roman" w:hAnsi="Times New Roman"/>
          <w:sz w:val="24"/>
          <w:szCs w:val="24"/>
          <w:lang w:val="uk-UA"/>
        </w:rPr>
        <w:tab/>
        <w:t xml:space="preserve">2.2. Місце знаходження:  (юридична адреса): </w:t>
      </w:r>
      <w:r w:rsidRPr="000D39EF">
        <w:rPr>
          <w:rFonts w:ascii="Times New Roman" w:hAnsi="Times New Roman"/>
          <w:color w:val="000000"/>
          <w:sz w:val="24"/>
          <w:szCs w:val="24"/>
          <w:lang w:val="uk-UA"/>
        </w:rPr>
        <w:t>29016, Україна, м. Хмельницький</w:t>
      </w:r>
      <w:r w:rsidRPr="000D39EF">
        <w:rPr>
          <w:rFonts w:ascii="Times New Roman" w:hAnsi="Times New Roman"/>
          <w:i/>
          <w:iCs/>
          <w:color w:val="000000"/>
          <w:sz w:val="24"/>
          <w:szCs w:val="24"/>
          <w:shd w:val="clear" w:color="auto" w:fill="FFFFFF"/>
          <w:lang w:val="uk-UA"/>
        </w:rPr>
        <w:t xml:space="preserve">, </w:t>
      </w:r>
      <w:r w:rsidRPr="000D39EF">
        <w:rPr>
          <w:rFonts w:ascii="Times New Roman" w:hAnsi="Times New Roman"/>
          <w:iCs/>
          <w:color w:val="000000"/>
          <w:sz w:val="24"/>
          <w:szCs w:val="24"/>
          <w:shd w:val="clear" w:color="auto" w:fill="FFFFFF"/>
          <w:lang w:val="uk-UA"/>
        </w:rPr>
        <w:t>вулиця Хотовицького, 6.</w:t>
      </w:r>
    </w:p>
    <w:p w:rsidR="000D39EF" w:rsidRDefault="000D39EF" w:rsidP="000D39EF">
      <w:pPr>
        <w:spacing w:after="0" w:line="240" w:lineRule="auto"/>
        <w:jc w:val="center"/>
        <w:rPr>
          <w:rFonts w:ascii="Times New Roman" w:hAnsi="Times New Roman"/>
          <w:b/>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3. Мета і предмет діяльності</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p>
    <w:p w:rsidR="000D39EF" w:rsidRPr="000D39EF" w:rsidRDefault="000D39EF" w:rsidP="000D39EF">
      <w:pPr>
        <w:spacing w:after="0" w:line="240" w:lineRule="auto"/>
        <w:jc w:val="both"/>
        <w:rPr>
          <w:rFonts w:ascii="Times New Roman" w:hAnsi="Times New Roman"/>
          <w:sz w:val="24"/>
          <w:szCs w:val="24"/>
          <w:lang w:val="uk-UA"/>
        </w:rPr>
      </w:pPr>
      <w:bookmarkStart w:id="1" w:name="o35"/>
      <w:bookmarkEnd w:id="1"/>
      <w:r w:rsidRPr="000D39EF">
        <w:rPr>
          <w:rFonts w:ascii="Times New Roman" w:hAnsi="Times New Roman"/>
          <w:sz w:val="24"/>
          <w:szCs w:val="24"/>
          <w:lang w:val="uk-UA"/>
        </w:rPr>
        <w:t xml:space="preserve">   </w:t>
      </w:r>
      <w:r w:rsidRPr="000D39EF">
        <w:rPr>
          <w:rFonts w:ascii="Times New Roman" w:hAnsi="Times New Roman"/>
          <w:sz w:val="24"/>
          <w:szCs w:val="24"/>
          <w:lang w:val="uk-UA"/>
        </w:rPr>
        <w:tab/>
        <w:t xml:space="preserve">- вагітних, роділь, породіль та  новонароджених  доступною, своєчасною та якісною </w:t>
      </w:r>
      <w:r w:rsidRPr="000D39EF">
        <w:rPr>
          <w:rFonts w:ascii="Times New Roman" w:hAnsi="Times New Roman"/>
          <w:iCs/>
          <w:sz w:val="24"/>
          <w:szCs w:val="24"/>
          <w:lang w:val="uk-UA"/>
        </w:rPr>
        <w:t xml:space="preserve">амбулаторно-поліклінічною та стаціонарною </w:t>
      </w:r>
      <w:r w:rsidRPr="000D39EF">
        <w:rPr>
          <w:rFonts w:ascii="Times New Roman" w:hAnsi="Times New Roman"/>
          <w:sz w:val="24"/>
          <w:szCs w:val="24"/>
          <w:lang w:val="uk-UA"/>
        </w:rPr>
        <w:t>спеціалізованою та високоспеціалізованою медичною допомогою;</w:t>
      </w:r>
    </w:p>
    <w:p w:rsidR="000D39EF" w:rsidRPr="000D39EF" w:rsidRDefault="000D39EF" w:rsidP="000D39EF">
      <w:pPr>
        <w:spacing w:after="0" w:line="240" w:lineRule="auto"/>
        <w:jc w:val="both"/>
        <w:rPr>
          <w:rFonts w:ascii="Times New Roman" w:hAnsi="Times New Roman"/>
          <w:sz w:val="24"/>
          <w:szCs w:val="24"/>
          <w:lang w:val="uk-UA"/>
        </w:rPr>
      </w:pPr>
      <w:bookmarkStart w:id="2" w:name="o36"/>
      <w:bookmarkEnd w:id="2"/>
      <w:r w:rsidRPr="000D39EF">
        <w:rPr>
          <w:rFonts w:ascii="Times New Roman" w:hAnsi="Times New Roman"/>
          <w:sz w:val="24"/>
          <w:szCs w:val="24"/>
          <w:lang w:val="uk-UA"/>
        </w:rPr>
        <w:t xml:space="preserve">   </w:t>
      </w:r>
      <w:r w:rsidRPr="000D39EF">
        <w:rPr>
          <w:rFonts w:ascii="Times New Roman" w:hAnsi="Times New Roman"/>
          <w:sz w:val="24"/>
          <w:szCs w:val="24"/>
          <w:lang w:val="uk-UA"/>
        </w:rPr>
        <w:tab/>
        <w:t>- керованості та безперервності, доступності, своєчасності та якості медичної допомоги;</w:t>
      </w:r>
    </w:p>
    <w:p w:rsidR="000D39EF" w:rsidRPr="000D39EF" w:rsidRDefault="000D39EF" w:rsidP="000D39EF">
      <w:pPr>
        <w:spacing w:after="0" w:line="240" w:lineRule="auto"/>
        <w:jc w:val="both"/>
        <w:rPr>
          <w:rFonts w:ascii="Times New Roman" w:hAnsi="Times New Roman"/>
          <w:sz w:val="24"/>
          <w:szCs w:val="24"/>
          <w:lang w:val="uk-UA"/>
        </w:rPr>
      </w:pPr>
      <w:bookmarkStart w:id="3" w:name="o37"/>
      <w:bookmarkEnd w:id="3"/>
      <w:r w:rsidRPr="000D39EF">
        <w:rPr>
          <w:rFonts w:ascii="Times New Roman" w:hAnsi="Times New Roman"/>
          <w:sz w:val="24"/>
          <w:szCs w:val="24"/>
          <w:lang w:val="uk-UA"/>
        </w:rPr>
        <w:t xml:space="preserve">  </w:t>
      </w:r>
      <w:r w:rsidRPr="000D39EF">
        <w:rPr>
          <w:rFonts w:ascii="Times New Roman" w:hAnsi="Times New Roman"/>
          <w:sz w:val="24"/>
          <w:szCs w:val="24"/>
          <w:lang w:val="uk-UA"/>
        </w:rPr>
        <w:tab/>
        <w:t>- наступності лікувально-діагностичного процесу.</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3.2. Відповідно до поставленої мети предметом діяльності Підприємства є: </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3.2.1. Здійснення медичної практики.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неонатологічної допомоги. </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3.2.3.  Забезпечення спільного перебування матері та новонародженого.</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lastRenderedPageBreak/>
        <w:t xml:space="preserve">            3.2.4. Консультативно-діагностична та лікувально-профілактична допомога вагітним з невиношуванням, іншою акушерською та екстрагенітальною патологією групи високого та вкрай високого ступеню  ризику.</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3.2.5. Кваліфікована анестезіологічна та реанімаційна допомога пацієнтам.</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3.2.6. Раціональне розродження вагітних високого та вкрай високого ступеня перинатального та акушерського ризику.</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3.2.7. Надання медичної допомоги хворим та недоношеним новонародженим з подальшим проведенням реабілітаційних заходів.</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3.2.9. Використання допоміжних репродуктивних технологій (ДРТ) з метою лікування неплідності у жінок та подружніх пар. </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3.2.10. Медико-генетичне консультування.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3.2.11. Надання медичної допомоги у денному стаціонарі.</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3.2.12. Проведення аналізу причин стану надання медичної допомоги, перинатальної захворюваності та смертності,  планування заходів щодо поліпшення показників.</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3.2.13. Проведення заходів щодо профілактики вертикальної трансмісії від матері до дитини.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3.2.14. Психологічний супровід і підтримка подружніх пар в допологовому періоді та вагітних із обтяженим репродуктивним анамнезом.</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3.2.15. Впровадження в практику роботи Підприємства сучасних методів діагностики та лікування.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3.2.16. Здійснення заходів щодо профілактики виникнення  внутрішньолікарняних інфекцій.</w:t>
      </w:r>
    </w:p>
    <w:p w:rsidR="000D39EF" w:rsidRPr="000D39EF" w:rsidRDefault="000D39EF" w:rsidP="000D39EF">
      <w:pPr>
        <w:tabs>
          <w:tab w:val="left" w:pos="709"/>
        </w:tabs>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3.2.17. Забезпечення складання статистичних звітів за (згідно затверджених форм) встановленими зразками.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3.2.18. Здійснення співпраці з кафедрами вищих медичних навчальних закладів ІІІ-ІV рівнів акредитації.</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3.2.19. Проведення експертизи тимчасової непрацездатності хворих. Аналіз та розробка заходів щодо її зниження.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3.2.20 Проведення аналізу стану надання медичної допомоги жінкам, вагітним, роділлям, породіллям та новонародженим.</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 xml:space="preserve">            3.2.21. Підвищення теоретичної та практичної кваліфікації медичних кадрів з питань охорони репродуктивного здоров’я, неонатології.</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3.2.23.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3.2.24. Надання платної медичної допомоги працівникам підприємств, установ, організацій, незалежно від форм власності, та членам їх родин, застрахованим громадя</w:t>
      </w:r>
      <w:r w:rsidRPr="000D39EF">
        <w:rPr>
          <w:rFonts w:ascii="Times New Roman" w:hAnsi="Times New Roman"/>
          <w:sz w:val="24"/>
          <w:szCs w:val="24"/>
          <w:lang w:val="uk-UA"/>
        </w:rPr>
        <w:softHyphen/>
        <w:t>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3.2.26. Участь у виконанні регіональних програм з питань охорони материнства та дитинства.</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3.2.27. Забезпечення умов для проведення на базі Підприємства спеціалізації і підви</w:t>
      </w:r>
      <w:r w:rsidRPr="000D39EF">
        <w:rPr>
          <w:rFonts w:ascii="Times New Roman" w:hAnsi="Times New Roman"/>
          <w:sz w:val="24"/>
          <w:szCs w:val="24"/>
          <w:lang w:val="uk-UA"/>
        </w:rPr>
        <w:softHyphen/>
        <w:t>щення кваліфікації лікарів, середнього медичного персоналу лікувально-профілактич</w:t>
      </w:r>
      <w:r w:rsidRPr="000D39EF">
        <w:rPr>
          <w:rFonts w:ascii="Times New Roman" w:hAnsi="Times New Roman"/>
          <w:sz w:val="24"/>
          <w:szCs w:val="24"/>
          <w:lang w:val="uk-UA"/>
        </w:rPr>
        <w:softHyphen/>
        <w:t>них закладів міста та області.</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3.2.28.  Співпраця зі страховими компаніями, запровадження методів страхової медицини в Центрі.</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3.2.29. Забезпечення дотримання прав пацієнта при зверненні до Підприємства.</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3.2.30. Забезпечення готовності Підприємства до роботи в екстремальних умовах.</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lastRenderedPageBreak/>
        <w:tab/>
        <w:t>3.2.31. Організація і проведення санітарно-просвітницької роботи серед насе</w:t>
      </w:r>
      <w:r w:rsidRPr="000D39EF">
        <w:rPr>
          <w:rFonts w:ascii="Times New Roman" w:hAnsi="Times New Roman"/>
          <w:sz w:val="24"/>
          <w:szCs w:val="24"/>
          <w:lang w:val="uk-UA"/>
        </w:rPr>
        <w:softHyphen/>
        <w:t>лення з питань збереження та зміцнення репродуктивного здоров’я, профілактики ускладнень вагітності та пологів, профілактики ВІЛ і СНІДу, планування сім’ї, первин</w:t>
      </w:r>
      <w:r w:rsidRPr="000D39EF">
        <w:rPr>
          <w:rFonts w:ascii="Times New Roman" w:hAnsi="Times New Roman"/>
          <w:sz w:val="24"/>
          <w:szCs w:val="24"/>
          <w:lang w:val="uk-UA"/>
        </w:rPr>
        <w:softHyphen/>
        <w:t>ної профілактики вроджених вад розвитку, профілактики онкологічних захворювань та інше.</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3.2.33. Надання платних послуг відповідно до чинного законодавства.</w:t>
      </w:r>
    </w:p>
    <w:p w:rsidR="000D39EF" w:rsidRPr="000D39EF" w:rsidRDefault="000D39EF" w:rsidP="000D39EF">
      <w:pPr>
        <w:spacing w:after="0" w:line="240" w:lineRule="auto"/>
        <w:jc w:val="both"/>
        <w:rPr>
          <w:rFonts w:ascii="Times New Roman" w:hAnsi="Times New Roman"/>
          <w:sz w:val="24"/>
          <w:szCs w:val="24"/>
          <w:highlight w:val="green"/>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4. Юридичний статус</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Підприємство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D39EF" w:rsidRPr="000D39EF" w:rsidRDefault="000D39EF" w:rsidP="000D39EF">
      <w:pPr>
        <w:spacing w:after="0" w:line="240" w:lineRule="auto"/>
        <w:jc w:val="both"/>
        <w:rPr>
          <w:rFonts w:ascii="Times New Roman" w:hAnsi="Times New Roman"/>
          <w:color w:val="000000"/>
          <w:sz w:val="24"/>
          <w:szCs w:val="24"/>
          <w:lang w:val="uk-UA"/>
        </w:rPr>
      </w:pPr>
      <w:r w:rsidRPr="000D39EF">
        <w:rPr>
          <w:rFonts w:ascii="Times New Roman" w:hAnsi="Times New Roman"/>
          <w:sz w:val="24"/>
          <w:szCs w:val="24"/>
          <w:lang w:val="uk-UA"/>
        </w:rPr>
        <w:tab/>
        <w:t xml:space="preserve">4.12. Забороняється розподіл отриманих доходів (прибутків) Підприємства або їх частини між Засновником та працівниками </w:t>
      </w:r>
      <w:r w:rsidRPr="000D39EF">
        <w:rPr>
          <w:rFonts w:ascii="Times New Roman" w:hAnsi="Times New Roman"/>
          <w:color w:val="000000"/>
          <w:sz w:val="24"/>
          <w:szCs w:val="24"/>
          <w:lang w:val="uk-UA"/>
        </w:rPr>
        <w:t>(крім оплати їхньої праці, нарахування єдиного соціального внеску)  та інших пов’язаних з ним осіб.</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0D39EF" w:rsidRPr="000D39EF" w:rsidRDefault="000D39EF" w:rsidP="000D39EF">
      <w:pPr>
        <w:spacing w:after="0" w:line="240" w:lineRule="auto"/>
        <w:jc w:val="both"/>
        <w:rPr>
          <w:rFonts w:ascii="Times New Roman" w:hAnsi="Times New Roman"/>
          <w:color w:val="000000"/>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5. Права та обов’язки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5.1. Підприємство має право: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lastRenderedPageBreak/>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5.1.9. Здійснювати інші права, що не суперечать законодавству України.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5.2. Підприємство: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5.3. Обов’язки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0D39EF" w:rsidRPr="000D39EF" w:rsidRDefault="000D39EF" w:rsidP="000D39EF">
      <w:pPr>
        <w:spacing w:after="0" w:line="240" w:lineRule="auto"/>
        <w:jc w:val="center"/>
        <w:rPr>
          <w:rFonts w:ascii="Times New Roman" w:hAnsi="Times New Roman"/>
          <w:b/>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6. Управління Підприємством</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w:t>
      </w:r>
      <w:r w:rsidRPr="000D39EF">
        <w:rPr>
          <w:rFonts w:ascii="Times New Roman" w:hAnsi="Times New Roman"/>
          <w:sz w:val="24"/>
          <w:szCs w:val="24"/>
          <w:lang w:val="uk-UA"/>
        </w:rPr>
        <w:lastRenderedPageBreak/>
        <w:t>щодо господарського використання комунального майна і участі в управлінні трудового колективу.</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Підприємства, умови його матеріального забезпечення, інші умови найму визначаються контрактом та чинним законодавством.</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0D39EF">
        <w:rPr>
          <w:rFonts w:ascii="Times New Roman" w:hAnsi="Times New Roman"/>
          <w:color w:val="000000"/>
          <w:sz w:val="24"/>
          <w:szCs w:val="24"/>
          <w:lang w:val="uk-UA"/>
        </w:rPr>
        <w:t>розглядає питання, зокрема, щодо</w:t>
      </w:r>
      <w:r w:rsidRPr="000D39EF">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6.4. Засновник:</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6.4.1. Затверджує статут Підприємства та зміни до нього.</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6.4.4. Здійснює інші повноваження визначені законодавством.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6.5. Уповноважений орган управління: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6.5.3. Проводить моніторинг фінансової діяльності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6.5.4. Здійснює контроль за фінансовою (бюджетною) та штатною дисциплінами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6.5.8. Здійснює інші повноваження визначені законодавством.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 Директор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w:t>
      </w:r>
      <w:r w:rsidRPr="000D39EF">
        <w:rPr>
          <w:rFonts w:ascii="Times New Roman" w:hAnsi="Times New Roman"/>
          <w:sz w:val="24"/>
          <w:szCs w:val="24"/>
          <w:lang w:val="uk-UA"/>
        </w:rPr>
        <w:lastRenderedPageBreak/>
        <w:t>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eastAsia="MS Mincho" w:hAnsi="Times New Roman"/>
          <w:sz w:val="24"/>
          <w:szCs w:val="24"/>
          <w:lang w:val="uk-UA"/>
        </w:rPr>
        <w:t>-</w:t>
      </w:r>
      <w:r w:rsidRPr="000D39EF">
        <w:rPr>
          <w:rFonts w:ascii="Times New Roman" w:hAnsi="Times New Roman"/>
          <w:sz w:val="24"/>
          <w:szCs w:val="24"/>
          <w:lang w:val="uk-UA"/>
        </w:rPr>
        <w:t xml:space="preserve"> положення про преміювання працівників за підсумками роботи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eastAsia="MS Mincho" w:hAnsi="Times New Roman"/>
          <w:sz w:val="24"/>
          <w:szCs w:val="24"/>
          <w:lang w:val="uk-UA"/>
        </w:rPr>
        <w:t>-</w:t>
      </w:r>
      <w:r w:rsidRPr="000D39EF">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eastAsia="MS Mincho" w:hAnsi="Times New Roman"/>
          <w:sz w:val="24"/>
          <w:szCs w:val="24"/>
          <w:lang w:val="uk-UA"/>
        </w:rPr>
        <w:t>-</w:t>
      </w:r>
      <w:r w:rsidRPr="000D39EF">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 тощо.</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6.6.19. Затверджує ціни (тарифи) на роботи та послуги, що надаються Підприємством.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6.7.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0D39EF" w:rsidRPr="000D39EF" w:rsidRDefault="000D39EF" w:rsidP="000D39EF">
      <w:pPr>
        <w:spacing w:after="0" w:line="240" w:lineRule="auto"/>
        <w:jc w:val="both"/>
        <w:rPr>
          <w:rFonts w:ascii="Times New Roman" w:hAnsi="Times New Roman"/>
          <w:i/>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7. Господарська діяльність</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w:t>
      </w:r>
      <w:r w:rsidRPr="000D39EF">
        <w:rPr>
          <w:rFonts w:ascii="Times New Roman" w:hAnsi="Times New Roman"/>
          <w:sz w:val="24"/>
          <w:szCs w:val="24"/>
          <w:lang w:val="uk-UA"/>
        </w:rPr>
        <w:lastRenderedPageBreak/>
        <w:t>контрагентів, а також складати і виконувати фінансовий план (річний та з поквартальною розбивкою) на кожен наступний рік.</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7.4. Підприємство має право здавати в оренду майно в порядку визначеному Засновником.</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8. Організаційна структура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9. Майно та фінансування. Статутний капітал</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9.3. Джерелами формування майна та коштів Підприємства є: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9.3.2. Кошти державного та  місцевого бюджетів;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9.3.3. Власні надходження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кошти та інше майно, одержані від реалізації продукції (робіт, послуг).</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9.3.4. Цільові кошти;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0D39EF" w:rsidRPr="000D39EF" w:rsidRDefault="000D39EF" w:rsidP="000D39EF">
      <w:pPr>
        <w:spacing w:after="0" w:line="240" w:lineRule="auto"/>
        <w:ind w:firstLine="708"/>
        <w:jc w:val="both"/>
        <w:rPr>
          <w:rFonts w:ascii="Times New Roman" w:hAnsi="Times New Roman"/>
          <w:color w:val="4F81BD"/>
          <w:sz w:val="24"/>
          <w:szCs w:val="24"/>
          <w:lang w:val="uk-UA"/>
        </w:rPr>
      </w:pPr>
      <w:r w:rsidRPr="000D39EF">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lastRenderedPageBreak/>
        <w:t xml:space="preserve">9.3.7. Інші джерела, не заборонені законодавством.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9.4. Статутний капітал Підприємства становить: 3 000,00 грн.</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10. Повноваження трудового колективу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lastRenderedPageBreak/>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11. Припинення діяльності</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0D39EF" w:rsidRPr="000D39EF" w:rsidRDefault="000D39EF" w:rsidP="000D39EF">
      <w:pPr>
        <w:spacing w:after="0" w:line="240" w:lineRule="auto"/>
        <w:jc w:val="both"/>
        <w:rPr>
          <w:rFonts w:ascii="Times New Roman" w:hAnsi="Times New Roman"/>
          <w:sz w:val="24"/>
          <w:szCs w:val="24"/>
          <w:lang w:val="uk-UA"/>
        </w:rPr>
      </w:pPr>
      <w:r w:rsidRPr="000D39EF">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12. Прикінцеві положення</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12.1. Положення даного Статуту набирають чинність з моменту його державної реєстрації.</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0D39EF" w:rsidRPr="000D39EF" w:rsidRDefault="000D39EF" w:rsidP="000D39EF">
      <w:pPr>
        <w:spacing w:after="0" w:line="240" w:lineRule="auto"/>
        <w:ind w:firstLine="708"/>
        <w:jc w:val="both"/>
        <w:rPr>
          <w:rFonts w:ascii="Times New Roman" w:hAnsi="Times New Roman"/>
          <w:sz w:val="24"/>
          <w:szCs w:val="24"/>
          <w:lang w:val="uk-UA"/>
        </w:rPr>
      </w:pPr>
      <w:r w:rsidRPr="000D39EF">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AE34B1" w:rsidRPr="00AE34B1" w:rsidRDefault="00AE34B1" w:rsidP="00B43B96">
      <w:pPr>
        <w:spacing w:after="0" w:line="240" w:lineRule="auto"/>
        <w:jc w:val="both"/>
        <w:rPr>
          <w:rFonts w:ascii="Times New Roman" w:hAnsi="Times New Roman"/>
          <w:sz w:val="24"/>
          <w:szCs w:val="24"/>
          <w:lang w:val="uk-UA"/>
        </w:rPr>
      </w:pPr>
    </w:p>
    <w:p w:rsidR="00AE34B1" w:rsidRPr="00AE34B1" w:rsidRDefault="00AE34B1" w:rsidP="00B43B96">
      <w:pPr>
        <w:widowControl w:val="0"/>
        <w:spacing w:after="0" w:line="240" w:lineRule="auto"/>
        <w:jc w:val="both"/>
        <w:rPr>
          <w:rFonts w:ascii="Times New Roman" w:hAnsi="Times New Roman"/>
          <w:color w:val="000000"/>
          <w:sz w:val="24"/>
          <w:szCs w:val="24"/>
          <w:lang w:val="uk-UA" w:eastAsia="uk-UA"/>
        </w:rPr>
      </w:pPr>
    </w:p>
    <w:p w:rsidR="00B43B96" w:rsidRDefault="00B43B96" w:rsidP="00B43B96">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B43B96" w:rsidRDefault="00B43B96" w:rsidP="00B43B9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B43B96" w:rsidRDefault="00B43B96" w:rsidP="00B43B9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AE34B1" w:rsidRPr="005F7954" w:rsidRDefault="00AE34B1" w:rsidP="00B43B96">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Начальник управ</w:t>
      </w:r>
      <w:r w:rsidR="00B43B96">
        <w:rPr>
          <w:rFonts w:ascii="Times New Roman" w:hAnsi="Times New Roman"/>
          <w:sz w:val="24"/>
          <w:szCs w:val="24"/>
          <w:lang w:val="uk-UA"/>
        </w:rPr>
        <w:t>ління охорони здоров’я</w:t>
      </w:r>
      <w:r w:rsidR="00B43B96">
        <w:rPr>
          <w:rFonts w:ascii="Times New Roman" w:hAnsi="Times New Roman"/>
          <w:sz w:val="24"/>
          <w:szCs w:val="24"/>
          <w:lang w:val="uk-UA"/>
        </w:rPr>
        <w:tab/>
      </w:r>
      <w:r w:rsidR="00B43B96">
        <w:rPr>
          <w:rFonts w:ascii="Times New Roman" w:hAnsi="Times New Roman"/>
          <w:sz w:val="24"/>
          <w:szCs w:val="24"/>
          <w:lang w:val="uk-UA"/>
        </w:rPr>
        <w:tab/>
      </w:r>
      <w:r w:rsidR="00B43B96">
        <w:rPr>
          <w:rFonts w:ascii="Times New Roman" w:hAnsi="Times New Roman"/>
          <w:sz w:val="24"/>
          <w:szCs w:val="24"/>
          <w:lang w:val="uk-UA"/>
        </w:rPr>
        <w:tab/>
      </w:r>
      <w:r w:rsidR="00B43B96">
        <w:rPr>
          <w:rFonts w:ascii="Times New Roman" w:hAnsi="Times New Roman"/>
          <w:sz w:val="24"/>
          <w:szCs w:val="24"/>
          <w:lang w:val="uk-UA"/>
        </w:rPr>
        <w:tab/>
      </w:r>
      <w:r w:rsidR="00B43B96">
        <w:rPr>
          <w:rFonts w:ascii="Times New Roman" w:hAnsi="Times New Roman"/>
          <w:sz w:val="24"/>
          <w:szCs w:val="24"/>
          <w:lang w:val="uk-UA"/>
        </w:rPr>
        <w:tab/>
      </w:r>
      <w:r w:rsidR="00B43B96">
        <w:rPr>
          <w:rFonts w:ascii="Times New Roman" w:hAnsi="Times New Roman"/>
          <w:sz w:val="24"/>
          <w:szCs w:val="24"/>
          <w:lang w:val="uk-UA"/>
        </w:rPr>
        <w:tab/>
        <w:t>Б.ТКАЧ</w:t>
      </w:r>
    </w:p>
    <w:sectPr w:rsidR="00AE34B1" w:rsidRPr="005F7954" w:rsidSect="00B43B96">
      <w:pgSz w:w="11906" w:h="16838"/>
      <w:pgMar w:top="851"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632F4"/>
    <w:rsid w:val="00167CD3"/>
    <w:rsid w:val="001B4D85"/>
    <w:rsid w:val="003F76BB"/>
    <w:rsid w:val="004002DF"/>
    <w:rsid w:val="004A1094"/>
    <w:rsid w:val="005308EC"/>
    <w:rsid w:val="005A4351"/>
    <w:rsid w:val="005C7013"/>
    <w:rsid w:val="005F7954"/>
    <w:rsid w:val="00603994"/>
    <w:rsid w:val="006258EF"/>
    <w:rsid w:val="006464DF"/>
    <w:rsid w:val="006600EB"/>
    <w:rsid w:val="006831E3"/>
    <w:rsid w:val="006A07B7"/>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E5FC7"/>
    <w:rsid w:val="0097029A"/>
    <w:rsid w:val="009C4478"/>
    <w:rsid w:val="009D3142"/>
    <w:rsid w:val="00A247E7"/>
    <w:rsid w:val="00AD6E56"/>
    <w:rsid w:val="00AE34B1"/>
    <w:rsid w:val="00B074AD"/>
    <w:rsid w:val="00B147FD"/>
    <w:rsid w:val="00B16A69"/>
    <w:rsid w:val="00B43B96"/>
    <w:rsid w:val="00B62B08"/>
    <w:rsid w:val="00B8123C"/>
    <w:rsid w:val="00B957D8"/>
    <w:rsid w:val="00BA59D9"/>
    <w:rsid w:val="00BE31D4"/>
    <w:rsid w:val="00CB49F0"/>
    <w:rsid w:val="00D16D3E"/>
    <w:rsid w:val="00D52409"/>
    <w:rsid w:val="00D87A1D"/>
    <w:rsid w:val="00D93D2D"/>
    <w:rsid w:val="00DE1F17"/>
    <w:rsid w:val="00DE22CB"/>
    <w:rsid w:val="00DE2E87"/>
    <w:rsid w:val="00E36CD5"/>
    <w:rsid w:val="00E54B15"/>
    <w:rsid w:val="00E62D98"/>
    <w:rsid w:val="00E87F01"/>
    <w:rsid w:val="00E95332"/>
    <w:rsid w:val="00EC085C"/>
    <w:rsid w:val="00ED62F0"/>
    <w:rsid w:val="00EF299A"/>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7E46F-2CDC-4EB3-8E03-1CA80184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41908</Words>
  <Characters>23888</Characters>
  <Application>Microsoft Office Word</Application>
  <DocSecurity>0</DocSecurity>
  <Lines>199</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4</cp:revision>
  <cp:lastPrinted>2021-10-01T12:14:00Z</cp:lastPrinted>
  <dcterms:created xsi:type="dcterms:W3CDTF">2021-11-24T10:46:00Z</dcterms:created>
  <dcterms:modified xsi:type="dcterms:W3CDTF">2021-11-24T12:24:00Z</dcterms:modified>
</cp:coreProperties>
</file>