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F0" w:rsidRPr="00E87F01" w:rsidRDefault="00CB49F0" w:rsidP="00CB49F0">
      <w:pPr>
        <w:pStyle w:val="a5"/>
        <w:jc w:val="center"/>
        <w:rPr>
          <w:rFonts w:ascii="Times New Roman CYR" w:hAnsi="Times New Roman CYR" w:cs="Times New Roman CYR"/>
        </w:rPr>
      </w:pPr>
      <w:r>
        <w:rPr>
          <w:noProof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F0" w:rsidRPr="00E87F01" w:rsidRDefault="00CB49F0" w:rsidP="00CB49F0">
      <w:pPr>
        <w:pStyle w:val="a5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</w:rPr>
        <w:t>ХМЕЛЬНИЦЬКА МІСЬКА РАДА</w:t>
      </w:r>
    </w:p>
    <w:p w:rsidR="00CB49F0" w:rsidRPr="00E87F01" w:rsidRDefault="00CB49F0" w:rsidP="00CB49F0">
      <w:pPr>
        <w:pStyle w:val="a5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 w:rsidRPr="00E87F01">
        <w:rPr>
          <w:rFonts w:ascii="Times New Roman CYR" w:hAnsi="Times New Roman CYR" w:cs="Times New Roman CYR"/>
          <w:b/>
          <w:bCs/>
          <w:sz w:val="44"/>
          <w:szCs w:val="44"/>
        </w:rPr>
        <w:t>РІШЕННЯ</w:t>
      </w:r>
    </w:p>
    <w:p w:rsidR="00CB49F0" w:rsidRPr="00E87F01" w:rsidRDefault="00CB49F0" w:rsidP="00CB49F0">
      <w:pPr>
        <w:pStyle w:val="a5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CB49F0" w:rsidRDefault="00CB49F0" w:rsidP="005772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CB49F0" w:rsidRPr="00CB49F0" w:rsidRDefault="00CB49F0" w:rsidP="005772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CB49F0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CB49F0">
        <w:rPr>
          <w:rFonts w:ascii="Times New Roman CYR" w:hAnsi="Times New Roman CYR" w:cs="Times New Roman CYR"/>
          <w:b/>
          <w:bCs/>
          <w:lang w:val="uk-UA"/>
        </w:rPr>
        <w:tab/>
      </w:r>
      <w:r w:rsidRPr="00CB49F0">
        <w:rPr>
          <w:rFonts w:ascii="Times New Roman CYR" w:hAnsi="Times New Roman CYR" w:cs="Times New Roman CYR"/>
          <w:b/>
          <w:bCs/>
          <w:lang w:val="uk-UA"/>
        </w:rPr>
        <w:tab/>
      </w:r>
      <w:r w:rsidR="005772D9">
        <w:rPr>
          <w:rFonts w:ascii="Times New Roman CYR" w:hAnsi="Times New Roman CYR" w:cs="Times New Roman CYR"/>
          <w:b/>
          <w:bCs/>
          <w:lang w:val="uk-UA"/>
        </w:rPr>
        <w:tab/>
      </w:r>
      <w:r w:rsidR="005772D9">
        <w:rPr>
          <w:rFonts w:ascii="Times New Roman CYR" w:hAnsi="Times New Roman CYR" w:cs="Times New Roman CYR"/>
          <w:b/>
          <w:bCs/>
          <w:lang w:val="uk-UA"/>
        </w:rPr>
        <w:tab/>
      </w:r>
      <w:r w:rsidR="005772D9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CB49F0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5772D9" w:rsidRDefault="005772D9" w:rsidP="005772D9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6238B" w:rsidRDefault="005772D9" w:rsidP="005772D9">
      <w:pPr>
        <w:pStyle w:val="a5"/>
        <w:ind w:right="5386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B21BE3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B21BE3">
        <w:rPr>
          <w:rFonts w:ascii="Times New Roman" w:hAnsi="Times New Roman"/>
          <w:sz w:val="24"/>
          <w:szCs w:val="24"/>
          <w:lang w:val="uk-UA" w:eastAsia="uk-UA"/>
        </w:rPr>
        <w:t>внесення змін та доповнень до рішення сорок восьмої сесії міс</w:t>
      </w:r>
      <w:r>
        <w:rPr>
          <w:rFonts w:ascii="Times New Roman" w:hAnsi="Times New Roman"/>
          <w:sz w:val="24"/>
          <w:szCs w:val="24"/>
          <w:lang w:val="uk-UA" w:eastAsia="uk-UA"/>
        </w:rPr>
        <w:t>ької ради від 04.03.2015 року №</w:t>
      </w:r>
      <w:r w:rsidRPr="00B21BE3">
        <w:rPr>
          <w:rFonts w:ascii="Times New Roman" w:hAnsi="Times New Roman"/>
          <w:sz w:val="24"/>
          <w:szCs w:val="24"/>
          <w:lang w:val="uk-UA" w:eastAsia="uk-UA"/>
        </w:rPr>
        <w:t>11</w:t>
      </w:r>
    </w:p>
    <w:p w:rsidR="0036238B" w:rsidRDefault="0036238B" w:rsidP="0036238B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5772D9" w:rsidRDefault="005772D9" w:rsidP="0036238B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CB49F0" w:rsidRPr="00B21BE3" w:rsidRDefault="00CB49F0" w:rsidP="005772D9">
      <w:pPr>
        <w:pStyle w:val="a5"/>
        <w:ind w:firstLine="567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B21BE3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Розглянувши пропозицію виконавчого комітету, </w:t>
      </w:r>
      <w:r w:rsidR="00B21BE3" w:rsidRPr="00B21BE3">
        <w:rPr>
          <w:rFonts w:ascii="Times New Roman" w:hAnsi="Times New Roman"/>
          <w:sz w:val="24"/>
          <w:szCs w:val="24"/>
          <w:lang w:val="uk-UA"/>
        </w:rPr>
        <w:t xml:space="preserve">з метою впорядкування обліку майна Хмельницької міської територіальної громади, державної реєстрації права </w:t>
      </w:r>
      <w:r w:rsidR="005772D9">
        <w:rPr>
          <w:rFonts w:ascii="Times New Roman" w:hAnsi="Times New Roman"/>
          <w:sz w:val="24"/>
          <w:szCs w:val="24"/>
          <w:lang w:val="uk-UA"/>
        </w:rPr>
        <w:t>власності на об’єкти нерухомого</w:t>
      </w:r>
      <w:r w:rsidR="00B21BE3" w:rsidRPr="00B21BE3">
        <w:rPr>
          <w:rFonts w:ascii="Times New Roman" w:hAnsi="Times New Roman"/>
          <w:sz w:val="24"/>
          <w:szCs w:val="24"/>
          <w:lang w:val="uk-UA"/>
        </w:rPr>
        <w:t xml:space="preserve"> майна, керуючись Законом України «Про місцеве самоврядування в Україні»,</w:t>
      </w:r>
      <w:r w:rsidR="00ED7EC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ED7EC7">
        <w:rPr>
          <w:rStyle w:val="a6"/>
          <w:rFonts w:ascii="Times New Roman" w:hAnsi="Times New Roman"/>
          <w:i w:val="0"/>
          <w:sz w:val="24"/>
          <w:szCs w:val="24"/>
          <w:lang w:val="uk-UA"/>
        </w:rPr>
        <w:t>міська рада</w:t>
      </w:r>
      <w:bookmarkStart w:id="0" w:name="_GoBack"/>
      <w:bookmarkEnd w:id="0"/>
    </w:p>
    <w:p w:rsidR="00CB49F0" w:rsidRPr="00FE5979" w:rsidRDefault="00CB49F0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49F0" w:rsidRPr="00204127" w:rsidRDefault="00CB49F0" w:rsidP="00204127">
      <w:pPr>
        <w:spacing w:after="0" w:line="240" w:lineRule="auto"/>
        <w:rPr>
          <w:rFonts w:ascii="Times New Roman" w:hAnsi="Times New Roman"/>
          <w:sz w:val="24"/>
        </w:rPr>
      </w:pPr>
      <w:r w:rsidRPr="00204127">
        <w:rPr>
          <w:rFonts w:ascii="Times New Roman" w:hAnsi="Times New Roman"/>
          <w:sz w:val="24"/>
        </w:rPr>
        <w:t>ВИРІШИЛА:</w:t>
      </w:r>
    </w:p>
    <w:p w:rsidR="00CB49F0" w:rsidRPr="00CB49F0" w:rsidRDefault="00CB49F0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1BE3" w:rsidRPr="00B21BE3" w:rsidRDefault="00B21BE3" w:rsidP="002041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1. </w:t>
      </w:r>
      <w:proofErr w:type="spellStart"/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>Внести</w:t>
      </w:r>
      <w:proofErr w:type="spellEnd"/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змін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и</w:t>
      </w:r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та доповнен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ня</w:t>
      </w:r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до рішення сорок восьмої сесії міс</w:t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>ької ради від 04.03.2015 року №</w:t>
      </w:r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>11 «Про затвердження переліку об’єктів (будівель, споруд, приміщень), які перебувають у влас</w:t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ності територіальної громади </w:t>
      </w:r>
      <w:proofErr w:type="spellStart"/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>м.</w:t>
      </w:r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>Хмельницького</w:t>
      </w:r>
      <w:proofErr w:type="spellEnd"/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та знаходяться на балансі закладів охорони здоров’я</w:t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>м.</w:t>
      </w:r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>Хмельницького</w:t>
      </w:r>
      <w:proofErr w:type="spellEnd"/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>», зі змінами та доповненнями, а саме:</w:t>
      </w:r>
    </w:p>
    <w:p w:rsidR="00B21BE3" w:rsidRPr="00B21BE3" w:rsidRDefault="00B21BE3" w:rsidP="002041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>1.1. Назву рішення викласти в новій редакції: «Про затвердження переліку об’єктів (будівель, споруд, приміщень), які перебувають у власності Хмельницької міської територіальної громади та знаходяться на бала</w:t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нсі закладів охорони здоров’я </w:t>
      </w:r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>Хмельницької міської територіальної громади та управління охорони здоров’я Хмельницької міської ради»;</w:t>
      </w:r>
    </w:p>
    <w:p w:rsidR="00B21BE3" w:rsidRPr="00B21BE3" w:rsidRDefault="00204127" w:rsidP="002041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1.2. </w:t>
      </w:r>
      <w:r w:rsidR="00B21BE3"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>Назву додатку до рішення викласти в новій редакції: «Перелік об’єктів (будівель, споруд, приміщень), які перебувають у власності Хмельницької міської територіальної громади та знаходяться на балансі закладів охорони здоров’я Хмельницької міської територіальної громади та управління охорони здоров’я Хмельницької міської ради»;</w:t>
      </w:r>
    </w:p>
    <w:p w:rsidR="00B21BE3" w:rsidRPr="00B21BE3" w:rsidRDefault="00B21BE3" w:rsidP="002041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>1.3. Доповнити додаток до рішення пунктами 69-74, згідно з додатком.</w:t>
      </w:r>
    </w:p>
    <w:p w:rsidR="00CB49F0" w:rsidRPr="00CB49F0" w:rsidRDefault="00B21BE3" w:rsidP="00204127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CB49F0" w:rsidRPr="00CB49F0">
        <w:rPr>
          <w:rFonts w:ascii="Times New Roman" w:hAnsi="Times New Roman"/>
          <w:sz w:val="24"/>
          <w:szCs w:val="24"/>
          <w:lang w:val="uk-UA"/>
        </w:rPr>
        <w:t>. Відповід</w:t>
      </w:r>
      <w:r w:rsidR="00204127">
        <w:rPr>
          <w:rFonts w:ascii="Times New Roman" w:hAnsi="Times New Roman"/>
          <w:sz w:val="24"/>
          <w:szCs w:val="24"/>
          <w:lang w:val="uk-UA"/>
        </w:rPr>
        <w:t>альність за виконання рішення</w:t>
      </w:r>
      <w:r w:rsidR="00CB49F0" w:rsidRPr="00CB49F0">
        <w:rPr>
          <w:rFonts w:ascii="Times New Roman" w:hAnsi="Times New Roman"/>
          <w:sz w:val="24"/>
          <w:szCs w:val="24"/>
          <w:lang w:val="uk-UA"/>
        </w:rPr>
        <w:t xml:space="preserve"> покласти на </w:t>
      </w:r>
      <w:r w:rsidR="00204127">
        <w:rPr>
          <w:rFonts w:ascii="Times New Roman" w:hAnsi="Times New Roman"/>
          <w:sz w:val="24"/>
          <w:szCs w:val="24"/>
          <w:lang w:val="uk-UA"/>
        </w:rPr>
        <w:t xml:space="preserve">заступника міського голови </w:t>
      </w:r>
      <w:proofErr w:type="spellStart"/>
      <w:r w:rsidR="00204127">
        <w:rPr>
          <w:rFonts w:ascii="Times New Roman" w:hAnsi="Times New Roman"/>
          <w:sz w:val="24"/>
          <w:szCs w:val="24"/>
          <w:lang w:val="uk-UA"/>
        </w:rPr>
        <w:t>О.</w:t>
      </w:r>
      <w:r>
        <w:rPr>
          <w:rFonts w:ascii="Times New Roman" w:hAnsi="Times New Roman"/>
          <w:sz w:val="24"/>
          <w:szCs w:val="24"/>
          <w:lang w:val="uk-UA"/>
        </w:rPr>
        <w:t>Шинкарука</w:t>
      </w:r>
      <w:proofErr w:type="spellEnd"/>
      <w:r w:rsidR="00CB49F0" w:rsidRPr="00CB49F0">
        <w:rPr>
          <w:rFonts w:ascii="Times New Roman" w:hAnsi="Times New Roman"/>
          <w:sz w:val="24"/>
          <w:szCs w:val="24"/>
          <w:lang w:val="uk-UA"/>
        </w:rPr>
        <w:t>.</w:t>
      </w:r>
    </w:p>
    <w:p w:rsidR="00CB49F0" w:rsidRPr="00CB49F0" w:rsidRDefault="00B21BE3" w:rsidP="0020412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CB49F0" w:rsidRPr="00CB49F0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B074AD" w:rsidRDefault="00B074AD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5979" w:rsidRDefault="00FE5979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4AD" w:rsidRDefault="00B074AD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4127" w:rsidRDefault="00CB49F0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204127">
        <w:rPr>
          <w:rFonts w:ascii="Times New Roman" w:hAnsi="Times New Roman"/>
          <w:sz w:val="24"/>
          <w:szCs w:val="24"/>
          <w:lang w:val="uk-UA"/>
        </w:rPr>
        <w:tab/>
      </w:r>
      <w:r w:rsidR="00204127">
        <w:rPr>
          <w:rFonts w:ascii="Times New Roman" w:hAnsi="Times New Roman"/>
          <w:sz w:val="24"/>
          <w:szCs w:val="24"/>
          <w:lang w:val="uk-UA"/>
        </w:rPr>
        <w:tab/>
      </w:r>
      <w:r w:rsidR="00204127">
        <w:rPr>
          <w:rFonts w:ascii="Times New Roman" w:hAnsi="Times New Roman"/>
          <w:sz w:val="24"/>
          <w:szCs w:val="24"/>
          <w:lang w:val="uk-UA"/>
        </w:rPr>
        <w:tab/>
      </w:r>
      <w:r w:rsidR="00204127">
        <w:rPr>
          <w:rFonts w:ascii="Times New Roman" w:hAnsi="Times New Roman"/>
          <w:sz w:val="24"/>
          <w:szCs w:val="24"/>
          <w:lang w:val="uk-UA"/>
        </w:rPr>
        <w:tab/>
      </w:r>
      <w:r w:rsidR="00204127">
        <w:rPr>
          <w:rFonts w:ascii="Times New Roman" w:hAnsi="Times New Roman"/>
          <w:sz w:val="24"/>
          <w:szCs w:val="24"/>
          <w:lang w:val="uk-UA"/>
        </w:rPr>
        <w:tab/>
      </w:r>
      <w:r w:rsidR="00204127">
        <w:rPr>
          <w:rFonts w:ascii="Times New Roman" w:hAnsi="Times New Roman"/>
          <w:sz w:val="24"/>
          <w:szCs w:val="24"/>
          <w:lang w:val="uk-UA"/>
        </w:rPr>
        <w:tab/>
      </w:r>
      <w:r w:rsidR="00204127">
        <w:rPr>
          <w:rFonts w:ascii="Times New Roman" w:hAnsi="Times New Roman"/>
          <w:sz w:val="24"/>
          <w:szCs w:val="24"/>
          <w:lang w:val="uk-UA"/>
        </w:rPr>
        <w:tab/>
      </w:r>
      <w:r w:rsidR="00204127">
        <w:rPr>
          <w:rFonts w:ascii="Times New Roman" w:hAnsi="Times New Roman"/>
          <w:sz w:val="24"/>
          <w:szCs w:val="24"/>
          <w:lang w:val="uk-UA"/>
        </w:rPr>
        <w:tab/>
      </w:r>
      <w:r w:rsidR="00204127">
        <w:rPr>
          <w:rFonts w:ascii="Times New Roman" w:hAnsi="Times New Roman"/>
          <w:sz w:val="24"/>
          <w:szCs w:val="24"/>
          <w:lang w:val="uk-UA"/>
        </w:rPr>
        <w:tab/>
        <w:t>О.</w:t>
      </w:r>
      <w:r w:rsidRPr="00CB49F0">
        <w:rPr>
          <w:rFonts w:ascii="Times New Roman" w:hAnsi="Times New Roman"/>
          <w:sz w:val="24"/>
          <w:szCs w:val="24"/>
          <w:lang w:val="uk-UA"/>
        </w:rPr>
        <w:t>СИМЧИШИН</w:t>
      </w:r>
    </w:p>
    <w:p w:rsidR="00204127" w:rsidRDefault="00204127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4127" w:rsidRDefault="00204127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  <w:sectPr w:rsidR="00204127" w:rsidSect="00204127">
          <w:pgSz w:w="11906" w:h="16838"/>
          <w:pgMar w:top="851" w:right="849" w:bottom="567" w:left="1418" w:header="709" w:footer="709" w:gutter="0"/>
          <w:cols w:space="708"/>
          <w:docGrid w:linePitch="360"/>
        </w:sectPr>
      </w:pPr>
    </w:p>
    <w:p w:rsidR="00FE5979" w:rsidRPr="00204127" w:rsidRDefault="00FE5979" w:rsidP="00204127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04127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</w:t>
      </w:r>
    </w:p>
    <w:p w:rsidR="00FE5979" w:rsidRPr="00204127" w:rsidRDefault="00FE5979" w:rsidP="00204127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04127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:rsidR="00FE5979" w:rsidRPr="00204127" w:rsidRDefault="00FE5979" w:rsidP="00204127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04127">
        <w:rPr>
          <w:rFonts w:ascii="Times New Roman" w:hAnsi="Times New Roman"/>
          <w:i/>
          <w:sz w:val="24"/>
          <w:szCs w:val="24"/>
          <w:lang w:val="uk-UA"/>
        </w:rPr>
        <w:t>від “_____”_________2021 року №_____</w:t>
      </w:r>
    </w:p>
    <w:p w:rsidR="000D6DA4" w:rsidRDefault="000D6DA4" w:rsidP="00204127">
      <w:pPr>
        <w:spacing w:after="0" w:line="240" w:lineRule="auto"/>
        <w:ind w:left="-284" w:firstLine="348"/>
        <w:rPr>
          <w:rFonts w:ascii="Times New Roman" w:hAnsi="Times New Roman"/>
          <w:lang w:val="uk-UA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2638"/>
        <w:gridCol w:w="976"/>
        <w:gridCol w:w="988"/>
        <w:gridCol w:w="4367"/>
      </w:tblGrid>
      <w:tr w:rsidR="00B21BE3" w:rsidRPr="00B21BE3" w:rsidTr="00204127">
        <w:trPr>
          <w:jc w:val="center"/>
        </w:trPr>
        <w:tc>
          <w:tcPr>
            <w:tcW w:w="670" w:type="dxa"/>
            <w:vAlign w:val="center"/>
          </w:tcPr>
          <w:p w:rsidR="00204127" w:rsidRDefault="00204127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№</w:t>
            </w:r>
          </w:p>
          <w:p w:rsidR="00B21BE3" w:rsidRPr="00B21BE3" w:rsidRDefault="00B21BE3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з/п</w:t>
            </w:r>
          </w:p>
        </w:tc>
        <w:tc>
          <w:tcPr>
            <w:tcW w:w="2695" w:type="dxa"/>
            <w:vAlign w:val="center"/>
          </w:tcPr>
          <w:p w:rsidR="00B21BE3" w:rsidRPr="00B21BE3" w:rsidRDefault="00B21BE3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Адреса</w:t>
            </w:r>
          </w:p>
        </w:tc>
        <w:tc>
          <w:tcPr>
            <w:tcW w:w="996" w:type="dxa"/>
            <w:vAlign w:val="center"/>
          </w:tcPr>
          <w:p w:rsidR="00B21BE3" w:rsidRPr="00B21BE3" w:rsidRDefault="00B21BE3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№ буд.</w:t>
            </w:r>
          </w:p>
        </w:tc>
        <w:tc>
          <w:tcPr>
            <w:tcW w:w="992" w:type="dxa"/>
            <w:vAlign w:val="center"/>
          </w:tcPr>
          <w:p w:rsidR="00204127" w:rsidRDefault="00204127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Площа,</w:t>
            </w:r>
          </w:p>
          <w:p w:rsidR="00B21BE3" w:rsidRPr="00B21BE3" w:rsidRDefault="00B21BE3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B21BE3">
              <w:rPr>
                <w:rFonts w:ascii="Times New Roman" w:hAnsi="Times New Roman"/>
                <w:color w:val="000000"/>
                <w:lang w:eastAsia="uk-UA"/>
              </w:rPr>
              <w:t>кв.м</w:t>
            </w:r>
            <w:proofErr w:type="spellEnd"/>
            <w:r w:rsidRPr="00B21BE3">
              <w:rPr>
                <w:rFonts w:ascii="Times New Roman" w:hAnsi="Times New Roman"/>
                <w:color w:val="000000"/>
                <w:lang w:eastAsia="uk-UA"/>
              </w:rPr>
              <w:t>.</w:t>
            </w:r>
          </w:p>
        </w:tc>
        <w:tc>
          <w:tcPr>
            <w:tcW w:w="4501" w:type="dxa"/>
            <w:vAlign w:val="center"/>
          </w:tcPr>
          <w:p w:rsidR="00B21BE3" w:rsidRPr="00B21BE3" w:rsidRDefault="00B21BE3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Балансоутримувач</w:t>
            </w:r>
          </w:p>
        </w:tc>
      </w:tr>
      <w:tr w:rsidR="00B21BE3" w:rsidRPr="00B21BE3" w:rsidTr="00204127">
        <w:trPr>
          <w:jc w:val="center"/>
        </w:trPr>
        <w:tc>
          <w:tcPr>
            <w:tcW w:w="670" w:type="dxa"/>
          </w:tcPr>
          <w:p w:rsidR="00B21BE3" w:rsidRPr="00B21BE3" w:rsidRDefault="00B21BE3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69</w:t>
            </w:r>
          </w:p>
        </w:tc>
        <w:tc>
          <w:tcPr>
            <w:tcW w:w="2695" w:type="dxa"/>
          </w:tcPr>
          <w:p w:rsidR="00B21BE3" w:rsidRPr="00B21BE3" w:rsidRDefault="00204127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вул. Трудова,</w:t>
            </w:r>
          </w:p>
          <w:p w:rsidR="00B21BE3" w:rsidRPr="00B21BE3" w:rsidRDefault="00B21BE3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 xml:space="preserve">с. </w:t>
            </w:r>
            <w:proofErr w:type="spellStart"/>
            <w:r w:rsidRPr="00B21BE3">
              <w:rPr>
                <w:rFonts w:ascii="Times New Roman" w:hAnsi="Times New Roman"/>
                <w:color w:val="000000"/>
                <w:lang w:eastAsia="uk-UA"/>
              </w:rPr>
              <w:t>Пархомівці</w:t>
            </w:r>
            <w:proofErr w:type="spellEnd"/>
            <w:r w:rsidRPr="00B21BE3">
              <w:rPr>
                <w:rFonts w:ascii="Times New Roman" w:hAnsi="Times New Roman"/>
                <w:color w:val="000000"/>
                <w:lang w:eastAsia="uk-UA"/>
              </w:rPr>
              <w:t>,</w:t>
            </w:r>
          </w:p>
          <w:p w:rsidR="00B21BE3" w:rsidRPr="00B21BE3" w:rsidRDefault="00B21BE3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Хмельницький р-н</w:t>
            </w:r>
          </w:p>
        </w:tc>
        <w:tc>
          <w:tcPr>
            <w:tcW w:w="996" w:type="dxa"/>
          </w:tcPr>
          <w:p w:rsidR="00B21BE3" w:rsidRPr="00B21BE3" w:rsidRDefault="00B21BE3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15/1</w:t>
            </w:r>
          </w:p>
        </w:tc>
        <w:tc>
          <w:tcPr>
            <w:tcW w:w="992" w:type="dxa"/>
          </w:tcPr>
          <w:p w:rsidR="00B21BE3" w:rsidRPr="00B21BE3" w:rsidRDefault="00B21BE3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80,2</w:t>
            </w:r>
          </w:p>
        </w:tc>
        <w:tc>
          <w:tcPr>
            <w:tcW w:w="4501" w:type="dxa"/>
          </w:tcPr>
          <w:p w:rsidR="00B21BE3" w:rsidRPr="00B21BE3" w:rsidRDefault="00B21BE3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Комунальне підприємство «Хмельницький міський центр первинної медико-санітарної допомоги № 2» Хмельницької міської ради</w:t>
            </w:r>
          </w:p>
        </w:tc>
      </w:tr>
      <w:tr w:rsidR="00B21BE3" w:rsidRPr="00B21BE3" w:rsidTr="00204127">
        <w:trPr>
          <w:jc w:val="center"/>
        </w:trPr>
        <w:tc>
          <w:tcPr>
            <w:tcW w:w="670" w:type="dxa"/>
          </w:tcPr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70</w:t>
            </w:r>
          </w:p>
        </w:tc>
        <w:tc>
          <w:tcPr>
            <w:tcW w:w="2695" w:type="dxa"/>
          </w:tcPr>
          <w:p w:rsidR="00B21BE3" w:rsidRPr="00B21BE3" w:rsidRDefault="00204127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вул. Трублаїні,</w:t>
            </w:r>
          </w:p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 xml:space="preserve">с. </w:t>
            </w:r>
            <w:proofErr w:type="spellStart"/>
            <w:r w:rsidRPr="00B21BE3">
              <w:rPr>
                <w:rFonts w:ascii="Times New Roman" w:hAnsi="Times New Roman"/>
                <w:color w:val="000000"/>
                <w:lang w:eastAsia="uk-UA"/>
              </w:rPr>
              <w:t>Черепівка</w:t>
            </w:r>
            <w:proofErr w:type="spellEnd"/>
            <w:r w:rsidRPr="00B21BE3">
              <w:rPr>
                <w:rFonts w:ascii="Times New Roman" w:hAnsi="Times New Roman"/>
                <w:color w:val="000000"/>
                <w:lang w:eastAsia="uk-UA"/>
              </w:rPr>
              <w:t>,</w:t>
            </w:r>
          </w:p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Хмельницький р-н</w:t>
            </w:r>
          </w:p>
        </w:tc>
        <w:tc>
          <w:tcPr>
            <w:tcW w:w="996" w:type="dxa"/>
          </w:tcPr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40</w:t>
            </w:r>
          </w:p>
        </w:tc>
        <w:tc>
          <w:tcPr>
            <w:tcW w:w="992" w:type="dxa"/>
          </w:tcPr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110,1</w:t>
            </w:r>
          </w:p>
        </w:tc>
        <w:tc>
          <w:tcPr>
            <w:tcW w:w="4501" w:type="dxa"/>
          </w:tcPr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Комунальне підприємство «Хмельницький міський центр первинної медико-санітарної допомоги № 2» Хмельницької міської ради</w:t>
            </w:r>
          </w:p>
        </w:tc>
      </w:tr>
      <w:tr w:rsidR="00B21BE3" w:rsidRPr="00B21BE3" w:rsidTr="00204127">
        <w:trPr>
          <w:jc w:val="center"/>
        </w:trPr>
        <w:tc>
          <w:tcPr>
            <w:tcW w:w="670" w:type="dxa"/>
          </w:tcPr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71</w:t>
            </w:r>
          </w:p>
        </w:tc>
        <w:tc>
          <w:tcPr>
            <w:tcW w:w="2695" w:type="dxa"/>
          </w:tcPr>
          <w:p w:rsidR="00B21BE3" w:rsidRPr="00B21BE3" w:rsidRDefault="00204127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вул. Козацька,</w:t>
            </w:r>
          </w:p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 xml:space="preserve">с. </w:t>
            </w:r>
            <w:proofErr w:type="spellStart"/>
            <w:r w:rsidRPr="00B21BE3">
              <w:rPr>
                <w:rFonts w:ascii="Times New Roman" w:hAnsi="Times New Roman"/>
                <w:color w:val="000000"/>
                <w:lang w:eastAsia="uk-UA"/>
              </w:rPr>
              <w:t>Олешин</w:t>
            </w:r>
            <w:proofErr w:type="spellEnd"/>
            <w:r w:rsidRPr="00B21BE3">
              <w:rPr>
                <w:rFonts w:ascii="Times New Roman" w:hAnsi="Times New Roman"/>
                <w:color w:val="000000"/>
                <w:lang w:eastAsia="uk-UA"/>
              </w:rPr>
              <w:t>,</w:t>
            </w:r>
          </w:p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Хмельницький р-н</w:t>
            </w:r>
          </w:p>
        </w:tc>
        <w:tc>
          <w:tcPr>
            <w:tcW w:w="996" w:type="dxa"/>
          </w:tcPr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8</w:t>
            </w:r>
          </w:p>
        </w:tc>
        <w:tc>
          <w:tcPr>
            <w:tcW w:w="992" w:type="dxa"/>
          </w:tcPr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156,5</w:t>
            </w:r>
          </w:p>
        </w:tc>
        <w:tc>
          <w:tcPr>
            <w:tcW w:w="4501" w:type="dxa"/>
          </w:tcPr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Комунальне підприємство «Хмельницький міський центр первинної медико-санітарної допомоги № 2» Хмельницької міської ради</w:t>
            </w:r>
          </w:p>
        </w:tc>
      </w:tr>
      <w:tr w:rsidR="00B21BE3" w:rsidRPr="00B21BE3" w:rsidTr="00204127">
        <w:trPr>
          <w:jc w:val="center"/>
        </w:trPr>
        <w:tc>
          <w:tcPr>
            <w:tcW w:w="670" w:type="dxa"/>
          </w:tcPr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72</w:t>
            </w:r>
          </w:p>
        </w:tc>
        <w:tc>
          <w:tcPr>
            <w:tcW w:w="2695" w:type="dxa"/>
          </w:tcPr>
          <w:p w:rsidR="00B21BE3" w:rsidRPr="00B21BE3" w:rsidRDefault="00204127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вул. Дружби народів,</w:t>
            </w:r>
          </w:p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 xml:space="preserve">с. </w:t>
            </w:r>
            <w:proofErr w:type="spellStart"/>
            <w:r w:rsidRPr="00B21BE3">
              <w:rPr>
                <w:rFonts w:ascii="Times New Roman" w:hAnsi="Times New Roman"/>
                <w:color w:val="000000"/>
                <w:lang w:eastAsia="uk-UA"/>
              </w:rPr>
              <w:t>Бахматівці</w:t>
            </w:r>
            <w:proofErr w:type="spellEnd"/>
            <w:r w:rsidRPr="00B21BE3">
              <w:rPr>
                <w:rFonts w:ascii="Times New Roman" w:hAnsi="Times New Roman"/>
                <w:color w:val="000000"/>
                <w:lang w:eastAsia="uk-UA"/>
              </w:rPr>
              <w:t>,</w:t>
            </w:r>
          </w:p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Хмельницький р-н</w:t>
            </w:r>
          </w:p>
        </w:tc>
        <w:tc>
          <w:tcPr>
            <w:tcW w:w="996" w:type="dxa"/>
          </w:tcPr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94г</w:t>
            </w:r>
          </w:p>
        </w:tc>
        <w:tc>
          <w:tcPr>
            <w:tcW w:w="992" w:type="dxa"/>
          </w:tcPr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225,6</w:t>
            </w:r>
          </w:p>
        </w:tc>
        <w:tc>
          <w:tcPr>
            <w:tcW w:w="4501" w:type="dxa"/>
          </w:tcPr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Комунальне підприємство «Хмельницький міський центр первинної медико-санітарної допомоги № 2» Хмельницької міської ради</w:t>
            </w:r>
          </w:p>
        </w:tc>
      </w:tr>
      <w:tr w:rsidR="00B21BE3" w:rsidRPr="00B21BE3" w:rsidTr="00204127">
        <w:trPr>
          <w:jc w:val="center"/>
        </w:trPr>
        <w:tc>
          <w:tcPr>
            <w:tcW w:w="670" w:type="dxa"/>
          </w:tcPr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73</w:t>
            </w:r>
          </w:p>
        </w:tc>
        <w:tc>
          <w:tcPr>
            <w:tcW w:w="2695" w:type="dxa"/>
          </w:tcPr>
          <w:p w:rsidR="00B21BE3" w:rsidRPr="00B21BE3" w:rsidRDefault="00204127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lang w:eastAsia="uk-UA"/>
              </w:rPr>
              <w:t>Штена</w:t>
            </w:r>
            <w:proofErr w:type="spellEnd"/>
            <w:r>
              <w:rPr>
                <w:rFonts w:ascii="Times New Roman" w:hAnsi="Times New Roman"/>
                <w:color w:val="000000"/>
                <w:lang w:eastAsia="uk-UA"/>
              </w:rPr>
              <w:t>,</w:t>
            </w:r>
          </w:p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 xml:space="preserve">с. </w:t>
            </w:r>
            <w:proofErr w:type="spellStart"/>
            <w:r w:rsidRPr="00B21BE3">
              <w:rPr>
                <w:rFonts w:ascii="Times New Roman" w:hAnsi="Times New Roman"/>
                <w:color w:val="000000"/>
                <w:lang w:eastAsia="uk-UA"/>
              </w:rPr>
              <w:t>Пирогівці</w:t>
            </w:r>
            <w:proofErr w:type="spellEnd"/>
            <w:r w:rsidRPr="00B21BE3">
              <w:rPr>
                <w:rFonts w:ascii="Times New Roman" w:hAnsi="Times New Roman"/>
                <w:color w:val="000000"/>
                <w:lang w:eastAsia="uk-UA"/>
              </w:rPr>
              <w:t>,</w:t>
            </w:r>
          </w:p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Хмельницький р-н</w:t>
            </w:r>
          </w:p>
        </w:tc>
        <w:tc>
          <w:tcPr>
            <w:tcW w:w="996" w:type="dxa"/>
          </w:tcPr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5</w:t>
            </w:r>
          </w:p>
        </w:tc>
        <w:tc>
          <w:tcPr>
            <w:tcW w:w="992" w:type="dxa"/>
          </w:tcPr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236,3</w:t>
            </w:r>
          </w:p>
        </w:tc>
        <w:tc>
          <w:tcPr>
            <w:tcW w:w="4501" w:type="dxa"/>
          </w:tcPr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Комунальне підприємство «Хмельницький міський центр первинної медико-санітарної допомоги № 2» Хмельницької міської ради</w:t>
            </w:r>
          </w:p>
        </w:tc>
      </w:tr>
      <w:tr w:rsidR="00B21BE3" w:rsidRPr="00B21BE3" w:rsidTr="00204127">
        <w:trPr>
          <w:jc w:val="center"/>
        </w:trPr>
        <w:tc>
          <w:tcPr>
            <w:tcW w:w="670" w:type="dxa"/>
          </w:tcPr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74</w:t>
            </w:r>
          </w:p>
        </w:tc>
        <w:tc>
          <w:tcPr>
            <w:tcW w:w="2695" w:type="dxa"/>
          </w:tcPr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 xml:space="preserve">вул. </w:t>
            </w:r>
            <w:proofErr w:type="spellStart"/>
            <w:r w:rsidRPr="00B21BE3">
              <w:rPr>
                <w:rFonts w:ascii="Times New Roman" w:hAnsi="Times New Roman"/>
                <w:color w:val="000000"/>
                <w:lang w:eastAsia="uk-UA"/>
              </w:rPr>
              <w:t>Кам’янецька</w:t>
            </w:r>
            <w:proofErr w:type="spellEnd"/>
            <w:r w:rsidRPr="00B21BE3">
              <w:rPr>
                <w:rFonts w:ascii="Times New Roman" w:hAnsi="Times New Roman"/>
                <w:color w:val="000000"/>
                <w:lang w:eastAsia="uk-UA"/>
              </w:rPr>
              <w:t>,</w:t>
            </w:r>
          </w:p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м. Хмельницький</w:t>
            </w:r>
          </w:p>
        </w:tc>
        <w:tc>
          <w:tcPr>
            <w:tcW w:w="996" w:type="dxa"/>
          </w:tcPr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14</w:t>
            </w:r>
          </w:p>
        </w:tc>
        <w:tc>
          <w:tcPr>
            <w:tcW w:w="992" w:type="dxa"/>
          </w:tcPr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27,0</w:t>
            </w:r>
          </w:p>
        </w:tc>
        <w:tc>
          <w:tcPr>
            <w:tcW w:w="4501" w:type="dxa"/>
          </w:tcPr>
          <w:p w:rsidR="00B21BE3" w:rsidRPr="00B21BE3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1BE3">
              <w:rPr>
                <w:rFonts w:ascii="Times New Roman" w:hAnsi="Times New Roman"/>
                <w:color w:val="000000"/>
                <w:lang w:eastAsia="uk-UA"/>
              </w:rPr>
              <w:t>Управління охорони здоров’я Хмельницької міської ради</w:t>
            </w:r>
          </w:p>
        </w:tc>
      </w:tr>
    </w:tbl>
    <w:p w:rsidR="00204127" w:rsidRDefault="00204127" w:rsidP="00B21BE3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</w:pPr>
    </w:p>
    <w:p w:rsidR="00204127" w:rsidRDefault="00204127" w:rsidP="00B21BE3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</w:pPr>
    </w:p>
    <w:p w:rsidR="00B21BE3" w:rsidRPr="00B21BE3" w:rsidRDefault="00204127" w:rsidP="0020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>Секретар міської ради</w:t>
      </w:r>
      <w:r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ab/>
        <w:t>В.</w:t>
      </w:r>
      <w:r w:rsidR="00B21BE3" w:rsidRPr="00B21BE3"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>ДІДЕНКО</w:t>
      </w:r>
    </w:p>
    <w:p w:rsidR="00204127" w:rsidRDefault="00204127" w:rsidP="00B21BE3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204127" w:rsidRDefault="00204127" w:rsidP="00B21BE3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B21BE3" w:rsidRPr="00B21BE3" w:rsidRDefault="00B21BE3" w:rsidP="00B21BE3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Начальник </w:t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>управління охорони здоров’я</w:t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  <w:t>Б.ТКАЧ</w:t>
      </w:r>
    </w:p>
    <w:sectPr w:rsidR="00B21BE3" w:rsidRPr="00B21BE3" w:rsidSect="005772D9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A1182"/>
    <w:rsid w:val="000B4133"/>
    <w:rsid w:val="000C69FC"/>
    <w:rsid w:val="000D6DA4"/>
    <w:rsid w:val="000E6F3D"/>
    <w:rsid w:val="001632F4"/>
    <w:rsid w:val="00167CD3"/>
    <w:rsid w:val="001B4D85"/>
    <w:rsid w:val="00204127"/>
    <w:rsid w:val="0036238B"/>
    <w:rsid w:val="003F76BB"/>
    <w:rsid w:val="004002DF"/>
    <w:rsid w:val="005308EC"/>
    <w:rsid w:val="005772D9"/>
    <w:rsid w:val="005A4351"/>
    <w:rsid w:val="005C7013"/>
    <w:rsid w:val="005F7954"/>
    <w:rsid w:val="00603994"/>
    <w:rsid w:val="006258EF"/>
    <w:rsid w:val="006464DF"/>
    <w:rsid w:val="006600EB"/>
    <w:rsid w:val="006831E3"/>
    <w:rsid w:val="006A07B7"/>
    <w:rsid w:val="006D2A64"/>
    <w:rsid w:val="006F3926"/>
    <w:rsid w:val="006F4CC1"/>
    <w:rsid w:val="007056E2"/>
    <w:rsid w:val="007106EF"/>
    <w:rsid w:val="00720FC3"/>
    <w:rsid w:val="00752EA8"/>
    <w:rsid w:val="00760F0B"/>
    <w:rsid w:val="00771531"/>
    <w:rsid w:val="007C1E35"/>
    <w:rsid w:val="0080720F"/>
    <w:rsid w:val="008276C8"/>
    <w:rsid w:val="00846261"/>
    <w:rsid w:val="00883166"/>
    <w:rsid w:val="00883324"/>
    <w:rsid w:val="00884FA7"/>
    <w:rsid w:val="008E5FC7"/>
    <w:rsid w:val="0097029A"/>
    <w:rsid w:val="009C4478"/>
    <w:rsid w:val="009D3142"/>
    <w:rsid w:val="00A247E7"/>
    <w:rsid w:val="00AE34B1"/>
    <w:rsid w:val="00B074AD"/>
    <w:rsid w:val="00B147FD"/>
    <w:rsid w:val="00B16A69"/>
    <w:rsid w:val="00B21BE3"/>
    <w:rsid w:val="00B62B08"/>
    <w:rsid w:val="00B8123C"/>
    <w:rsid w:val="00B957D8"/>
    <w:rsid w:val="00BA59D9"/>
    <w:rsid w:val="00BE31D4"/>
    <w:rsid w:val="00CB49F0"/>
    <w:rsid w:val="00D16D3E"/>
    <w:rsid w:val="00D52409"/>
    <w:rsid w:val="00D87A1D"/>
    <w:rsid w:val="00D93D2D"/>
    <w:rsid w:val="00DE1F17"/>
    <w:rsid w:val="00DE22CB"/>
    <w:rsid w:val="00DE2E87"/>
    <w:rsid w:val="00E36CD5"/>
    <w:rsid w:val="00E54B15"/>
    <w:rsid w:val="00E62D98"/>
    <w:rsid w:val="00E87F01"/>
    <w:rsid w:val="00E95332"/>
    <w:rsid w:val="00EC085C"/>
    <w:rsid w:val="00ED62F0"/>
    <w:rsid w:val="00ED7EC7"/>
    <w:rsid w:val="00EE0087"/>
    <w:rsid w:val="00EF299A"/>
    <w:rsid w:val="00F113AA"/>
    <w:rsid w:val="00F53DFD"/>
    <w:rsid w:val="00F56742"/>
    <w:rsid w:val="00F65B8F"/>
    <w:rsid w:val="00FC0433"/>
    <w:rsid w:val="00FD2FE8"/>
    <w:rsid w:val="00F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DD125-8ACB-4E24-802E-C374781B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  <w:style w:type="paragraph" w:customStyle="1" w:styleId="ShiftAlt">
    <w:name w:val="Додаток_основной_текст (Додаток___Shift+Alt)"/>
    <w:uiPriority w:val="2"/>
    <w:rsid w:val="000D6DA4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Times New Roman" w:hAnsi="Times New Roman" w:cs="Myriad Pro"/>
      <w:color w:val="000000"/>
      <w:sz w:val="24"/>
      <w:szCs w:val="18"/>
      <w:lang w:val="uk-UA"/>
    </w:rPr>
  </w:style>
  <w:style w:type="table" w:styleId="af3">
    <w:name w:val="Table Grid"/>
    <w:basedOn w:val="a1"/>
    <w:uiPriority w:val="59"/>
    <w:rsid w:val="00B21BE3"/>
    <w:pPr>
      <w:spacing w:after="0" w:line="240" w:lineRule="auto"/>
    </w:pPr>
    <w:rPr>
      <w:rFonts w:ascii="Courier New" w:eastAsia="Times New Roman" w:hAnsi="Courier New" w:cs="Courier New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E4D26-0466-48B6-A3BB-BBE3B5B5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2000</Words>
  <Characters>1141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5</cp:revision>
  <cp:lastPrinted>2021-10-01T12:14:00Z</cp:lastPrinted>
  <dcterms:created xsi:type="dcterms:W3CDTF">2021-11-17T09:27:00Z</dcterms:created>
  <dcterms:modified xsi:type="dcterms:W3CDTF">2021-11-17T14:29:00Z</dcterms:modified>
</cp:coreProperties>
</file>