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59" w:rsidRPr="00762397" w:rsidRDefault="00CC1F0E" w:rsidP="00DB0659">
      <w:r>
        <w:rPr>
          <w:noProof/>
          <w:lang w:val="uk-UA" w:eastAsia="uk-UA"/>
        </w:rPr>
        <w:drawing>
          <wp:inline distT="0" distB="0" distL="0" distR="0" wp14:anchorId="61D1647A" wp14:editId="39088838">
            <wp:extent cx="5038725" cy="1847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642B3" w:rsidRPr="00762397" w:rsidTr="004B21B6">
        <w:tc>
          <w:tcPr>
            <w:tcW w:w="4395" w:type="dxa"/>
          </w:tcPr>
          <w:p w:rsidR="003642B3" w:rsidRPr="00762397" w:rsidRDefault="003642B3" w:rsidP="004B21B6">
            <w:pPr>
              <w:jc w:val="both"/>
            </w:pPr>
          </w:p>
        </w:tc>
      </w:tr>
    </w:tbl>
    <w:p w:rsidR="00CC1F0E" w:rsidRDefault="00CC1F0E" w:rsidP="00C504B8">
      <w:pPr>
        <w:ind w:firstLine="284"/>
        <w:jc w:val="both"/>
      </w:pPr>
    </w:p>
    <w:p w:rsidR="00CC1F0E" w:rsidRDefault="00CC1F0E" w:rsidP="00061D3B">
      <w:pPr>
        <w:jc w:val="both"/>
        <w:rPr>
          <w:rStyle w:val="rvts11"/>
          <w:color w:val="000000"/>
          <w:shd w:val="clear" w:color="auto" w:fill="FFFFFF"/>
          <w:lang w:val="uk-UA"/>
        </w:rPr>
      </w:pPr>
      <w:r w:rsidRPr="00762397">
        <w:t xml:space="preserve">Про </w:t>
      </w:r>
      <w:r w:rsidRPr="00762397">
        <w:rPr>
          <w:rStyle w:val="rvts11"/>
          <w:color w:val="000000"/>
          <w:shd w:val="clear" w:color="auto" w:fill="FFFFFF"/>
          <w:lang w:val="uk-UA"/>
        </w:rPr>
        <w:t>призначення управител</w:t>
      </w:r>
      <w:r>
        <w:rPr>
          <w:rStyle w:val="rvts11"/>
          <w:color w:val="000000"/>
          <w:shd w:val="clear" w:color="auto" w:fill="FFFFFF"/>
          <w:lang w:val="uk-UA"/>
        </w:rPr>
        <w:t>я</w:t>
      </w:r>
      <w:r w:rsidRPr="00762397">
        <w:rPr>
          <w:rStyle w:val="rvts11"/>
          <w:color w:val="000000"/>
          <w:shd w:val="clear" w:color="auto" w:fill="FFFFFF"/>
          <w:lang w:val="uk-UA"/>
        </w:rPr>
        <w:t xml:space="preserve"> </w:t>
      </w:r>
      <w:r w:rsidR="008466D8">
        <w:rPr>
          <w:rStyle w:val="rvts11"/>
          <w:color w:val="000000"/>
          <w:shd w:val="clear" w:color="auto" w:fill="FFFFFF"/>
          <w:lang w:val="uk-UA"/>
        </w:rPr>
        <w:t>та</w:t>
      </w:r>
    </w:p>
    <w:p w:rsidR="008466D8" w:rsidRDefault="008466D8" w:rsidP="00061D3B">
      <w:pPr>
        <w:jc w:val="both"/>
        <w:rPr>
          <w:rStyle w:val="rvts11"/>
          <w:color w:val="000000"/>
          <w:shd w:val="clear" w:color="auto" w:fill="FFFFFF"/>
          <w:lang w:val="uk-UA"/>
        </w:rPr>
      </w:pPr>
      <w:r>
        <w:rPr>
          <w:rStyle w:val="rvts11"/>
          <w:color w:val="000000"/>
          <w:shd w:val="clear" w:color="auto" w:fill="FFFFFF"/>
          <w:lang w:val="uk-UA"/>
        </w:rPr>
        <w:t xml:space="preserve">затвердження результатів конкурсу </w:t>
      </w:r>
    </w:p>
    <w:p w:rsidR="008466D8" w:rsidRDefault="008466D8" w:rsidP="00061D3B">
      <w:pPr>
        <w:jc w:val="both"/>
        <w:rPr>
          <w:rStyle w:val="rvts11"/>
          <w:color w:val="000000"/>
          <w:shd w:val="clear" w:color="auto" w:fill="FFFFFF"/>
          <w:lang w:val="uk-UA"/>
        </w:rPr>
      </w:pPr>
      <w:r>
        <w:rPr>
          <w:rStyle w:val="rvts11"/>
          <w:color w:val="000000"/>
          <w:shd w:val="clear" w:color="auto" w:fill="FFFFFF"/>
          <w:lang w:val="uk-UA"/>
        </w:rPr>
        <w:t>з призначення управителя багатоквартирного</w:t>
      </w:r>
    </w:p>
    <w:p w:rsidR="008466D8" w:rsidRDefault="008466D8" w:rsidP="00061D3B">
      <w:pPr>
        <w:jc w:val="both"/>
        <w:rPr>
          <w:rStyle w:val="rvts11"/>
          <w:color w:val="000000"/>
          <w:shd w:val="clear" w:color="auto" w:fill="FFFFFF"/>
          <w:lang w:val="uk-UA"/>
        </w:rPr>
      </w:pPr>
      <w:r>
        <w:rPr>
          <w:rStyle w:val="rvts11"/>
          <w:color w:val="000000"/>
          <w:shd w:val="clear" w:color="auto" w:fill="FFFFFF"/>
          <w:lang w:val="uk-UA"/>
        </w:rPr>
        <w:t>будинку на території Хмельницької міської</w:t>
      </w:r>
    </w:p>
    <w:p w:rsidR="008466D8" w:rsidRDefault="008466D8" w:rsidP="00061D3B">
      <w:pPr>
        <w:jc w:val="both"/>
        <w:rPr>
          <w:rStyle w:val="rvts11"/>
          <w:color w:val="000000"/>
          <w:shd w:val="clear" w:color="auto" w:fill="FFFFFF"/>
          <w:lang w:val="uk-UA"/>
        </w:rPr>
      </w:pPr>
      <w:r>
        <w:rPr>
          <w:rStyle w:val="rvts11"/>
          <w:color w:val="000000"/>
          <w:shd w:val="clear" w:color="auto" w:fill="FFFFFF"/>
          <w:lang w:val="uk-UA"/>
        </w:rPr>
        <w:t>територіальної громади</w:t>
      </w:r>
    </w:p>
    <w:p w:rsidR="00CC1F0E" w:rsidRPr="004B21B6" w:rsidRDefault="00CC1F0E" w:rsidP="002D773C">
      <w:pPr>
        <w:jc w:val="both"/>
      </w:pPr>
    </w:p>
    <w:p w:rsidR="00DB0659" w:rsidRDefault="00FF741C" w:rsidP="00FF741C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3642B3">
        <w:rPr>
          <w:lang w:val="uk-UA"/>
        </w:rPr>
        <w:t>З</w:t>
      </w:r>
      <w:r w:rsidR="00C0322D" w:rsidRPr="007B5D81">
        <w:rPr>
          <w:lang w:val="uk-UA"/>
        </w:rPr>
        <w:t xml:space="preserve"> метою </w:t>
      </w:r>
      <w:r w:rsidR="000A4545">
        <w:rPr>
          <w:lang w:val="uk-UA"/>
        </w:rPr>
        <w:t xml:space="preserve">призначення управителя </w:t>
      </w:r>
      <w:r w:rsidR="00E5527C">
        <w:rPr>
          <w:lang w:val="uk-UA"/>
        </w:rPr>
        <w:t xml:space="preserve">багатоквартирного будинку </w:t>
      </w:r>
      <w:r w:rsidR="000A4545">
        <w:rPr>
          <w:lang w:val="uk-UA"/>
        </w:rPr>
        <w:t xml:space="preserve"> </w:t>
      </w:r>
      <w:r w:rsidR="00E5527C">
        <w:rPr>
          <w:lang w:val="uk-UA"/>
        </w:rPr>
        <w:t>на території Хмельницької міської територіальної громади</w:t>
      </w:r>
      <w:r w:rsidR="00362160">
        <w:rPr>
          <w:lang w:val="uk-UA"/>
        </w:rPr>
        <w:t>,</w:t>
      </w:r>
      <w:r w:rsidR="009C0189">
        <w:rPr>
          <w:lang w:val="uk-UA"/>
        </w:rPr>
        <w:t xml:space="preserve"> відповідно </w:t>
      </w:r>
      <w:r w:rsidR="00671E78">
        <w:rPr>
          <w:lang w:val="uk-UA"/>
        </w:rPr>
        <w:t xml:space="preserve">до </w:t>
      </w:r>
      <w:r w:rsidR="00E5527C">
        <w:rPr>
          <w:lang w:val="uk-UA"/>
        </w:rPr>
        <w:t>протоколу № 4</w:t>
      </w:r>
      <w:r w:rsidR="004B21B6">
        <w:rPr>
          <w:lang w:val="uk-UA"/>
        </w:rPr>
        <w:t xml:space="preserve"> засідання конкурсної комісії </w:t>
      </w:r>
      <w:r w:rsidR="00E5527C">
        <w:rPr>
          <w:lang w:val="uk-UA"/>
        </w:rPr>
        <w:t>з призначення управителя багатоквартирного будинку на території Хмельницької міської територіальної громади  від 25.10.2021</w:t>
      </w:r>
      <w:r w:rsidR="004B21B6">
        <w:rPr>
          <w:lang w:val="uk-UA"/>
        </w:rPr>
        <w:t xml:space="preserve"> року, </w:t>
      </w:r>
      <w:r w:rsidR="00671E78">
        <w:rPr>
          <w:lang w:val="uk-UA"/>
        </w:rPr>
        <w:t xml:space="preserve">рішення виконавчого комітету </w:t>
      </w:r>
      <w:r w:rsidR="000A4545" w:rsidRPr="001677C7">
        <w:rPr>
          <w:rFonts w:eastAsia="Arial Unicode MS"/>
          <w:color w:val="000000"/>
          <w:lang w:val="uk-UA" w:eastAsia="ru-RU"/>
        </w:rPr>
        <w:t xml:space="preserve">від </w:t>
      </w:r>
      <w:r w:rsidR="00E5527C">
        <w:rPr>
          <w:rFonts w:eastAsia="Arial Unicode MS"/>
          <w:color w:val="000000"/>
          <w:lang w:val="uk-UA" w:eastAsia="ru-RU"/>
        </w:rPr>
        <w:t>26.08.2021</w:t>
      </w:r>
      <w:r w:rsidR="00F64FC2">
        <w:rPr>
          <w:rFonts w:eastAsia="Arial Unicode MS"/>
          <w:color w:val="000000"/>
          <w:lang w:val="uk-UA" w:eastAsia="ru-RU"/>
        </w:rPr>
        <w:t xml:space="preserve"> </w:t>
      </w:r>
      <w:r w:rsidR="00C504B8">
        <w:rPr>
          <w:rFonts w:eastAsia="Arial Unicode MS"/>
          <w:color w:val="000000"/>
          <w:lang w:val="uk-UA" w:eastAsia="ru-RU"/>
        </w:rPr>
        <w:t>№ </w:t>
      </w:r>
      <w:r w:rsidR="00E5527C">
        <w:rPr>
          <w:rFonts w:eastAsia="Arial Unicode MS"/>
          <w:color w:val="000000"/>
          <w:lang w:val="uk-UA" w:eastAsia="ru-RU"/>
        </w:rPr>
        <w:t>805</w:t>
      </w:r>
      <w:r w:rsidR="000A4545">
        <w:rPr>
          <w:rFonts w:eastAsia="Arial Unicode MS"/>
          <w:color w:val="000000"/>
          <w:lang w:val="uk-UA" w:eastAsia="ru-RU"/>
        </w:rPr>
        <w:t xml:space="preserve"> «</w:t>
      </w:r>
      <w:r w:rsidR="00E5527C">
        <w:rPr>
          <w:rFonts w:eastAsia="Arial Unicode MS"/>
          <w:color w:val="000000"/>
          <w:lang w:val="uk-UA" w:eastAsia="ru-RU"/>
        </w:rPr>
        <w:t>Про затвердження конкурсної документації з призначення управителя багатоквартирного будинку на території Хмельницької міської територіальної громади</w:t>
      </w:r>
      <w:r w:rsidR="000A4545">
        <w:rPr>
          <w:rFonts w:eastAsia="Arial Unicode MS"/>
          <w:color w:val="000000"/>
          <w:lang w:val="uk-UA" w:eastAsia="ru-RU"/>
        </w:rPr>
        <w:t>»,</w:t>
      </w:r>
      <w:r w:rsidR="00EE2423">
        <w:rPr>
          <w:rFonts w:eastAsia="Arial Unicode MS"/>
          <w:color w:val="000000"/>
          <w:lang w:val="uk-UA" w:eastAsia="ru-RU"/>
        </w:rPr>
        <w:t xml:space="preserve"> </w:t>
      </w:r>
      <w:r w:rsidR="001A45C3">
        <w:rPr>
          <w:lang w:val="uk-UA"/>
        </w:rPr>
        <w:t>керуючись Законами</w:t>
      </w:r>
      <w:r w:rsidR="001A45C3" w:rsidRPr="007B5D81">
        <w:rPr>
          <w:lang w:val="uk-UA"/>
        </w:rPr>
        <w:t xml:space="preserve"> України </w:t>
      </w:r>
      <w:r w:rsidR="001A45C3">
        <w:rPr>
          <w:lang w:val="uk-UA"/>
        </w:rPr>
        <w:t>«Про житлово-комунальні послуги»,</w:t>
      </w:r>
      <w:r w:rsidR="001A45C3" w:rsidRPr="001A45C3">
        <w:rPr>
          <w:lang w:val="uk-UA"/>
        </w:rPr>
        <w:t xml:space="preserve"> «</w:t>
      </w:r>
      <w:r w:rsidR="001A45C3" w:rsidRPr="001A45C3">
        <w:rPr>
          <w:bCs/>
          <w:shd w:val="clear" w:color="auto" w:fill="FFFFFF"/>
          <w:lang w:val="uk-UA"/>
        </w:rPr>
        <w:t>Про особливості здійснення права власності у багатоквартирному будинку»</w:t>
      </w:r>
      <w:r w:rsidR="001A45C3">
        <w:rPr>
          <w:bCs/>
          <w:shd w:val="clear" w:color="auto" w:fill="FFFFFF"/>
          <w:lang w:val="uk-UA"/>
        </w:rPr>
        <w:t>,</w:t>
      </w:r>
      <w:r w:rsidR="001A45C3" w:rsidRPr="00EE07F7">
        <w:rPr>
          <w:lang w:val="uk-UA"/>
        </w:rPr>
        <w:t xml:space="preserve"> </w:t>
      </w:r>
      <w:r w:rsidR="001A45C3" w:rsidRPr="007B5D81">
        <w:rPr>
          <w:lang w:val="uk-UA"/>
        </w:rPr>
        <w:t>«Про місцеве</w:t>
      </w:r>
      <w:r w:rsidR="001A45C3">
        <w:rPr>
          <w:lang w:val="uk-UA"/>
        </w:rPr>
        <w:t xml:space="preserve"> самоврядування в Україні»</w:t>
      </w:r>
      <w:r w:rsidR="001A45C3">
        <w:rPr>
          <w:bCs/>
          <w:shd w:val="clear" w:color="auto" w:fill="FFFFFF"/>
          <w:lang w:val="uk-UA"/>
        </w:rPr>
        <w:t>,</w:t>
      </w:r>
      <w:r w:rsidR="000A4545" w:rsidRPr="007B5D81">
        <w:rPr>
          <w:lang w:val="uk-UA"/>
        </w:rPr>
        <w:t xml:space="preserve"> Порядком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проведення конкурсу з призначення управителя багатоквартирного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будинку, затвердженим наказом Міністерства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регіонального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розвитку, будівництва та житлово-комунального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господарства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України</w:t>
      </w:r>
      <w:r w:rsidR="00EE2423">
        <w:rPr>
          <w:lang w:val="uk-UA"/>
        </w:rPr>
        <w:t xml:space="preserve"> </w:t>
      </w:r>
      <w:r w:rsidR="000A4545" w:rsidRPr="007B5D81">
        <w:rPr>
          <w:lang w:val="uk-UA"/>
        </w:rPr>
        <w:t>від 13.06.2016 року №</w:t>
      </w:r>
      <w:r w:rsidR="007D4B4A">
        <w:rPr>
          <w:lang w:val="uk-UA"/>
        </w:rPr>
        <w:t> </w:t>
      </w:r>
      <w:r w:rsidR="000A4545" w:rsidRPr="007B5D81">
        <w:rPr>
          <w:lang w:val="uk-UA"/>
        </w:rPr>
        <w:t>150</w:t>
      </w:r>
      <w:r w:rsidR="00DB0659" w:rsidRPr="007C6817">
        <w:rPr>
          <w:lang w:val="uk-UA"/>
        </w:rPr>
        <w:t xml:space="preserve">, </w:t>
      </w:r>
      <w:r w:rsidR="00DB0659" w:rsidRPr="003B6B70">
        <w:rPr>
          <w:lang w:val="uk-UA"/>
        </w:rPr>
        <w:t>виконавчий комітет міської ради</w:t>
      </w:r>
    </w:p>
    <w:p w:rsidR="00C504B8" w:rsidRDefault="00C504B8" w:rsidP="00C504B8">
      <w:pPr>
        <w:jc w:val="both"/>
        <w:rPr>
          <w:lang w:val="uk-UA"/>
        </w:rPr>
      </w:pPr>
    </w:p>
    <w:p w:rsidR="007D4B4A" w:rsidRPr="00573710" w:rsidRDefault="007D4B4A" w:rsidP="00762397">
      <w:pPr>
        <w:shd w:val="clear" w:color="auto" w:fill="FFFFFF"/>
        <w:jc w:val="both"/>
        <w:textAlignment w:val="baseline"/>
        <w:rPr>
          <w:lang w:val="uk-UA"/>
        </w:rPr>
      </w:pPr>
      <w:r w:rsidRPr="00756C42">
        <w:rPr>
          <w:color w:val="000000" w:themeColor="text1"/>
          <w:lang w:val="uk-UA"/>
        </w:rPr>
        <w:t>ВИРІШИВ:</w:t>
      </w:r>
    </w:p>
    <w:p w:rsidR="00762397" w:rsidRDefault="00762397" w:rsidP="00C504B8">
      <w:pPr>
        <w:jc w:val="both"/>
        <w:rPr>
          <w:lang w:val="uk-UA"/>
        </w:rPr>
      </w:pPr>
    </w:p>
    <w:p w:rsidR="00DA7907" w:rsidRPr="002D773C" w:rsidRDefault="00DA7907" w:rsidP="002D773C">
      <w:pPr>
        <w:jc w:val="both"/>
        <w:rPr>
          <w:b/>
          <w:u w:val="single"/>
          <w:lang w:val="uk-UA"/>
        </w:rPr>
      </w:pPr>
      <w:r>
        <w:rPr>
          <w:lang w:val="uk-UA"/>
        </w:rPr>
        <w:t xml:space="preserve">      1. Призначити комунальне підприємство «Управляюча муніципальна компанія</w:t>
      </w:r>
      <w:r w:rsidR="00D2706E">
        <w:rPr>
          <w:lang w:val="uk-UA"/>
        </w:rPr>
        <w:t xml:space="preserve"> «Озерна»</w:t>
      </w:r>
      <w:r>
        <w:rPr>
          <w:lang w:val="uk-UA"/>
        </w:rPr>
        <w:t xml:space="preserve"> Хмельницької міської ради (код ЄДРПОУ 21329230) управителем багатоквартирних будинків по об’єкту</w:t>
      </w:r>
      <w:r w:rsidR="002D773C" w:rsidRPr="00756C42">
        <w:rPr>
          <w:lang w:val="uk-UA"/>
        </w:rPr>
        <w:t xml:space="preserve"> </w:t>
      </w:r>
      <w:r w:rsidR="002D773C" w:rsidRPr="002D773C">
        <w:rPr>
          <w:lang w:val="uk-UA"/>
        </w:rPr>
        <w:t>конкурсу</w:t>
      </w:r>
      <w:r w:rsidR="002D773C">
        <w:rPr>
          <w:b/>
          <w:lang w:val="uk-UA"/>
        </w:rPr>
        <w:t xml:space="preserve"> </w:t>
      </w:r>
      <w:r w:rsidR="002D773C" w:rsidRPr="00756C42">
        <w:rPr>
          <w:lang w:val="uk-UA"/>
        </w:rPr>
        <w:t>з призначення управителя багатоквартирного будинку на території Хмельницької міської територіальної громади</w:t>
      </w:r>
      <w:r>
        <w:rPr>
          <w:lang w:val="uk-UA"/>
        </w:rPr>
        <w:t xml:space="preserve">, </w:t>
      </w:r>
      <w:r w:rsidR="00721A1E">
        <w:rPr>
          <w:lang w:val="uk-UA"/>
        </w:rPr>
        <w:t xml:space="preserve"> </w:t>
      </w:r>
      <w:r w:rsidR="00721A1E" w:rsidRPr="002D773C">
        <w:rPr>
          <w:lang w:val="uk-UA"/>
        </w:rPr>
        <w:t>Лот № 1</w:t>
      </w:r>
      <w:r w:rsidR="00721A1E">
        <w:rPr>
          <w:lang w:val="uk-UA"/>
        </w:rPr>
        <w:t xml:space="preserve">, </w:t>
      </w:r>
      <w:r w:rsidR="00721A1E" w:rsidRPr="00756C42">
        <w:rPr>
          <w:lang w:val="uk-UA"/>
        </w:rPr>
        <w:t xml:space="preserve"> </w:t>
      </w:r>
      <w:r>
        <w:rPr>
          <w:lang w:val="uk-UA"/>
        </w:rPr>
        <w:t>згідно з додатком.</w:t>
      </w:r>
    </w:p>
    <w:p w:rsidR="00DA7907" w:rsidRDefault="00DA7907" w:rsidP="00DA7907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2</w:t>
      </w:r>
      <w:r w:rsidRPr="00224EE8">
        <w:rPr>
          <w:lang w:val="uk-UA"/>
        </w:rPr>
        <w:t>. Уповноважити</w:t>
      </w:r>
      <w:r>
        <w:rPr>
          <w:lang w:val="uk-UA"/>
        </w:rPr>
        <w:t xml:space="preserve"> заступника</w:t>
      </w:r>
      <w:r w:rsidR="006F2375">
        <w:rPr>
          <w:lang w:val="uk-UA"/>
        </w:rPr>
        <w:t xml:space="preserve"> </w:t>
      </w:r>
      <w:r>
        <w:rPr>
          <w:lang w:val="uk-UA"/>
        </w:rPr>
        <w:t xml:space="preserve"> директора департаменту інфраструктури міста</w:t>
      </w:r>
      <w:r w:rsidR="006F2375">
        <w:rPr>
          <w:lang w:val="uk-UA"/>
        </w:rPr>
        <w:t xml:space="preserve"> – начальника управління житлової політики і майна  Н. </w:t>
      </w:r>
      <w:proofErr w:type="spellStart"/>
      <w:r w:rsidR="006F2375">
        <w:rPr>
          <w:lang w:val="uk-UA"/>
        </w:rPr>
        <w:t>Вітковську</w:t>
      </w:r>
      <w:proofErr w:type="spellEnd"/>
      <w:r w:rsidRPr="00224EE8">
        <w:rPr>
          <w:lang w:val="uk-UA"/>
        </w:rPr>
        <w:t xml:space="preserve"> укласти договори</w:t>
      </w:r>
      <w:r>
        <w:rPr>
          <w:lang w:val="uk-UA"/>
        </w:rPr>
        <w:t xml:space="preserve"> про надання послуги з </w:t>
      </w:r>
      <w:r w:rsidRPr="00224EE8">
        <w:rPr>
          <w:lang w:val="uk-UA"/>
        </w:rPr>
        <w:t>управ</w:t>
      </w:r>
      <w:r>
        <w:rPr>
          <w:lang w:val="uk-UA"/>
        </w:rPr>
        <w:t xml:space="preserve">ління </w:t>
      </w:r>
      <w:r w:rsidRPr="00224EE8">
        <w:rPr>
          <w:lang w:val="uk-UA"/>
        </w:rPr>
        <w:t>багатоквартирни</w:t>
      </w:r>
      <w:r>
        <w:rPr>
          <w:lang w:val="uk-UA"/>
        </w:rPr>
        <w:t>ми  будинками</w:t>
      </w:r>
      <w:r w:rsidRPr="00224EE8">
        <w:rPr>
          <w:lang w:val="uk-UA"/>
        </w:rPr>
        <w:t xml:space="preserve"> </w:t>
      </w:r>
      <w:r>
        <w:rPr>
          <w:lang w:val="uk-UA"/>
        </w:rPr>
        <w:t>на території Хмельницької міської територіальної громади з переможцем конкурсу</w:t>
      </w:r>
      <w:r w:rsidRPr="00224EE8">
        <w:rPr>
          <w:lang w:val="uk-UA"/>
        </w:rPr>
        <w:t>.</w:t>
      </w:r>
    </w:p>
    <w:p w:rsidR="00DA7907" w:rsidRDefault="00104888" w:rsidP="00DA7907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3. До 02</w:t>
      </w:r>
      <w:r w:rsidR="00DA7907">
        <w:rPr>
          <w:lang w:val="uk-UA"/>
        </w:rPr>
        <w:t xml:space="preserve">.11.2021 року переможцю конкурсу укласти договори про надання послуги з </w:t>
      </w:r>
      <w:r w:rsidR="00DA7907" w:rsidRPr="00224EE8">
        <w:rPr>
          <w:lang w:val="uk-UA"/>
        </w:rPr>
        <w:t>управ</w:t>
      </w:r>
      <w:r w:rsidR="00DA7907">
        <w:rPr>
          <w:lang w:val="uk-UA"/>
        </w:rPr>
        <w:t>ління</w:t>
      </w:r>
      <w:r w:rsidR="00DA7907" w:rsidRPr="00224EE8">
        <w:rPr>
          <w:lang w:val="uk-UA"/>
        </w:rPr>
        <w:t xml:space="preserve"> багатоквартирни</w:t>
      </w:r>
      <w:r w:rsidR="00DA7907">
        <w:rPr>
          <w:lang w:val="uk-UA"/>
        </w:rPr>
        <w:t>ми</w:t>
      </w:r>
      <w:r w:rsidR="00DA7907" w:rsidRPr="00224EE8">
        <w:rPr>
          <w:lang w:val="uk-UA"/>
        </w:rPr>
        <w:t xml:space="preserve"> будинк</w:t>
      </w:r>
      <w:r w:rsidR="00DA7907">
        <w:rPr>
          <w:lang w:val="uk-UA"/>
        </w:rPr>
        <w:t>ами.</w:t>
      </w:r>
    </w:p>
    <w:p w:rsidR="00DA7907" w:rsidRDefault="00DA7907" w:rsidP="00DA7907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4. Визнати таким, що не відбувся конкурс з призначення управителя багатоквартирного будинку на території Хмельницької міської територіальної громади по об’єктах конкурсу Лот № 2 та Лот № 3, потреба в повторному оголошенні конкурсу, відсутня у зв’язку з обранням співвласниками форми управління багатоквартирним будинком.</w:t>
      </w:r>
    </w:p>
    <w:p w:rsidR="00C952AC" w:rsidRDefault="00DA7907" w:rsidP="002D773C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5. </w:t>
      </w:r>
      <w:r>
        <w:t xml:space="preserve">Контроль за </w:t>
      </w:r>
      <w:proofErr w:type="spellStart"/>
      <w:r>
        <w:t>виконанням</w:t>
      </w:r>
      <w:proofErr w:type="spellEnd"/>
      <w:r>
        <w:rPr>
          <w:lang w:val="uk-UA"/>
        </w:rPr>
        <w:t xml:space="preserve"> </w:t>
      </w:r>
      <w:proofErr w:type="spellStart"/>
      <w:r>
        <w:t>рішення</w:t>
      </w:r>
      <w:proofErr w:type="spellEnd"/>
      <w:r>
        <w:rPr>
          <w:lang w:val="uk-UA"/>
        </w:rPr>
        <w:t xml:space="preserve"> </w:t>
      </w:r>
      <w:proofErr w:type="spellStart"/>
      <w:r>
        <w:t>покласти</w:t>
      </w:r>
      <w:proofErr w:type="spellEnd"/>
      <w:r>
        <w:t xml:space="preserve"> на </w:t>
      </w:r>
      <w:r>
        <w:rPr>
          <w:lang w:val="uk-UA"/>
        </w:rPr>
        <w:t xml:space="preserve">заступника міського голови – директора департаменту інфраструктури міста </w:t>
      </w:r>
      <w:proofErr w:type="spellStart"/>
      <w:r>
        <w:rPr>
          <w:lang w:val="uk-UA"/>
        </w:rPr>
        <w:t>В.Новачк</w:t>
      </w:r>
      <w:r w:rsidR="008E6744">
        <w:rPr>
          <w:lang w:val="uk-UA"/>
        </w:rPr>
        <w:t>а</w:t>
      </w:r>
      <w:proofErr w:type="spellEnd"/>
      <w:r>
        <w:rPr>
          <w:lang w:val="uk-UA"/>
        </w:rPr>
        <w:t>.</w:t>
      </w:r>
    </w:p>
    <w:p w:rsidR="007D5111" w:rsidRDefault="007D5111" w:rsidP="00C504B8">
      <w:pPr>
        <w:tabs>
          <w:tab w:val="left" w:pos="7005"/>
        </w:tabs>
        <w:jc w:val="both"/>
        <w:rPr>
          <w:lang w:val="uk-UA"/>
        </w:rPr>
      </w:pPr>
    </w:p>
    <w:p w:rsidR="00074ECD" w:rsidRDefault="00762397" w:rsidP="00224EE8">
      <w:pPr>
        <w:tabs>
          <w:tab w:val="left" w:pos="7005"/>
        </w:tabs>
        <w:ind w:left="495"/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  <w:t>О. </w:t>
      </w:r>
      <w:r w:rsidR="00D2706E">
        <w:rPr>
          <w:lang w:val="uk-UA"/>
        </w:rPr>
        <w:t>СИМЧИШИН</w:t>
      </w:r>
    </w:p>
    <w:p w:rsidR="00DA7907" w:rsidRDefault="00DA7907" w:rsidP="00DA7907">
      <w:pPr>
        <w:ind w:left="113" w:firstLine="568"/>
        <w:jc w:val="both"/>
      </w:pPr>
    </w:p>
    <w:p w:rsidR="00A7385B" w:rsidRDefault="00A7385B" w:rsidP="00E5527C">
      <w:pPr>
        <w:suppressAutoHyphens w:val="0"/>
        <w:spacing w:line="259" w:lineRule="auto"/>
        <w:jc w:val="right"/>
        <w:rPr>
          <w:bCs/>
          <w:color w:val="000000"/>
          <w:bdr w:val="none" w:sz="0" w:space="0" w:color="auto" w:frame="1"/>
          <w:lang w:eastAsia="uk-UA"/>
        </w:rPr>
      </w:pPr>
    </w:p>
    <w:p w:rsidR="00A7385B" w:rsidRDefault="00A7385B" w:rsidP="00E5527C">
      <w:pPr>
        <w:suppressAutoHyphens w:val="0"/>
        <w:spacing w:line="259" w:lineRule="auto"/>
        <w:jc w:val="right"/>
        <w:rPr>
          <w:bCs/>
          <w:color w:val="000000"/>
          <w:bdr w:val="none" w:sz="0" w:space="0" w:color="auto" w:frame="1"/>
          <w:lang w:eastAsia="uk-UA"/>
        </w:rPr>
      </w:pPr>
    </w:p>
    <w:p w:rsidR="00250F35" w:rsidRPr="00E5527C" w:rsidRDefault="00D2706E" w:rsidP="00D2706E">
      <w:pPr>
        <w:suppressAutoHyphens w:val="0"/>
        <w:spacing w:line="259" w:lineRule="auto"/>
        <w:jc w:val="center"/>
      </w:pPr>
      <w:r>
        <w:rPr>
          <w:bCs/>
          <w:color w:val="000000"/>
          <w:bdr w:val="none" w:sz="0" w:space="0" w:color="auto" w:frame="1"/>
          <w:lang w:val="uk-UA" w:eastAsia="uk-UA"/>
        </w:rPr>
        <w:t xml:space="preserve">                            </w:t>
      </w:r>
      <w:proofErr w:type="spellStart"/>
      <w:r w:rsidR="00250F35" w:rsidRPr="004C703B">
        <w:rPr>
          <w:bCs/>
          <w:color w:val="000000"/>
          <w:bdr w:val="none" w:sz="0" w:space="0" w:color="auto" w:frame="1"/>
          <w:lang w:eastAsia="uk-UA"/>
        </w:rPr>
        <w:t>Додаток</w:t>
      </w:r>
      <w:proofErr w:type="spellEnd"/>
      <w:r w:rsidR="00DA7907">
        <w:rPr>
          <w:bCs/>
          <w:color w:val="000000"/>
          <w:bdr w:val="none" w:sz="0" w:space="0" w:color="auto" w:frame="1"/>
          <w:lang w:eastAsia="uk-UA"/>
        </w:rPr>
        <w:t xml:space="preserve"> </w:t>
      </w:r>
    </w:p>
    <w:p w:rsidR="00250F35" w:rsidRPr="004C703B" w:rsidRDefault="00D2706E" w:rsidP="00E552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ab/>
        <w:t xml:space="preserve">                       </w:t>
      </w:r>
      <w:r>
        <w:rPr>
          <w:bCs/>
          <w:color w:val="000000"/>
          <w:bdr w:val="none" w:sz="0" w:space="0" w:color="auto" w:frame="1"/>
          <w:lang w:val="uk-UA" w:eastAsia="uk-UA"/>
        </w:rPr>
        <w:t xml:space="preserve">               </w:t>
      </w:r>
      <w:r>
        <w:rPr>
          <w:bCs/>
          <w:color w:val="000000"/>
          <w:bdr w:val="none" w:sz="0" w:space="0" w:color="auto" w:frame="1"/>
          <w:lang w:eastAsia="uk-UA"/>
        </w:rPr>
        <w:t xml:space="preserve">   </w:t>
      </w:r>
      <w:r w:rsidR="00250F35">
        <w:rPr>
          <w:bCs/>
          <w:color w:val="000000"/>
          <w:bdr w:val="none" w:sz="0" w:space="0" w:color="auto" w:frame="1"/>
          <w:lang w:eastAsia="uk-UA"/>
        </w:rPr>
        <w:t>д</w:t>
      </w:r>
      <w:r w:rsidR="00250F35" w:rsidRPr="004C703B">
        <w:rPr>
          <w:bCs/>
          <w:color w:val="000000"/>
          <w:bdr w:val="none" w:sz="0" w:space="0" w:color="auto" w:frame="1"/>
          <w:lang w:eastAsia="uk-UA"/>
        </w:rPr>
        <w:t xml:space="preserve">о </w:t>
      </w:r>
      <w:proofErr w:type="spellStart"/>
      <w:r w:rsidR="00250F35" w:rsidRPr="004C703B">
        <w:rPr>
          <w:bCs/>
          <w:color w:val="000000"/>
          <w:bdr w:val="none" w:sz="0" w:space="0" w:color="auto" w:frame="1"/>
          <w:lang w:eastAsia="uk-UA"/>
        </w:rPr>
        <w:t>рішення</w:t>
      </w:r>
      <w:proofErr w:type="spellEnd"/>
      <w:r w:rsidR="00250F35"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="00250F35" w:rsidRPr="004C703B">
        <w:rPr>
          <w:bCs/>
          <w:color w:val="000000"/>
          <w:bdr w:val="none" w:sz="0" w:space="0" w:color="auto" w:frame="1"/>
          <w:lang w:eastAsia="uk-UA"/>
        </w:rPr>
        <w:t>виконавчого</w:t>
      </w:r>
      <w:proofErr w:type="spellEnd"/>
      <w:r w:rsidR="00250F35" w:rsidRPr="004C703B">
        <w:rPr>
          <w:bCs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="00250F35" w:rsidRPr="004C703B">
        <w:rPr>
          <w:bCs/>
          <w:color w:val="000000"/>
          <w:bdr w:val="none" w:sz="0" w:space="0" w:color="auto" w:frame="1"/>
          <w:lang w:eastAsia="uk-UA"/>
        </w:rPr>
        <w:t>комітету</w:t>
      </w:r>
      <w:proofErr w:type="spellEnd"/>
    </w:p>
    <w:p w:rsidR="004B1CDD" w:rsidRPr="00D52854" w:rsidRDefault="008C3890" w:rsidP="008C3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u w:val="single"/>
          <w:bdr w:val="none" w:sz="0" w:space="0" w:color="auto" w:frame="1"/>
          <w:lang w:val="uk-UA" w:eastAsia="uk-UA"/>
        </w:rPr>
      </w:pPr>
      <w:r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ab/>
        <w:t xml:space="preserve">         </w:t>
      </w:r>
      <w:proofErr w:type="spellStart"/>
      <w:r>
        <w:rPr>
          <w:bCs/>
          <w:color w:val="000000"/>
          <w:bdr w:val="none" w:sz="0" w:space="0" w:color="auto" w:frame="1"/>
          <w:lang w:val="uk-UA" w:eastAsia="uk-UA"/>
        </w:rPr>
        <w:t>ві</w:t>
      </w:r>
      <w:proofErr w:type="spellEnd"/>
      <w:r w:rsidR="00250F35" w:rsidRPr="004C703B">
        <w:rPr>
          <w:bCs/>
          <w:color w:val="000000"/>
          <w:bdr w:val="none" w:sz="0" w:space="0" w:color="auto" w:frame="1"/>
          <w:lang w:eastAsia="uk-UA"/>
        </w:rPr>
        <w:t xml:space="preserve">д </w:t>
      </w:r>
      <w:r>
        <w:rPr>
          <w:bCs/>
          <w:color w:val="000000"/>
          <w:bdr w:val="none" w:sz="0" w:space="0" w:color="auto" w:frame="1"/>
          <w:lang w:val="uk-UA" w:eastAsia="uk-UA"/>
        </w:rPr>
        <w:t>28.10</w:t>
      </w:r>
      <w:bookmarkStart w:id="0" w:name="_GoBack"/>
      <w:bookmarkEnd w:id="0"/>
      <w:r>
        <w:rPr>
          <w:bCs/>
          <w:color w:val="000000"/>
          <w:bdr w:val="none" w:sz="0" w:space="0" w:color="auto" w:frame="1"/>
          <w:lang w:val="uk-UA" w:eastAsia="uk-UA"/>
        </w:rPr>
        <w:t>.</w:t>
      </w:r>
      <w:r w:rsidR="00281753">
        <w:rPr>
          <w:bCs/>
          <w:color w:val="000000"/>
          <w:bdr w:val="none" w:sz="0" w:space="0" w:color="auto" w:frame="1"/>
          <w:lang w:eastAsia="uk-UA"/>
        </w:rPr>
        <w:t>2021</w:t>
      </w:r>
      <w:r w:rsidR="00250F35" w:rsidRPr="004C703B">
        <w:rPr>
          <w:bCs/>
          <w:color w:val="000000"/>
          <w:bdr w:val="none" w:sz="0" w:space="0" w:color="auto" w:frame="1"/>
          <w:lang w:eastAsia="uk-UA"/>
        </w:rPr>
        <w:t xml:space="preserve"> р.</w:t>
      </w:r>
      <w:r w:rsidR="00281753">
        <w:rPr>
          <w:bCs/>
          <w:color w:val="000000"/>
          <w:bdr w:val="none" w:sz="0" w:space="0" w:color="auto" w:frame="1"/>
          <w:lang w:val="uk-UA" w:eastAsia="uk-UA"/>
        </w:rPr>
        <w:t xml:space="preserve"> №  </w:t>
      </w:r>
      <w:r w:rsidRPr="008C3890">
        <w:rPr>
          <w:bCs/>
          <w:color w:val="000000"/>
          <w:bdr w:val="none" w:sz="0" w:space="0" w:color="auto" w:frame="1"/>
          <w:lang w:val="uk-UA" w:eastAsia="uk-UA"/>
        </w:rPr>
        <w:t>970</w:t>
      </w:r>
    </w:p>
    <w:p w:rsidR="00D52854" w:rsidRDefault="00D52854" w:rsidP="00D2706E">
      <w:pPr>
        <w:rPr>
          <w:b/>
          <w:lang w:val="uk-UA"/>
        </w:rPr>
      </w:pPr>
    </w:p>
    <w:p w:rsidR="008C3339" w:rsidRDefault="00250F35" w:rsidP="00250F35">
      <w:pPr>
        <w:jc w:val="center"/>
        <w:rPr>
          <w:b/>
          <w:lang w:val="uk-UA"/>
        </w:rPr>
      </w:pPr>
      <w:r w:rsidRPr="00250F35">
        <w:rPr>
          <w:b/>
          <w:lang w:val="uk-UA"/>
        </w:rPr>
        <w:t xml:space="preserve">Перелік </w:t>
      </w:r>
    </w:p>
    <w:p w:rsidR="00CE1D23" w:rsidRPr="00CE1D23" w:rsidRDefault="00250F35" w:rsidP="00CE1D23">
      <w:pPr>
        <w:jc w:val="center"/>
        <w:rPr>
          <w:b/>
          <w:u w:val="single"/>
          <w:lang w:val="uk-UA"/>
        </w:rPr>
      </w:pPr>
      <w:r w:rsidRPr="00250F35">
        <w:rPr>
          <w:b/>
          <w:lang w:val="uk-UA"/>
        </w:rPr>
        <w:t xml:space="preserve">багатоквартирних  будинків по об’єкту </w:t>
      </w:r>
    </w:p>
    <w:p w:rsidR="00250F35" w:rsidRPr="00721A1E" w:rsidRDefault="00250F35" w:rsidP="00721A1E">
      <w:pPr>
        <w:jc w:val="center"/>
        <w:rPr>
          <w:b/>
          <w:lang w:val="uk-UA"/>
        </w:rPr>
      </w:pPr>
      <w:r w:rsidRPr="00250F35">
        <w:rPr>
          <w:b/>
          <w:lang w:val="uk-UA"/>
        </w:rPr>
        <w:t>конкурсу</w:t>
      </w:r>
      <w:r w:rsidR="008C3339">
        <w:rPr>
          <w:b/>
          <w:lang w:val="uk-UA"/>
        </w:rPr>
        <w:t xml:space="preserve"> </w:t>
      </w:r>
      <w:r w:rsidR="008C3339" w:rsidRPr="008C3339">
        <w:rPr>
          <w:b/>
        </w:rPr>
        <w:t xml:space="preserve">з </w:t>
      </w:r>
      <w:proofErr w:type="spellStart"/>
      <w:r w:rsidR="008C3339" w:rsidRPr="008C3339">
        <w:rPr>
          <w:b/>
        </w:rPr>
        <w:t>призначення</w:t>
      </w:r>
      <w:proofErr w:type="spellEnd"/>
      <w:r w:rsidR="008C3339" w:rsidRPr="008C3339">
        <w:rPr>
          <w:b/>
        </w:rPr>
        <w:t xml:space="preserve"> управителя </w:t>
      </w:r>
      <w:proofErr w:type="spellStart"/>
      <w:r w:rsidR="008C3339" w:rsidRPr="008C3339">
        <w:rPr>
          <w:b/>
        </w:rPr>
        <w:t>багатоквартирного</w:t>
      </w:r>
      <w:proofErr w:type="spellEnd"/>
      <w:r w:rsidR="008C3339" w:rsidRPr="008C3339">
        <w:rPr>
          <w:b/>
        </w:rPr>
        <w:t xml:space="preserve"> </w:t>
      </w:r>
      <w:proofErr w:type="spellStart"/>
      <w:r w:rsidR="008C3339" w:rsidRPr="008C3339">
        <w:rPr>
          <w:b/>
        </w:rPr>
        <w:t>будинку</w:t>
      </w:r>
      <w:proofErr w:type="spellEnd"/>
      <w:r w:rsidR="008C3339" w:rsidRPr="008C3339">
        <w:rPr>
          <w:b/>
        </w:rPr>
        <w:t xml:space="preserve"> на </w:t>
      </w:r>
      <w:proofErr w:type="spellStart"/>
      <w:r w:rsidR="008C3339" w:rsidRPr="008C3339">
        <w:rPr>
          <w:b/>
        </w:rPr>
        <w:t>території</w:t>
      </w:r>
      <w:proofErr w:type="spellEnd"/>
      <w:r w:rsidR="008C3339" w:rsidRPr="008C3339">
        <w:rPr>
          <w:b/>
        </w:rPr>
        <w:t xml:space="preserve"> </w:t>
      </w:r>
      <w:proofErr w:type="spellStart"/>
      <w:r w:rsidR="008C3339" w:rsidRPr="008C3339">
        <w:rPr>
          <w:b/>
        </w:rPr>
        <w:t>Хмельницької</w:t>
      </w:r>
      <w:proofErr w:type="spellEnd"/>
      <w:r w:rsidR="008C3339" w:rsidRPr="008C3339">
        <w:rPr>
          <w:b/>
        </w:rPr>
        <w:t xml:space="preserve"> </w:t>
      </w:r>
      <w:proofErr w:type="spellStart"/>
      <w:r w:rsidR="008C3339" w:rsidRPr="008C3339">
        <w:rPr>
          <w:b/>
        </w:rPr>
        <w:t>міської</w:t>
      </w:r>
      <w:proofErr w:type="spellEnd"/>
      <w:r w:rsidR="008C3339" w:rsidRPr="008C3339">
        <w:rPr>
          <w:b/>
        </w:rPr>
        <w:t xml:space="preserve"> </w:t>
      </w:r>
      <w:proofErr w:type="spellStart"/>
      <w:r w:rsidR="008C3339" w:rsidRPr="008C3339">
        <w:rPr>
          <w:b/>
        </w:rPr>
        <w:t>територіальної</w:t>
      </w:r>
      <w:proofErr w:type="spellEnd"/>
      <w:r w:rsidR="008C3339" w:rsidRPr="008C3339">
        <w:rPr>
          <w:b/>
        </w:rPr>
        <w:t xml:space="preserve"> </w:t>
      </w:r>
      <w:proofErr w:type="spellStart"/>
      <w:r w:rsidR="008C3339" w:rsidRPr="008C3339">
        <w:rPr>
          <w:b/>
        </w:rPr>
        <w:t>громади</w:t>
      </w:r>
      <w:proofErr w:type="spellEnd"/>
      <w:r w:rsidR="00281753" w:rsidRPr="008C3339">
        <w:rPr>
          <w:b/>
          <w:lang w:val="uk-UA"/>
        </w:rPr>
        <w:t xml:space="preserve"> </w:t>
      </w:r>
    </w:p>
    <w:p w:rsidR="00721A1E" w:rsidRPr="00CE1D23" w:rsidRDefault="00721A1E" w:rsidP="00721A1E">
      <w:pPr>
        <w:jc w:val="center"/>
        <w:rPr>
          <w:b/>
          <w:u w:val="single"/>
          <w:lang w:val="uk-UA"/>
        </w:rPr>
      </w:pPr>
      <w:r w:rsidRPr="00CE1D23">
        <w:rPr>
          <w:b/>
          <w:u w:val="single"/>
          <w:lang w:val="uk-UA"/>
        </w:rPr>
        <w:t>Лот № 1</w:t>
      </w:r>
    </w:p>
    <w:p w:rsidR="00721A1E" w:rsidRPr="008C3339" w:rsidRDefault="00721A1E" w:rsidP="00250F35">
      <w:pPr>
        <w:jc w:val="center"/>
        <w:rPr>
          <w:b/>
          <w:u w:val="single"/>
          <w:lang w:val="uk-UA"/>
        </w:rPr>
      </w:pPr>
    </w:p>
    <w:tbl>
      <w:tblPr>
        <w:tblW w:w="9689" w:type="dxa"/>
        <w:tblInd w:w="93" w:type="dxa"/>
        <w:tblLook w:val="04A0" w:firstRow="1" w:lastRow="0" w:firstColumn="1" w:lastColumn="0" w:noHBand="0" w:noVBand="1"/>
      </w:tblPr>
      <w:tblGrid>
        <w:gridCol w:w="909"/>
        <w:gridCol w:w="4229"/>
        <w:gridCol w:w="4551"/>
      </w:tblGrid>
      <w:tr w:rsidR="00250F35" w:rsidRPr="00250F35" w:rsidTr="00D52854">
        <w:trPr>
          <w:trHeight w:val="276"/>
        </w:trPr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35" w:rsidRPr="00721A1E" w:rsidRDefault="00250F35" w:rsidP="00D52854">
            <w:pPr>
              <w:suppressAutoHyphens w:val="0"/>
              <w:jc w:val="center"/>
              <w:rPr>
                <w:sz w:val="22"/>
                <w:szCs w:val="22"/>
                <w:lang w:val="uk-UA" w:eastAsia="uk-UA"/>
              </w:rPr>
            </w:pPr>
            <w:r w:rsidRPr="00721A1E">
              <w:rPr>
                <w:sz w:val="22"/>
                <w:szCs w:val="22"/>
                <w:lang w:val="uk-UA" w:eastAsia="uk-UA"/>
              </w:rPr>
              <w:t>№</w:t>
            </w:r>
            <w:r w:rsidRPr="00721A1E">
              <w:rPr>
                <w:sz w:val="22"/>
                <w:szCs w:val="22"/>
                <w:lang w:val="uk-UA" w:eastAsia="uk-UA"/>
              </w:rPr>
              <w:br/>
              <w:t>з/п</w:t>
            </w:r>
          </w:p>
        </w:tc>
        <w:tc>
          <w:tcPr>
            <w:tcW w:w="87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35" w:rsidRPr="00721A1E" w:rsidRDefault="00250F35" w:rsidP="001D637E">
            <w:pPr>
              <w:suppressAutoHyphens w:val="0"/>
              <w:jc w:val="center"/>
              <w:rPr>
                <w:sz w:val="22"/>
                <w:szCs w:val="22"/>
                <w:lang w:val="uk-UA" w:eastAsia="uk-UA"/>
              </w:rPr>
            </w:pPr>
            <w:r w:rsidRPr="00721A1E">
              <w:rPr>
                <w:sz w:val="22"/>
                <w:szCs w:val="22"/>
                <w:lang w:val="uk-UA" w:eastAsia="uk-UA"/>
              </w:rPr>
              <w:t>Адрес</w:t>
            </w:r>
            <w:r w:rsidR="001D637E" w:rsidRPr="00721A1E">
              <w:rPr>
                <w:sz w:val="22"/>
                <w:szCs w:val="22"/>
                <w:lang w:val="uk-UA" w:eastAsia="uk-UA"/>
              </w:rPr>
              <w:t xml:space="preserve">и </w:t>
            </w:r>
            <w:r w:rsidRPr="00721A1E">
              <w:rPr>
                <w:sz w:val="22"/>
                <w:szCs w:val="22"/>
                <w:lang w:val="uk-UA" w:eastAsia="uk-UA"/>
              </w:rPr>
              <w:t>будинків</w:t>
            </w:r>
          </w:p>
        </w:tc>
      </w:tr>
      <w:tr w:rsidR="00250F35" w:rsidRPr="00250F35" w:rsidTr="00D52854">
        <w:trPr>
          <w:trHeight w:val="458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0F35" w:rsidRPr="00721A1E" w:rsidRDefault="00250F35" w:rsidP="00250F35">
            <w:pPr>
              <w:suppressAutoHyphens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7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F35" w:rsidRPr="00721A1E" w:rsidRDefault="00250F35" w:rsidP="00250F35">
            <w:pPr>
              <w:suppressAutoHyphens w:val="0"/>
              <w:rPr>
                <w:sz w:val="22"/>
                <w:szCs w:val="22"/>
                <w:lang w:val="uk-UA" w:eastAsia="uk-UA"/>
              </w:rPr>
            </w:pPr>
          </w:p>
        </w:tc>
      </w:tr>
      <w:tr w:rsidR="001D637E" w:rsidRPr="00250F35" w:rsidTr="00D52854">
        <w:trPr>
          <w:trHeight w:val="276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D637E" w:rsidRPr="00721A1E" w:rsidRDefault="001D637E" w:rsidP="00250F35">
            <w:pPr>
              <w:suppressAutoHyphens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7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37E" w:rsidRPr="00721A1E" w:rsidRDefault="001D637E" w:rsidP="00250F35">
            <w:pPr>
              <w:suppressAutoHyphens w:val="0"/>
              <w:rPr>
                <w:sz w:val="22"/>
                <w:szCs w:val="22"/>
                <w:lang w:val="uk-UA" w:eastAsia="uk-UA"/>
              </w:rPr>
            </w:pPr>
          </w:p>
        </w:tc>
      </w:tr>
      <w:tr w:rsidR="00250F35" w:rsidRPr="00250F35" w:rsidTr="002D773C">
        <w:trPr>
          <w:trHeight w:val="458"/>
        </w:trPr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50F35" w:rsidRPr="00721A1E" w:rsidRDefault="00250F35" w:rsidP="00250F35">
            <w:pPr>
              <w:suppressAutoHyphens w:val="0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7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F35" w:rsidRPr="00721A1E" w:rsidRDefault="00250F35" w:rsidP="00250F35">
            <w:pPr>
              <w:suppressAutoHyphens w:val="0"/>
              <w:rPr>
                <w:sz w:val="22"/>
                <w:szCs w:val="22"/>
                <w:lang w:val="uk-UA" w:eastAsia="uk-UA"/>
              </w:rPr>
            </w:pPr>
          </w:p>
        </w:tc>
      </w:tr>
      <w:tr w:rsidR="00612D71" w:rsidRPr="00250F35" w:rsidTr="002D773C">
        <w:trPr>
          <w:trHeight w:val="269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12D71" w:rsidRPr="00721A1E" w:rsidRDefault="00612D71" w:rsidP="00A3531C">
            <w:pPr>
              <w:suppressAutoHyphens w:val="0"/>
              <w:jc w:val="center"/>
              <w:rPr>
                <w:sz w:val="22"/>
                <w:szCs w:val="22"/>
                <w:lang w:val="uk-UA" w:eastAsia="uk-UA"/>
              </w:rPr>
            </w:pPr>
            <w:r w:rsidRPr="00721A1E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D71" w:rsidRPr="00721A1E" w:rsidRDefault="007E60BA" w:rsidP="00612D71">
            <w:pPr>
              <w:suppressAutoHyphens w:val="0"/>
              <w:jc w:val="center"/>
              <w:rPr>
                <w:sz w:val="22"/>
                <w:szCs w:val="22"/>
                <w:lang w:val="uk-UA" w:eastAsia="uk-UA"/>
              </w:rPr>
            </w:pPr>
            <w:r w:rsidRPr="00721A1E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5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D71" w:rsidRPr="00721A1E" w:rsidRDefault="007E60BA" w:rsidP="00A3531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21A1E">
              <w:rPr>
                <w:sz w:val="22"/>
                <w:szCs w:val="22"/>
                <w:lang w:val="uk-UA" w:eastAsia="uk-UA"/>
              </w:rPr>
              <w:t>3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Гарнізонна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Гарнізонна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4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Гарнізонна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6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Гарнізонна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6/1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Гарнізонна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6/2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Гарнізонна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7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Гарнізонна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8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Гарнізонна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24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Горбанчука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4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Горбанчука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4/1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Горбанчука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6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Горбанчука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7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Довженка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Довженка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3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Довженка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5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Довженка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5/1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Довженка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7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Довженка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10/1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Довженка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Довженка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14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Довженка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14/1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Довженка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16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Довженка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16/2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Ланова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12/1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4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4/1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6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8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13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13/1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35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13/2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14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15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15/1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Майборського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16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Народної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Волі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6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Народної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Волі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8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прв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Незалежності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3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прв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Незалежності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5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прв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Незалежності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7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прв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Незалежності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9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. Попова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. Попова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. Попова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3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. Попова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4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. Попова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5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. Попова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6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. Попова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7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. Попова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9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. Попова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13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55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. Попова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15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56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57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3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4</w:t>
            </w:r>
          </w:p>
        </w:tc>
      </w:tr>
      <w:tr w:rsidR="007E60BA" w:rsidRPr="00250F35" w:rsidTr="002D773C">
        <w:trPr>
          <w:trHeight w:val="17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5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5/1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5/1 А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63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5/2</w:t>
            </w:r>
          </w:p>
        </w:tc>
      </w:tr>
      <w:tr w:rsidR="007E60BA" w:rsidRPr="00250F35" w:rsidTr="002D773C">
        <w:trPr>
          <w:trHeight w:val="25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64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6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65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7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9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67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9/1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68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10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69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70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12/1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71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Героїв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 АТО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14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72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Чорновола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182</w:t>
            </w:r>
          </w:p>
        </w:tc>
      </w:tr>
      <w:tr w:rsidR="007E60BA" w:rsidRPr="00250F35" w:rsidTr="002D773C">
        <w:trPr>
          <w:trHeight w:val="25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73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Чорновола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182 Б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74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Чорновола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184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75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Чорновола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186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76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Чорновола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190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77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Чорновола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192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78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Ракетників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8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79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Ракетників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10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80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Ракетників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12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81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Ракетників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14</w:t>
            </w:r>
          </w:p>
        </w:tc>
      </w:tr>
      <w:tr w:rsidR="007E60BA" w:rsidRPr="00250F35" w:rsidTr="002D773C">
        <w:trPr>
          <w:trHeight w:val="1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82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Ракетників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16</w:t>
            </w:r>
          </w:p>
        </w:tc>
      </w:tr>
      <w:tr w:rsidR="007E60BA" w:rsidRPr="00250F35" w:rsidTr="002D773C">
        <w:trPr>
          <w:trHeight w:val="15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BA" w:rsidRPr="00721A1E" w:rsidRDefault="007E60BA" w:rsidP="007E60BA">
            <w:pPr>
              <w:suppressAutoHyphens w:val="0"/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721A1E">
              <w:rPr>
                <w:color w:val="000000"/>
                <w:sz w:val="22"/>
                <w:szCs w:val="22"/>
                <w:lang w:val="uk-UA" w:eastAsia="uk-UA"/>
              </w:rPr>
              <w:t>83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вул</w:t>
            </w:r>
            <w:proofErr w:type="spellEnd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Ракетників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BA" w:rsidRPr="00721A1E" w:rsidRDefault="007E60BA" w:rsidP="007E60BA">
            <w:pPr>
              <w:spacing w:line="240" w:lineRule="atLeast"/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</w:pPr>
            <w:r w:rsidRPr="00721A1E">
              <w:rPr>
                <w:rFonts w:ascii="Conv_Rubik-Regular" w:hAnsi="Conv_Rubik-Regular"/>
                <w:color w:val="252B33"/>
                <w:sz w:val="22"/>
                <w:szCs w:val="22"/>
                <w:lang w:eastAsia="uk-UA"/>
              </w:rPr>
              <w:t>18</w:t>
            </w:r>
          </w:p>
        </w:tc>
      </w:tr>
    </w:tbl>
    <w:p w:rsidR="00250F35" w:rsidRPr="00250F35" w:rsidRDefault="00250F35" w:rsidP="00250F35">
      <w:pPr>
        <w:jc w:val="center"/>
        <w:rPr>
          <w:b/>
          <w:lang w:val="uk-UA"/>
        </w:rPr>
      </w:pPr>
    </w:p>
    <w:p w:rsidR="00A3531C" w:rsidRDefault="00A3531C" w:rsidP="00A3531C">
      <w:pPr>
        <w:ind w:left="495"/>
        <w:jc w:val="both"/>
        <w:rPr>
          <w:lang w:val="uk-UA"/>
        </w:rPr>
      </w:pPr>
      <w:r>
        <w:rPr>
          <w:lang w:val="uk-UA"/>
        </w:rPr>
        <w:t>Керуючий справами ви</w:t>
      </w:r>
      <w:r w:rsidR="00D2706E">
        <w:rPr>
          <w:lang w:val="uk-UA"/>
        </w:rPr>
        <w:t xml:space="preserve">конавчого комітету </w:t>
      </w:r>
      <w:r w:rsidR="00D2706E">
        <w:rPr>
          <w:lang w:val="uk-UA"/>
        </w:rPr>
        <w:tab/>
      </w:r>
      <w:r w:rsidR="00D2706E">
        <w:rPr>
          <w:lang w:val="uk-UA"/>
        </w:rPr>
        <w:tab/>
      </w:r>
      <w:r w:rsidR="00D2706E">
        <w:rPr>
          <w:lang w:val="uk-UA"/>
        </w:rPr>
        <w:tab/>
      </w:r>
      <w:r w:rsidR="00D2706E">
        <w:rPr>
          <w:lang w:val="uk-UA"/>
        </w:rPr>
        <w:tab/>
        <w:t xml:space="preserve"> Ю. САБІЙ</w:t>
      </w:r>
      <w:r>
        <w:rPr>
          <w:lang w:val="uk-UA"/>
        </w:rPr>
        <w:tab/>
      </w:r>
    </w:p>
    <w:p w:rsidR="00A3531C" w:rsidRDefault="00A3531C" w:rsidP="00A3531C">
      <w:pPr>
        <w:ind w:left="495"/>
        <w:jc w:val="both"/>
        <w:rPr>
          <w:lang w:val="uk-UA"/>
        </w:rPr>
      </w:pPr>
    </w:p>
    <w:p w:rsidR="008C3339" w:rsidRPr="008C3339" w:rsidRDefault="008C3339" w:rsidP="00D2706E">
      <w:pPr>
        <w:pStyle w:val="ac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339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  <w:r w:rsidRPr="008C3339">
        <w:rPr>
          <w:rFonts w:ascii="Times New Roman" w:hAnsi="Times New Roman"/>
          <w:color w:val="000000"/>
          <w:sz w:val="24"/>
          <w:szCs w:val="24"/>
        </w:rPr>
        <w:t>Заступник директора департаменту</w:t>
      </w:r>
    </w:p>
    <w:p w:rsidR="008C3339" w:rsidRPr="008C3339" w:rsidRDefault="008C3339" w:rsidP="008C3339">
      <w:pPr>
        <w:pStyle w:val="ac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8C3339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  <w:r w:rsidRPr="008C3339">
        <w:rPr>
          <w:rFonts w:ascii="Times New Roman" w:hAnsi="Times New Roman"/>
          <w:color w:val="000000"/>
          <w:sz w:val="24"/>
          <w:szCs w:val="24"/>
        </w:rPr>
        <w:t xml:space="preserve">інфраструктури міста - начальник управління </w:t>
      </w:r>
    </w:p>
    <w:p w:rsidR="004B1CDD" w:rsidRPr="008C3339" w:rsidRDefault="008C3339" w:rsidP="008C3339">
      <w:pPr>
        <w:jc w:val="both"/>
        <w:rPr>
          <w:lang w:val="uk-UA"/>
        </w:rPr>
      </w:pPr>
      <w:r w:rsidRPr="008C3339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</w:t>
      </w:r>
      <w:r w:rsidRPr="008C3339">
        <w:rPr>
          <w:color w:val="000000"/>
          <w:lang w:val="uk-UA"/>
        </w:rPr>
        <w:t xml:space="preserve">   </w:t>
      </w:r>
      <w:r w:rsidRPr="00756C42">
        <w:rPr>
          <w:color w:val="000000"/>
          <w:lang w:val="uk-UA"/>
        </w:rPr>
        <w:t>житлової політики і майна</w:t>
      </w:r>
      <w:r w:rsidRPr="00756C42">
        <w:rPr>
          <w:color w:val="000000"/>
          <w:lang w:val="uk-UA"/>
        </w:rPr>
        <w:tab/>
        <w:t xml:space="preserve">                                                    </w:t>
      </w:r>
      <w:r w:rsidRPr="008C3339">
        <w:rPr>
          <w:color w:val="000000"/>
          <w:lang w:val="uk-UA"/>
        </w:rPr>
        <w:t xml:space="preserve"> </w:t>
      </w:r>
      <w:r w:rsidRPr="00756C42">
        <w:rPr>
          <w:color w:val="000000"/>
          <w:lang w:val="uk-UA"/>
        </w:rPr>
        <w:t xml:space="preserve">       Н. ВІТКОВСЬКА</w:t>
      </w:r>
    </w:p>
    <w:sectPr w:rsidR="004B1CDD" w:rsidRPr="008C3339" w:rsidSect="007D4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2DE7C99"/>
    <w:multiLevelType w:val="hybridMultilevel"/>
    <w:tmpl w:val="B6822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C2498"/>
    <w:multiLevelType w:val="multilevel"/>
    <w:tmpl w:val="0374C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50BF6A2C"/>
    <w:multiLevelType w:val="multilevel"/>
    <w:tmpl w:val="3D5413F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7">
    <w:nsid w:val="56583783"/>
    <w:multiLevelType w:val="multilevel"/>
    <w:tmpl w:val="6E60F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76E57C4"/>
    <w:multiLevelType w:val="hybridMultilevel"/>
    <w:tmpl w:val="94F87208"/>
    <w:lvl w:ilvl="0" w:tplc="9A04F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B26605"/>
    <w:multiLevelType w:val="hybridMultilevel"/>
    <w:tmpl w:val="0A84C644"/>
    <w:lvl w:ilvl="0" w:tplc="88E2CC7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70997195"/>
    <w:multiLevelType w:val="hybridMultilevel"/>
    <w:tmpl w:val="3D32FE52"/>
    <w:lvl w:ilvl="0" w:tplc="89A403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2B43111"/>
    <w:multiLevelType w:val="hybridMultilevel"/>
    <w:tmpl w:val="83C23B90"/>
    <w:lvl w:ilvl="0" w:tplc="97BEF0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7B939A8"/>
    <w:multiLevelType w:val="hybridMultilevel"/>
    <w:tmpl w:val="47C60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3C"/>
    <w:rsid w:val="000521BB"/>
    <w:rsid w:val="00061D3B"/>
    <w:rsid w:val="00072A32"/>
    <w:rsid w:val="00074ECD"/>
    <w:rsid w:val="00083A1E"/>
    <w:rsid w:val="000A4545"/>
    <w:rsid w:val="000B59AD"/>
    <w:rsid w:val="000F2241"/>
    <w:rsid w:val="00104888"/>
    <w:rsid w:val="001050F9"/>
    <w:rsid w:val="0015157D"/>
    <w:rsid w:val="00186772"/>
    <w:rsid w:val="0018798D"/>
    <w:rsid w:val="00191F6D"/>
    <w:rsid w:val="001A45C3"/>
    <w:rsid w:val="001D4580"/>
    <w:rsid w:val="001D637E"/>
    <w:rsid w:val="001E23AE"/>
    <w:rsid w:val="0020213C"/>
    <w:rsid w:val="0021740B"/>
    <w:rsid w:val="00220D4E"/>
    <w:rsid w:val="00224EE8"/>
    <w:rsid w:val="002253FF"/>
    <w:rsid w:val="002429CC"/>
    <w:rsid w:val="00250955"/>
    <w:rsid w:val="00250F35"/>
    <w:rsid w:val="00281753"/>
    <w:rsid w:val="00292CAF"/>
    <w:rsid w:val="002A0726"/>
    <w:rsid w:val="002D773C"/>
    <w:rsid w:val="00305F0D"/>
    <w:rsid w:val="00310ED6"/>
    <w:rsid w:val="003479A3"/>
    <w:rsid w:val="00362160"/>
    <w:rsid w:val="003632DA"/>
    <w:rsid w:val="003642B3"/>
    <w:rsid w:val="0037680C"/>
    <w:rsid w:val="00396A6D"/>
    <w:rsid w:val="00396CDC"/>
    <w:rsid w:val="003B3B4C"/>
    <w:rsid w:val="003C33AB"/>
    <w:rsid w:val="003C5F67"/>
    <w:rsid w:val="003E27D0"/>
    <w:rsid w:val="003E37CC"/>
    <w:rsid w:val="003E6404"/>
    <w:rsid w:val="0045424C"/>
    <w:rsid w:val="00454645"/>
    <w:rsid w:val="00461017"/>
    <w:rsid w:val="00486907"/>
    <w:rsid w:val="004906D1"/>
    <w:rsid w:val="004B1088"/>
    <w:rsid w:val="004B1CDD"/>
    <w:rsid w:val="004B21B6"/>
    <w:rsid w:val="004B332E"/>
    <w:rsid w:val="004E6301"/>
    <w:rsid w:val="00503A87"/>
    <w:rsid w:val="00512C6E"/>
    <w:rsid w:val="0053025E"/>
    <w:rsid w:val="00557F22"/>
    <w:rsid w:val="0057422B"/>
    <w:rsid w:val="005A2EAA"/>
    <w:rsid w:val="005B04EF"/>
    <w:rsid w:val="00604A5B"/>
    <w:rsid w:val="00605B02"/>
    <w:rsid w:val="00612D71"/>
    <w:rsid w:val="00613E88"/>
    <w:rsid w:val="006470C6"/>
    <w:rsid w:val="006471AD"/>
    <w:rsid w:val="00671E78"/>
    <w:rsid w:val="0067628D"/>
    <w:rsid w:val="006B08AF"/>
    <w:rsid w:val="006E0F7B"/>
    <w:rsid w:val="006F2375"/>
    <w:rsid w:val="006F778A"/>
    <w:rsid w:val="00721A1E"/>
    <w:rsid w:val="007276BB"/>
    <w:rsid w:val="00733973"/>
    <w:rsid w:val="00744939"/>
    <w:rsid w:val="00756C42"/>
    <w:rsid w:val="00762397"/>
    <w:rsid w:val="00763DD4"/>
    <w:rsid w:val="00786746"/>
    <w:rsid w:val="007A749C"/>
    <w:rsid w:val="007B1581"/>
    <w:rsid w:val="007B5D81"/>
    <w:rsid w:val="007D4B4A"/>
    <w:rsid w:val="007D5111"/>
    <w:rsid w:val="007E60BA"/>
    <w:rsid w:val="007F3682"/>
    <w:rsid w:val="008466D8"/>
    <w:rsid w:val="00856CDF"/>
    <w:rsid w:val="00877D64"/>
    <w:rsid w:val="00886C5A"/>
    <w:rsid w:val="008C3339"/>
    <w:rsid w:val="008C3890"/>
    <w:rsid w:val="008E2EE5"/>
    <w:rsid w:val="008E6744"/>
    <w:rsid w:val="00900E72"/>
    <w:rsid w:val="009059E7"/>
    <w:rsid w:val="00946320"/>
    <w:rsid w:val="009568B4"/>
    <w:rsid w:val="00956ADC"/>
    <w:rsid w:val="00963110"/>
    <w:rsid w:val="00996716"/>
    <w:rsid w:val="009C0189"/>
    <w:rsid w:val="009D0293"/>
    <w:rsid w:val="00A3207C"/>
    <w:rsid w:val="00A3531C"/>
    <w:rsid w:val="00A70E3E"/>
    <w:rsid w:val="00A7385B"/>
    <w:rsid w:val="00A774D9"/>
    <w:rsid w:val="00A9212B"/>
    <w:rsid w:val="00AE5E1A"/>
    <w:rsid w:val="00AF27AE"/>
    <w:rsid w:val="00B019C3"/>
    <w:rsid w:val="00B022BF"/>
    <w:rsid w:val="00B4321F"/>
    <w:rsid w:val="00B5098C"/>
    <w:rsid w:val="00B766DF"/>
    <w:rsid w:val="00BA709E"/>
    <w:rsid w:val="00BE5BF6"/>
    <w:rsid w:val="00C0322D"/>
    <w:rsid w:val="00C3003B"/>
    <w:rsid w:val="00C504B8"/>
    <w:rsid w:val="00C628AA"/>
    <w:rsid w:val="00C952AC"/>
    <w:rsid w:val="00CA621C"/>
    <w:rsid w:val="00CA6F1E"/>
    <w:rsid w:val="00CC1F0E"/>
    <w:rsid w:val="00CD0D37"/>
    <w:rsid w:val="00CE1D23"/>
    <w:rsid w:val="00CE3B6A"/>
    <w:rsid w:val="00CF06BE"/>
    <w:rsid w:val="00D1152A"/>
    <w:rsid w:val="00D232C6"/>
    <w:rsid w:val="00D248F9"/>
    <w:rsid w:val="00D24DE8"/>
    <w:rsid w:val="00D24FDC"/>
    <w:rsid w:val="00D2706E"/>
    <w:rsid w:val="00D30A25"/>
    <w:rsid w:val="00D4739E"/>
    <w:rsid w:val="00D52854"/>
    <w:rsid w:val="00D862A4"/>
    <w:rsid w:val="00D87CF4"/>
    <w:rsid w:val="00D87E2A"/>
    <w:rsid w:val="00D9443C"/>
    <w:rsid w:val="00DA7907"/>
    <w:rsid w:val="00DB0659"/>
    <w:rsid w:val="00DB1E8F"/>
    <w:rsid w:val="00DB2038"/>
    <w:rsid w:val="00DC512E"/>
    <w:rsid w:val="00DD5315"/>
    <w:rsid w:val="00DF5FE2"/>
    <w:rsid w:val="00E019CF"/>
    <w:rsid w:val="00E24B7B"/>
    <w:rsid w:val="00E41444"/>
    <w:rsid w:val="00E523FF"/>
    <w:rsid w:val="00E5527C"/>
    <w:rsid w:val="00E569AF"/>
    <w:rsid w:val="00E87F6D"/>
    <w:rsid w:val="00EC26CF"/>
    <w:rsid w:val="00EE1063"/>
    <w:rsid w:val="00EE2423"/>
    <w:rsid w:val="00EE444E"/>
    <w:rsid w:val="00EF25C3"/>
    <w:rsid w:val="00F068D6"/>
    <w:rsid w:val="00F246BF"/>
    <w:rsid w:val="00F2567A"/>
    <w:rsid w:val="00F2587D"/>
    <w:rsid w:val="00F3761E"/>
    <w:rsid w:val="00F411E1"/>
    <w:rsid w:val="00F4699A"/>
    <w:rsid w:val="00F64FC2"/>
    <w:rsid w:val="00F67419"/>
    <w:rsid w:val="00F7665B"/>
    <w:rsid w:val="00F80080"/>
    <w:rsid w:val="00F858F5"/>
    <w:rsid w:val="00FE4818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1CABC-D70D-47FF-B562-7E762810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0659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B06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B0659"/>
    <w:pPr>
      <w:tabs>
        <w:tab w:val="left" w:pos="1320"/>
      </w:tabs>
      <w:ind w:left="1080"/>
      <w:jc w:val="both"/>
    </w:pPr>
    <w:rPr>
      <w:lang w:val="uk-UA"/>
    </w:rPr>
  </w:style>
  <w:style w:type="paragraph" w:styleId="a5">
    <w:name w:val="List Paragraph"/>
    <w:basedOn w:val="a"/>
    <w:uiPriority w:val="34"/>
    <w:qFormat/>
    <w:rsid w:val="00DB065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4B1CDD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4B1CD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8">
    <w:name w:val="Заголовок"/>
    <w:basedOn w:val="a"/>
    <w:next w:val="a3"/>
    <w:rsid w:val="004B1CD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310">
    <w:name w:val="Основной текст 31"/>
    <w:basedOn w:val="a"/>
    <w:rsid w:val="004B1CDD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4B1CDD"/>
    <w:rPr>
      <w:sz w:val="26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019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19C3"/>
    <w:rPr>
      <w:rFonts w:ascii="Segoe UI" w:eastAsia="Times New Roman" w:hAnsi="Segoe UI" w:cs="Segoe UI"/>
      <w:sz w:val="18"/>
      <w:szCs w:val="18"/>
      <w:lang w:val="ru-RU" w:eastAsia="ar-SA"/>
    </w:rPr>
  </w:style>
  <w:style w:type="table" w:styleId="ab">
    <w:name w:val="Table Grid"/>
    <w:basedOn w:val="a1"/>
    <w:uiPriority w:val="39"/>
    <w:rsid w:val="0036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1">
    <w:name w:val="rvts11"/>
    <w:rsid w:val="000A4545"/>
  </w:style>
  <w:style w:type="paragraph" w:customStyle="1" w:styleId="rvps2">
    <w:name w:val="rvps2"/>
    <w:basedOn w:val="a"/>
    <w:rsid w:val="006471AD"/>
    <w:pPr>
      <w:suppressAutoHyphens w:val="0"/>
      <w:spacing w:before="100" w:beforeAutospacing="1" w:after="100" w:afterAutospacing="1"/>
    </w:pPr>
    <w:rPr>
      <w:rFonts w:eastAsia="Calibri"/>
      <w:lang w:val="uk-UA" w:eastAsia="uk-UA"/>
    </w:rPr>
  </w:style>
  <w:style w:type="paragraph" w:styleId="ac">
    <w:name w:val="No Spacing"/>
    <w:qFormat/>
    <w:rsid w:val="008C3339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165A-B590-49CC-9118-18A01469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3109</Words>
  <Characters>1773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Бартащук Катерина Володимирівна</dc:creator>
  <cp:lastModifiedBy>Кірічук Оксана Володимирівна</cp:lastModifiedBy>
  <cp:revision>23</cp:revision>
  <cp:lastPrinted>2021-10-25T13:01:00Z</cp:lastPrinted>
  <dcterms:created xsi:type="dcterms:W3CDTF">2021-10-20T13:41:00Z</dcterms:created>
  <dcterms:modified xsi:type="dcterms:W3CDTF">2021-11-01T14:41:00Z</dcterms:modified>
</cp:coreProperties>
</file>