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27" w:rsidRPr="00A4510A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10D3A3" wp14:editId="6093FA0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73B27" w:rsidRPr="004F1591" w:rsidRDefault="00473B27" w:rsidP="00473B2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6805CE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0D3A9D">
        <w:rPr>
          <w:rFonts w:ascii="Times New Roman" w:hAnsi="Times New Roman"/>
          <w:sz w:val="24"/>
          <w:szCs w:val="24"/>
          <w:lang w:val="uk-UA"/>
        </w:rPr>
        <w:t xml:space="preserve">надання дозволу на </w:t>
      </w:r>
      <w:r w:rsidR="00F30DE1">
        <w:rPr>
          <w:rFonts w:ascii="Times New Roman" w:hAnsi="Times New Roman"/>
          <w:sz w:val="24"/>
          <w:szCs w:val="24"/>
          <w:lang w:val="uk-UA"/>
        </w:rPr>
        <w:t>передачу майна з балансу</w:t>
      </w:r>
      <w:r w:rsidR="00CE1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4C7">
        <w:rPr>
          <w:rFonts w:ascii="Times New Roman" w:hAnsi="Times New Roman"/>
          <w:sz w:val="24"/>
          <w:szCs w:val="24"/>
          <w:lang w:val="uk-UA"/>
        </w:rPr>
        <w:t>к</w:t>
      </w:r>
      <w:r w:rsidR="00A542E3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  <w:r w:rsidR="00F30DE1">
        <w:rPr>
          <w:rFonts w:ascii="Times New Roman" w:hAnsi="Times New Roman"/>
          <w:sz w:val="24"/>
          <w:szCs w:val="24"/>
          <w:lang w:val="uk-UA"/>
        </w:rPr>
        <w:t>на баланс комунального підприємства Хмельницької міської ради</w:t>
      </w:r>
    </w:p>
    <w:p w:rsidR="00F30DE1" w:rsidRPr="0009650A" w:rsidRDefault="00F30DE1" w:rsidP="006805CE">
      <w:pPr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«Хмельницький туристично-інформаційний центр»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47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014CE8">
        <w:rPr>
          <w:rFonts w:ascii="Times New Roman" w:hAnsi="Times New Roman"/>
          <w:sz w:val="24"/>
          <w:szCs w:val="24"/>
          <w:lang w:val="uk-UA"/>
        </w:rPr>
        <w:t>к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комунального підприємства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«Хмельницький туристично-інформаційний центр», відповідно до Положення про порядок списання майна, що є комунальною власністю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Хмельницької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 перебуває на балансі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комунальних підприємств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014C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бюджетних установ, організацій, закладів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засновником яких є 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>Хмельницьк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14CE8" w:rsidRPr="0009650A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014CE8">
        <w:rPr>
          <w:rFonts w:ascii="Times New Roman" w:hAnsi="Times New Roman"/>
          <w:sz w:val="24"/>
          <w:szCs w:val="24"/>
          <w:lang w:val="uk-UA"/>
        </w:rPr>
        <w:t>а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затверджен</w:t>
      </w:r>
      <w:r w:rsidR="008D3B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ого</w:t>
      </w:r>
      <w:r w:rsidR="000D3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рішенням тринадцятої сесії міської ради від 14.12.2011 №4, із змінами, 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6805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73B27" w:rsidRPr="0009650A" w:rsidRDefault="00473B27" w:rsidP="00473B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F30DE1" w:rsidRDefault="000D3A9D" w:rsidP="00BF241E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ти </w:t>
      </w:r>
      <w:r>
        <w:rPr>
          <w:rFonts w:ascii="Times New Roman" w:hAnsi="Times New Roman"/>
          <w:sz w:val="24"/>
          <w:szCs w:val="24"/>
          <w:lang w:val="uk-UA"/>
        </w:rPr>
        <w:t xml:space="preserve">дозвіл на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передачу майна з балансу</w:t>
      </w:r>
      <w:r w:rsidR="008134B9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4C7">
        <w:rPr>
          <w:rFonts w:ascii="Times New Roman" w:hAnsi="Times New Roman"/>
          <w:sz w:val="24"/>
          <w:szCs w:val="24"/>
          <w:lang w:val="uk-UA"/>
        </w:rPr>
        <w:t>к</w:t>
      </w:r>
      <w:r w:rsidR="00BB5487" w:rsidRPr="00F30DE1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на баланс комунально</w:t>
      </w:r>
      <w:r w:rsidR="00F30DE1">
        <w:rPr>
          <w:rFonts w:ascii="Times New Roman" w:hAnsi="Times New Roman"/>
          <w:sz w:val="24"/>
          <w:szCs w:val="24"/>
          <w:lang w:val="uk-UA"/>
        </w:rPr>
        <w:t>го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F30DE1">
        <w:rPr>
          <w:rFonts w:ascii="Times New Roman" w:hAnsi="Times New Roman"/>
          <w:sz w:val="24"/>
          <w:szCs w:val="24"/>
          <w:lang w:val="uk-UA"/>
        </w:rPr>
        <w:t>а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DE1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«</w:t>
      </w:r>
      <w:r w:rsidR="00F30DE1">
        <w:rPr>
          <w:rFonts w:ascii="Times New Roman" w:hAnsi="Times New Roman"/>
          <w:sz w:val="24"/>
          <w:szCs w:val="24"/>
          <w:lang w:val="uk-UA"/>
        </w:rPr>
        <w:t>Хмельницький т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уристичн</w:t>
      </w:r>
      <w:r w:rsidR="00F30DE1">
        <w:rPr>
          <w:rFonts w:ascii="Times New Roman" w:hAnsi="Times New Roman"/>
          <w:sz w:val="24"/>
          <w:szCs w:val="24"/>
          <w:lang w:val="uk-UA"/>
        </w:rPr>
        <w:t>о-</w:t>
      </w:r>
      <w:r w:rsidR="00F30DE1" w:rsidRPr="00F30DE1">
        <w:rPr>
          <w:rFonts w:ascii="Times New Roman" w:hAnsi="Times New Roman"/>
          <w:sz w:val="24"/>
          <w:szCs w:val="24"/>
          <w:lang w:val="uk-UA"/>
        </w:rPr>
        <w:t>інформаційний центр</w:t>
      </w:r>
      <w:r w:rsidR="00F30DE1">
        <w:rPr>
          <w:rFonts w:ascii="Times New Roman" w:hAnsi="Times New Roman"/>
          <w:sz w:val="24"/>
          <w:szCs w:val="24"/>
          <w:lang w:val="uk-UA"/>
        </w:rPr>
        <w:t>»</w:t>
      </w:r>
      <w:r w:rsidR="008134B9" w:rsidRPr="00F30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0DE1">
        <w:rPr>
          <w:rFonts w:ascii="Times New Roman" w:hAnsi="Times New Roman"/>
          <w:sz w:val="24"/>
          <w:szCs w:val="24"/>
          <w:lang w:val="uk-UA"/>
        </w:rPr>
        <w:t>згідно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F30DE1">
        <w:rPr>
          <w:rFonts w:ascii="Times New Roman" w:hAnsi="Times New Roman"/>
          <w:sz w:val="24"/>
          <w:szCs w:val="24"/>
          <w:lang w:val="uk-UA"/>
        </w:rPr>
        <w:t>ку</w:t>
      </w:r>
      <w:r w:rsidR="00BF241E" w:rsidRPr="00F30DE1">
        <w:rPr>
          <w:rFonts w:ascii="Times New Roman" w:hAnsi="Times New Roman"/>
          <w:sz w:val="24"/>
          <w:szCs w:val="24"/>
          <w:lang w:val="uk-UA"/>
        </w:rPr>
        <w:t xml:space="preserve"> 1 (додається).</w:t>
      </w:r>
    </w:p>
    <w:p w:rsidR="00473B27" w:rsidRPr="0009650A" w:rsidRDefault="00473B27" w:rsidP="00326C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8134B9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473B27" w:rsidRPr="00473B27" w:rsidRDefault="00473B27" w:rsidP="00473B2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 w:rsidR="006805CE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30DE1" w:rsidRDefault="00F30DE1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435F3" w:rsidRDefault="006435F3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9D" w:rsidRDefault="000D3A9D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0FF2" w:rsidRDefault="009B0FF2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05CE" w:rsidRDefault="006805CE" w:rsidP="00DC5C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pStyle w:val="a4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>Додаток 1</w:t>
      </w:r>
    </w:p>
    <w:p w:rsidR="00BF241E" w:rsidRPr="0009650A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9650A">
        <w:rPr>
          <w:rFonts w:ascii="Times New Roman" w:hAnsi="Times New Roman"/>
          <w:i/>
          <w:sz w:val="24"/>
          <w:szCs w:val="24"/>
          <w:lang w:val="uk-UA"/>
        </w:rPr>
        <w:t>до рішення виконавчого комітету</w:t>
      </w:r>
    </w:p>
    <w:p w:rsidR="00BF241E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8E5729">
        <w:rPr>
          <w:rFonts w:ascii="Times New Roman" w:hAnsi="Times New Roman"/>
          <w:i/>
          <w:sz w:val="24"/>
          <w:szCs w:val="24"/>
          <w:lang w:val="uk-UA"/>
        </w:rPr>
        <w:t>26.08.</w:t>
      </w:r>
      <w:r>
        <w:rPr>
          <w:rFonts w:ascii="Times New Roman" w:hAnsi="Times New Roman"/>
          <w:i/>
          <w:sz w:val="24"/>
          <w:szCs w:val="24"/>
          <w:lang w:val="uk-UA"/>
        </w:rPr>
        <w:t>202</w:t>
      </w:r>
      <w:r w:rsidR="00F30DE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09650A">
        <w:rPr>
          <w:rFonts w:ascii="Times New Roman" w:hAnsi="Times New Roman"/>
          <w:i/>
          <w:sz w:val="24"/>
          <w:szCs w:val="24"/>
          <w:lang w:val="uk-UA"/>
        </w:rPr>
        <w:t>р. №</w:t>
      </w:r>
      <w:r w:rsidR="008E5729">
        <w:rPr>
          <w:rFonts w:ascii="Times New Roman" w:hAnsi="Times New Roman"/>
          <w:i/>
          <w:sz w:val="24"/>
          <w:szCs w:val="24"/>
          <w:lang w:val="uk-UA"/>
        </w:rPr>
        <w:t xml:space="preserve"> 834</w:t>
      </w:r>
      <w:bookmarkStart w:id="0" w:name="_GoBack"/>
      <w:bookmarkEnd w:id="0"/>
    </w:p>
    <w:p w:rsidR="00C92073" w:rsidRDefault="00C92073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F30DE1" w:rsidRDefault="00F30DE1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B91875" w:rsidRPr="00B91875" w:rsidRDefault="00B91875" w:rsidP="00B91875">
      <w:pPr>
        <w:tabs>
          <w:tab w:val="left" w:pos="567"/>
          <w:tab w:val="left" w:pos="5103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ab/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Перелік 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майна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>, як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е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підляга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є</w:t>
      </w:r>
      <w:r w:rsidRPr="00B91875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передачі на баланс комунального підприємства Хмельницької міської ради «Хмельницький інформаційно-туристичний центр».</w:t>
      </w:r>
    </w:p>
    <w:tbl>
      <w:tblPr>
        <w:tblStyle w:val="aa"/>
        <w:tblW w:w="10034" w:type="dxa"/>
        <w:tblLayout w:type="fixed"/>
        <w:tblLook w:val="04A0" w:firstRow="1" w:lastRow="0" w:firstColumn="1" w:lastColumn="0" w:noHBand="0" w:noVBand="1"/>
      </w:tblPr>
      <w:tblGrid>
        <w:gridCol w:w="548"/>
        <w:gridCol w:w="2892"/>
        <w:gridCol w:w="1490"/>
        <w:gridCol w:w="1161"/>
        <w:gridCol w:w="992"/>
        <w:gridCol w:w="1558"/>
        <w:gridCol w:w="1393"/>
      </w:tblGrid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Інвентарний номер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Кіль-кість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Первісна вартість, грн.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Балансова вартість, грн.</w:t>
            </w:r>
          </w:p>
        </w:tc>
      </w:tr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 xml:space="preserve">Кольоровий лазерний принтер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Canon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imageRUNNER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C3025i в комплекті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13110001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54996,00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54996,00</w:t>
            </w:r>
          </w:p>
        </w:tc>
      </w:tr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 xml:space="preserve">Персональний комп'ютер в комплекті: Процесор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Intel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Core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i5-9500 (BX80684I59500)-1,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Мат.плата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MSI B360M PRO-VD -1, Монітор DELL P2417H (210-AJEX) -1,  Мишка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Logitech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B100 USB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Black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(910-003357) -1, Клавіатура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Logitech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K120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Black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(920-002643) -1, Корпус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FrimeCom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LB076 BL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Black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Black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400W -1,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Опер.пам'ять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8GB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GoodRam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(GR2400D464L17S/8G) -1, Фільтр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PowerPlant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JY-1056/5 (PPSA10M50S5) -1,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LogicPower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LPM-L825VA, AVR -1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13110002, 13110003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893F82" w:rsidRPr="00893F82" w:rsidRDefault="00C92073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31638,00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31638,00</w:t>
            </w:r>
          </w:p>
        </w:tc>
      </w:tr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 xml:space="preserve">БФП-друкуючий пристрій </w:t>
            </w:r>
            <w:proofErr w:type="spellStart"/>
            <w:r w:rsidRPr="00893F82">
              <w:rPr>
                <w:rFonts w:ascii="Times New Roman" w:hAnsi="Times New Roman"/>
                <w:lang w:val="uk-UA"/>
              </w:rPr>
              <w:t>Canon</w:t>
            </w:r>
            <w:proofErr w:type="spellEnd"/>
            <w:r w:rsidRPr="00893F82">
              <w:rPr>
                <w:rFonts w:ascii="Times New Roman" w:hAnsi="Times New Roman"/>
                <w:lang w:val="uk-UA"/>
              </w:rPr>
              <w:t xml:space="preserve"> iR1435i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13110004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13250,00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13250,00</w:t>
            </w:r>
          </w:p>
        </w:tc>
      </w:tr>
      <w:tr w:rsidR="00C92073" w:rsidRPr="00893F82" w:rsidTr="008F5E87">
        <w:tc>
          <w:tcPr>
            <w:tcW w:w="548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92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Сенсорний інформаційний кіоск</w:t>
            </w:r>
          </w:p>
        </w:tc>
        <w:tc>
          <w:tcPr>
            <w:tcW w:w="1490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13110005-13110014</w:t>
            </w:r>
          </w:p>
        </w:tc>
        <w:tc>
          <w:tcPr>
            <w:tcW w:w="1161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58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1998998,00</w:t>
            </w:r>
          </w:p>
        </w:tc>
        <w:tc>
          <w:tcPr>
            <w:tcW w:w="1393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1998998,00</w:t>
            </w:r>
          </w:p>
        </w:tc>
      </w:tr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Світлодіодний модульний екран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13110015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414000,00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414000,00</w:t>
            </w:r>
          </w:p>
        </w:tc>
      </w:tr>
      <w:tr w:rsidR="00C92073" w:rsidRPr="00893F82" w:rsidTr="008F5E87">
        <w:tc>
          <w:tcPr>
            <w:tcW w:w="548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92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Сенсорний інформаційний кіоск "Платан 55MSP"</w:t>
            </w:r>
          </w:p>
        </w:tc>
        <w:tc>
          <w:tcPr>
            <w:tcW w:w="1490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13110016-13110018</w:t>
            </w:r>
          </w:p>
        </w:tc>
        <w:tc>
          <w:tcPr>
            <w:tcW w:w="1161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58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596970,00</w:t>
            </w:r>
          </w:p>
        </w:tc>
        <w:tc>
          <w:tcPr>
            <w:tcW w:w="1393" w:type="dxa"/>
          </w:tcPr>
          <w:p w:rsidR="00C92073" w:rsidRPr="00893F82" w:rsidRDefault="00C92073" w:rsidP="00C92073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596970,00</w:t>
            </w:r>
          </w:p>
        </w:tc>
      </w:tr>
      <w:tr w:rsidR="00893F82" w:rsidRPr="00893F82" w:rsidTr="008F5E87">
        <w:tc>
          <w:tcPr>
            <w:tcW w:w="54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Модуль туристичного інформаційного центру</w:t>
            </w:r>
          </w:p>
        </w:tc>
        <w:tc>
          <w:tcPr>
            <w:tcW w:w="1490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13110019</w:t>
            </w:r>
          </w:p>
        </w:tc>
        <w:tc>
          <w:tcPr>
            <w:tcW w:w="1161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992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1638999,96</w:t>
            </w:r>
          </w:p>
        </w:tc>
        <w:tc>
          <w:tcPr>
            <w:tcW w:w="1393" w:type="dxa"/>
          </w:tcPr>
          <w:p w:rsidR="00893F82" w:rsidRPr="00893F82" w:rsidRDefault="00893F82" w:rsidP="00893F82">
            <w:pPr>
              <w:spacing w:after="120"/>
              <w:jc w:val="both"/>
              <w:rPr>
                <w:rFonts w:ascii="Times New Roman" w:hAnsi="Times New Roman"/>
                <w:lang w:val="uk-UA"/>
              </w:rPr>
            </w:pPr>
            <w:r w:rsidRPr="00893F82">
              <w:rPr>
                <w:rFonts w:ascii="Times New Roman" w:hAnsi="Times New Roman"/>
                <w:lang w:val="uk-UA"/>
              </w:rPr>
              <w:t>1638999,96</w:t>
            </w:r>
          </w:p>
        </w:tc>
      </w:tr>
    </w:tbl>
    <w:p w:rsidR="00BF241E" w:rsidRPr="0009650A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386053" w:rsidRDefault="00BF241E" w:rsidP="00BF2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3F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Ю. С</w:t>
      </w:r>
      <w:r w:rsidR="00C57738">
        <w:rPr>
          <w:rFonts w:ascii="Times New Roman" w:hAnsi="Times New Roman"/>
          <w:sz w:val="24"/>
          <w:szCs w:val="24"/>
          <w:lang w:val="uk-UA"/>
        </w:rPr>
        <w:t>АБІЙ</w:t>
      </w:r>
    </w:p>
    <w:p w:rsidR="00BF241E" w:rsidRDefault="00893F82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241E" w:rsidRDefault="00014CE8" w:rsidP="00014CE8">
      <w:pPr>
        <w:spacing w:after="0" w:line="240" w:lineRule="auto"/>
        <w:rPr>
          <w:i/>
        </w:rPr>
      </w:pPr>
      <w:r w:rsidRPr="00DC5C5F">
        <w:rPr>
          <w:rFonts w:ascii="Times New Roman" w:hAnsi="Times New Roman"/>
          <w:sz w:val="24"/>
          <w:szCs w:val="24"/>
          <w:lang w:val="uk-UA"/>
        </w:rPr>
        <w:t>Директор КУ «Аг</w:t>
      </w:r>
      <w:r>
        <w:rPr>
          <w:rFonts w:ascii="Times New Roman" w:hAnsi="Times New Roman"/>
          <w:sz w:val="24"/>
          <w:szCs w:val="24"/>
          <w:lang w:val="uk-UA"/>
        </w:rPr>
        <w:t>енція розвитку Хмельницького»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DC5C5F">
        <w:rPr>
          <w:rFonts w:ascii="Times New Roman" w:hAnsi="Times New Roman"/>
          <w:sz w:val="24"/>
          <w:szCs w:val="24"/>
          <w:lang w:val="uk-UA"/>
        </w:rPr>
        <w:t>Л. Г</w:t>
      </w:r>
      <w:r>
        <w:rPr>
          <w:rFonts w:ascii="Times New Roman" w:hAnsi="Times New Roman"/>
          <w:sz w:val="24"/>
          <w:szCs w:val="24"/>
          <w:lang w:val="uk-UA"/>
        </w:rPr>
        <w:t xml:space="preserve">ЕРАСИМЧУК    </w:t>
      </w:r>
    </w:p>
    <w:sectPr w:rsidR="00BF2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16B"/>
    <w:multiLevelType w:val="hybridMultilevel"/>
    <w:tmpl w:val="7E70F33C"/>
    <w:lvl w:ilvl="0" w:tplc="F33031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0135BB"/>
    <w:rsid w:val="00014CE8"/>
    <w:rsid w:val="00030FA5"/>
    <w:rsid w:val="000D3A9D"/>
    <w:rsid w:val="00212660"/>
    <w:rsid w:val="00270A48"/>
    <w:rsid w:val="003202B8"/>
    <w:rsid w:val="00326C7D"/>
    <w:rsid w:val="003514E0"/>
    <w:rsid w:val="00363730"/>
    <w:rsid w:val="004214E4"/>
    <w:rsid w:val="004222D4"/>
    <w:rsid w:val="00441C4F"/>
    <w:rsid w:val="00473B27"/>
    <w:rsid w:val="004A0305"/>
    <w:rsid w:val="004F3E72"/>
    <w:rsid w:val="006435F3"/>
    <w:rsid w:val="00646D7A"/>
    <w:rsid w:val="006805CE"/>
    <w:rsid w:val="006C4046"/>
    <w:rsid w:val="00786BA9"/>
    <w:rsid w:val="008134B9"/>
    <w:rsid w:val="008368DE"/>
    <w:rsid w:val="0085005B"/>
    <w:rsid w:val="00893F82"/>
    <w:rsid w:val="008A0010"/>
    <w:rsid w:val="008A618B"/>
    <w:rsid w:val="008B011F"/>
    <w:rsid w:val="008D3B4E"/>
    <w:rsid w:val="008E5729"/>
    <w:rsid w:val="00973037"/>
    <w:rsid w:val="009B0FF2"/>
    <w:rsid w:val="00A01795"/>
    <w:rsid w:val="00A3313F"/>
    <w:rsid w:val="00A4510A"/>
    <w:rsid w:val="00A542E3"/>
    <w:rsid w:val="00B05CB4"/>
    <w:rsid w:val="00B91875"/>
    <w:rsid w:val="00BB5487"/>
    <w:rsid w:val="00BF241E"/>
    <w:rsid w:val="00C57738"/>
    <w:rsid w:val="00C72C21"/>
    <w:rsid w:val="00C854DC"/>
    <w:rsid w:val="00C85CFB"/>
    <w:rsid w:val="00C92073"/>
    <w:rsid w:val="00CE15E0"/>
    <w:rsid w:val="00DC5C5F"/>
    <w:rsid w:val="00EB2F2E"/>
    <w:rsid w:val="00EE54C7"/>
    <w:rsid w:val="00F1509F"/>
    <w:rsid w:val="00F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279C-906F-498A-BFBE-E2226E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4">
    <w:name w:val="Body Text"/>
    <w:basedOn w:val="a"/>
    <w:link w:val="a5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5">
    <w:name w:val="Основний текст Знак"/>
    <w:basedOn w:val="a0"/>
    <w:link w:val="a4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150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0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7D5C-9C17-4A7A-8C0A-73785F5F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Отрощенко Сергій Володимирович</cp:lastModifiedBy>
  <cp:revision>25</cp:revision>
  <cp:lastPrinted>2021-08-19T08:07:00Z</cp:lastPrinted>
  <dcterms:created xsi:type="dcterms:W3CDTF">2020-02-10T07:12:00Z</dcterms:created>
  <dcterms:modified xsi:type="dcterms:W3CDTF">2021-09-01T05:44:00Z</dcterms:modified>
</cp:coreProperties>
</file>