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70" w:rsidRPr="000C28D4" w:rsidRDefault="00A94370" w:rsidP="005B215C">
      <w:pPr>
        <w:ind w:right="-2" w:firstLine="426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val="uk-UA" w:eastAsia="uk-UA" w:bidi="ar-SA"/>
        </w:rPr>
        <w:drawing>
          <wp:inline distT="0" distB="0" distL="0" distR="0">
            <wp:extent cx="481965" cy="66103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70" w:rsidRPr="000C28D4" w:rsidRDefault="00A94370" w:rsidP="005B215C">
      <w:pPr>
        <w:ind w:right="-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:rsidR="00A94370" w:rsidRPr="000C28D4" w:rsidRDefault="00A94370" w:rsidP="005B215C">
      <w:pPr>
        <w:ind w:right="-2"/>
        <w:jc w:val="center"/>
        <w:rPr>
          <w:rFonts w:ascii="Times New Roman" w:hAnsi="Times New Roman"/>
          <w:noProof/>
          <w:sz w:val="30"/>
          <w:szCs w:val="30"/>
          <w:lang w:eastAsia="ru-RU"/>
        </w:rPr>
      </w:pPr>
      <w:r w:rsidRPr="000C28D4">
        <w:rPr>
          <w:rFonts w:ascii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A94370" w:rsidRPr="000C28D4" w:rsidRDefault="005B215C" w:rsidP="005B215C">
      <w:pPr>
        <w:ind w:right="-2"/>
        <w:jc w:val="center"/>
        <w:rPr>
          <w:rFonts w:ascii="Times New Roman" w:hAnsi="Times New Roman"/>
          <w:b/>
          <w:noProof/>
          <w:sz w:val="36"/>
          <w:szCs w:val="30"/>
          <w:lang w:eastAsia="ru-RU"/>
        </w:rPr>
      </w:pPr>
      <w:r>
        <w:rPr>
          <w:rFonts w:ascii="Times New Roman" w:hAnsi="Times New Roman"/>
          <w:noProof/>
        </w:rPr>
        <w:pict>
          <v:rect id="Прямокутник 5" o:spid="_x0000_s1028" style="position:absolute;left:0;text-align:left;margin-left:98.6pt;margin-top:19.15pt;width:268.5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" filled="f" stroked="f">
            <v:textbox>
              <w:txbxContent>
                <w:p w:rsidR="00A94370" w:rsidRPr="001954CE" w:rsidRDefault="00A94370" w:rsidP="00A9437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 w:rsidR="00A94370" w:rsidRPr="000C28D4">
        <w:rPr>
          <w:rFonts w:ascii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A94370" w:rsidRPr="000C28D4" w:rsidRDefault="00A94370" w:rsidP="005B215C">
      <w:pPr>
        <w:ind w:right="-2"/>
        <w:jc w:val="center"/>
        <w:rPr>
          <w:rFonts w:ascii="Times New Roman" w:hAnsi="Times New Roman"/>
          <w:b/>
          <w:bCs/>
          <w:noProof/>
          <w:sz w:val="36"/>
          <w:szCs w:val="30"/>
          <w:lang w:eastAsia="ru-RU"/>
        </w:rPr>
      </w:pPr>
      <w:r w:rsidRPr="000C28D4">
        <w:rPr>
          <w:rFonts w:ascii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A94370" w:rsidRPr="000C28D4" w:rsidRDefault="005B215C" w:rsidP="005B215C">
      <w:pPr>
        <w:ind w:right="-2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</w:rPr>
        <w:pict>
          <v:rect id="_x0000_s1029" style="position:absolute;left:0;text-align:left;margin-left:184.85pt;margin-top:2.85pt;width:30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aw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0dgshv5zkR+CwKWAgQGWoTJB4tSyLcYtTBFEqzeLIikGFVPOTyC&#10;yA9DM3bsJuwNAtjIQ8vs0EJ4BqESrDHqlmPdjapFI9m8hEy+bRUXF/BwCmZFfV/V9rnBpLDYtlPN&#10;jKLDvfW6n72jnwA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80CGsNYCAADDBQAADgAAAAAAAAAAAAAAAAAuAgAAZHJz&#10;L2Uyb0RvYy54bWxQSwECLQAUAAYACAAAACEAFHrkKt8AAAAIAQAADwAAAAAAAAAAAAAAAAAwBQAA&#10;ZHJzL2Rvd25yZXYueG1sUEsFBgAAAAAEAAQA8wAAADwGAAAAAA==&#10;" filled="f" stroked="f">
            <v:textbox style="mso-next-textbox:#_x0000_s1029">
              <w:txbxContent>
                <w:p w:rsidR="00A94370" w:rsidRPr="00660AAA" w:rsidRDefault="00A94370" w:rsidP="00A94370">
                  <w:pPr>
                    <w:rPr>
                      <w:rFonts w:ascii="Times New Roman" w:hAnsi="Times New Roman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Прямокутник 2" o:spid="_x0000_s1030" style="position:absolute;left:0;text-align:left;margin-left:19.1pt;margin-top:2.85pt;width:127.5pt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aX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B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StpfSAgAAxAUAAA4AAAAAAAAAAAAAAAAALgIAAGRycy9lMm9E&#10;b2MueG1sUEsBAi0AFAAGAAgAAAAhALLyYvPeAAAABwEAAA8AAAAAAAAAAAAAAAAALAUAAGRycy9k&#10;b3ducmV2LnhtbFBLBQYAAAAABAAEAPMAAAA3BgAAAAA=&#10;" filled="f" stroked="f">
            <v:textbox style="mso-next-textbox:#Прямокутник 2">
              <w:txbxContent>
                <w:p w:rsidR="00A94370" w:rsidRPr="00660AAA" w:rsidRDefault="00A94370" w:rsidP="00A94370">
                  <w:pPr>
                    <w:rPr>
                      <w:rFonts w:ascii="Times New Roman" w:hAnsi="Times New Roman"/>
                      <w:lang w:val="uk-UA"/>
                    </w:rPr>
                  </w:pPr>
                </w:p>
              </w:txbxContent>
            </v:textbox>
          </v:rect>
        </w:pict>
      </w:r>
    </w:p>
    <w:p w:rsidR="005B215C" w:rsidRDefault="00A94370" w:rsidP="005B215C">
      <w:pPr>
        <w:ind w:right="-2"/>
        <w:jc w:val="center"/>
        <w:rPr>
          <w:rFonts w:ascii="Times New Roman" w:hAnsi="Times New Roman"/>
          <w:noProof/>
          <w:lang w:val="en-US" w:eastAsia="ru-RU"/>
        </w:rPr>
      </w:pPr>
      <w:r w:rsidRPr="000C28D4">
        <w:rPr>
          <w:rFonts w:ascii="Times New Roman" w:hAnsi="Times New Roman"/>
          <w:noProof/>
          <w:lang w:eastAsia="ru-RU"/>
        </w:rPr>
        <w:t>від _______</w:t>
      </w:r>
      <w:r>
        <w:rPr>
          <w:rFonts w:ascii="Times New Roman" w:hAnsi="Times New Roman"/>
          <w:noProof/>
          <w:lang w:eastAsia="ru-RU"/>
        </w:rPr>
        <w:t>___________________ № ________</w:t>
      </w:r>
      <w:r w:rsidRPr="000C28D4">
        <w:rPr>
          <w:rFonts w:ascii="Times New Roman" w:hAnsi="Times New Roman"/>
          <w:noProof/>
          <w:lang w:eastAsia="ru-RU"/>
        </w:rPr>
        <w:tab/>
      </w:r>
      <w:r w:rsidRPr="000C28D4">
        <w:rPr>
          <w:rFonts w:ascii="Times New Roman" w:hAnsi="Times New Roman"/>
          <w:noProof/>
          <w:lang w:eastAsia="ru-RU"/>
        </w:rPr>
        <w:tab/>
      </w:r>
      <w:r w:rsidRPr="000C28D4"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val="uk-UA" w:eastAsia="ru-RU"/>
        </w:rPr>
        <w:t xml:space="preserve">                       </w:t>
      </w:r>
      <w:r>
        <w:rPr>
          <w:rFonts w:ascii="Times New Roman" w:hAnsi="Times New Roman"/>
          <w:noProof/>
          <w:lang w:eastAsia="ru-RU"/>
        </w:rPr>
        <w:tab/>
      </w:r>
      <w:r w:rsidRPr="000C28D4">
        <w:rPr>
          <w:rFonts w:ascii="Times New Roman" w:hAnsi="Times New Roman"/>
          <w:noProof/>
          <w:lang w:eastAsia="ru-RU"/>
        </w:rPr>
        <w:t>м.Хмельницький</w:t>
      </w:r>
    </w:p>
    <w:p w:rsidR="005B215C" w:rsidRDefault="005B215C" w:rsidP="005B215C">
      <w:pPr>
        <w:ind w:right="-2"/>
        <w:rPr>
          <w:rFonts w:ascii="Times New Roman" w:hAnsi="Times New Roman"/>
          <w:noProof/>
          <w:lang w:val="en-US" w:eastAsia="ru-RU"/>
        </w:rPr>
      </w:pPr>
    </w:p>
    <w:p w:rsidR="00A94370" w:rsidRPr="005B215C" w:rsidRDefault="00A94370" w:rsidP="005B215C">
      <w:pPr>
        <w:ind w:right="5384"/>
        <w:jc w:val="both"/>
        <w:rPr>
          <w:rFonts w:ascii="Times New Roman" w:hAnsi="Times New Roman"/>
          <w:noProof/>
          <w:lang w:val="uk-UA" w:eastAsia="ru-RU"/>
        </w:rPr>
      </w:pPr>
      <w:r w:rsidRPr="005B215C">
        <w:rPr>
          <w:rFonts w:ascii="Times New Roman" w:hAnsi="Times New Roman"/>
          <w:color w:val="00000A"/>
          <w:lang w:val="uk-UA" w:eastAsia="ru-RU"/>
        </w:rPr>
        <w:t>Про надання дозволу</w:t>
      </w:r>
      <w:r w:rsidRPr="005B215C">
        <w:rPr>
          <w:rFonts w:ascii="Times New Roman" w:hAnsi="Times New Roman"/>
          <w:color w:val="000000"/>
          <w:lang w:val="uk-UA" w:eastAsia="ru-RU"/>
        </w:rPr>
        <w:t xml:space="preserve"> комунальному</w:t>
      </w:r>
      <w:r w:rsidR="005B215C">
        <w:rPr>
          <w:rFonts w:ascii="Times New Roman" w:hAnsi="Times New Roman"/>
          <w:color w:val="000000"/>
          <w:lang w:val="uk-UA" w:eastAsia="ru-RU"/>
        </w:rPr>
        <w:t xml:space="preserve"> </w:t>
      </w:r>
      <w:r w:rsidRPr="005B215C">
        <w:rPr>
          <w:rFonts w:ascii="Times New Roman" w:hAnsi="Times New Roman"/>
          <w:color w:val="000000"/>
          <w:lang w:val="uk-UA" w:eastAsia="ru-RU"/>
        </w:rPr>
        <w:t>підприємству «Управляюча муніципальна компанія «Озерна» Хмельницької міської ради</w:t>
      </w:r>
      <w:r w:rsidRPr="005B215C">
        <w:rPr>
          <w:rFonts w:ascii="Times New Roman" w:hAnsi="Times New Roman"/>
          <w:lang w:val="uk-UA"/>
        </w:rPr>
        <w:t xml:space="preserve"> на отримання</w:t>
      </w:r>
      <w:r w:rsidRPr="005B215C">
        <w:rPr>
          <w:rFonts w:ascii="Times New Roman" w:hAnsi="Times New Roman"/>
          <w:color w:val="000000"/>
          <w:lang w:val="uk-UA" w:eastAsia="ru-RU"/>
        </w:rPr>
        <w:t xml:space="preserve"> </w:t>
      </w:r>
      <w:r w:rsidRPr="005B215C">
        <w:rPr>
          <w:rFonts w:ascii="Times New Roman" w:hAnsi="Times New Roman"/>
          <w:lang w:val="uk-UA"/>
        </w:rPr>
        <w:t>кредитного ліміту на  поточний рахунок</w:t>
      </w:r>
    </w:p>
    <w:p w:rsidR="005B215C" w:rsidRDefault="005B215C" w:rsidP="005B215C">
      <w:pPr>
        <w:ind w:right="-2"/>
        <w:jc w:val="both"/>
        <w:rPr>
          <w:lang w:val="uk-UA"/>
        </w:rPr>
      </w:pPr>
    </w:p>
    <w:p w:rsidR="005B215C" w:rsidRPr="005B215C" w:rsidRDefault="005B215C" w:rsidP="005B215C">
      <w:pPr>
        <w:ind w:right="-2"/>
        <w:jc w:val="both"/>
        <w:rPr>
          <w:lang w:val="uk-UA"/>
        </w:rPr>
      </w:pPr>
    </w:p>
    <w:p w:rsidR="005B215C" w:rsidRPr="005B215C" w:rsidRDefault="00A94370" w:rsidP="005B215C">
      <w:pPr>
        <w:widowControl/>
        <w:ind w:right="-2" w:firstLine="567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Розглянувши пропозицію виконавчого комітету, </w:t>
      </w: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керуючись Господарським кодексом України, Законом України «Про місцеве самоврядування в Україні», </w:t>
      </w: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міська рада</w:t>
      </w:r>
    </w:p>
    <w:p w:rsidR="005B215C" w:rsidRPr="005B215C" w:rsidRDefault="005B215C" w:rsidP="005B215C">
      <w:pPr>
        <w:widowControl/>
        <w:ind w:right="-2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:rsidR="005B215C" w:rsidRDefault="005B215C" w:rsidP="005B215C">
      <w:pPr>
        <w:widowControl/>
        <w:ind w:right="-2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  <w:t>В</w:t>
      </w:r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kern w:val="0"/>
          <w:lang w:val="uk-UA" w:eastAsia="ru-RU" w:bidi="ar-SA"/>
        </w:rPr>
        <w:t>РІШИЛА</w:t>
      </w:r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:</w:t>
      </w:r>
    </w:p>
    <w:p w:rsidR="005B215C" w:rsidRDefault="005B215C" w:rsidP="005B215C">
      <w:pPr>
        <w:widowControl/>
        <w:ind w:right="-2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:rsidR="00A94370" w:rsidRPr="005B215C" w:rsidRDefault="005B215C" w:rsidP="005B215C">
      <w:pPr>
        <w:widowControl/>
        <w:ind w:right="-2" w:firstLine="567"/>
        <w:jc w:val="both"/>
        <w:rPr>
          <w:rFonts w:ascii="Times New Roman" w:hAnsi="Times New Roman"/>
          <w:lang w:val="uk-UA"/>
        </w:rPr>
      </w:pP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1.</w:t>
      </w:r>
      <w:r w:rsidR="00A94370" w:rsidRPr="005B215C">
        <w:rPr>
          <w:rFonts w:ascii="Times New Roman" w:hAnsi="Times New Roman"/>
          <w:color w:val="00000A"/>
          <w:lang w:val="uk-UA" w:eastAsia="ru-RU"/>
        </w:rPr>
        <w:t xml:space="preserve"> Надати дозвіл</w:t>
      </w:r>
      <w:r>
        <w:rPr>
          <w:rFonts w:ascii="Times New Roman" w:hAnsi="Times New Roman"/>
          <w:color w:val="000000"/>
          <w:lang w:val="uk-UA" w:eastAsia="ru-RU"/>
        </w:rPr>
        <w:t xml:space="preserve"> комунальному підприємству</w:t>
      </w:r>
      <w:r w:rsidR="00A94370" w:rsidRPr="005B215C">
        <w:rPr>
          <w:rFonts w:ascii="Times New Roman" w:hAnsi="Times New Roman"/>
          <w:color w:val="000000"/>
          <w:lang w:val="uk-UA" w:eastAsia="ru-RU"/>
        </w:rPr>
        <w:t xml:space="preserve"> «Управляюча муніципальна компанія</w:t>
      </w:r>
      <w:r w:rsidR="00A94370" w:rsidRPr="005B215C">
        <w:rPr>
          <w:rFonts w:ascii="Times New Roman" w:hAnsi="Times New Roman"/>
          <w:lang w:val="uk-UA"/>
        </w:rPr>
        <w:t xml:space="preserve"> </w:t>
      </w:r>
      <w:r w:rsidR="00A94370" w:rsidRPr="005B215C">
        <w:rPr>
          <w:rFonts w:ascii="Times New Roman" w:hAnsi="Times New Roman"/>
          <w:color w:val="000000"/>
          <w:lang w:val="uk-UA" w:eastAsia="ru-RU"/>
        </w:rPr>
        <w:t>«Озерна» Хмельницької міської ради</w:t>
      </w:r>
      <w:r w:rsidR="00A94370" w:rsidRPr="005B215C">
        <w:rPr>
          <w:rFonts w:ascii="Times New Roman" w:hAnsi="Times New Roman"/>
          <w:lang w:val="uk-UA"/>
        </w:rPr>
        <w:t xml:space="preserve"> на отримання</w:t>
      </w:r>
      <w:r w:rsidR="00A94370" w:rsidRPr="005B215C">
        <w:rPr>
          <w:rFonts w:ascii="Times New Roman" w:hAnsi="Times New Roman"/>
          <w:color w:val="000000"/>
          <w:lang w:val="uk-UA" w:eastAsia="ru-RU"/>
        </w:rPr>
        <w:t xml:space="preserve"> </w:t>
      </w:r>
      <w:r w:rsidR="00A94370" w:rsidRPr="005B215C">
        <w:rPr>
          <w:rFonts w:ascii="Times New Roman" w:hAnsi="Times New Roman"/>
          <w:lang w:val="uk-UA"/>
        </w:rPr>
        <w:t>кредитного ліміту на  поточний рахунок на таких умовах:</w:t>
      </w:r>
    </w:p>
    <w:p w:rsidR="005B215C" w:rsidRDefault="00A94370" w:rsidP="005B215C">
      <w:pPr>
        <w:widowControl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1.1. </w:t>
      </w: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мета залучення кредиту - </w:t>
      </w: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поповнення обігових коштів;</w:t>
      </w:r>
    </w:p>
    <w:p w:rsidR="00A94370" w:rsidRPr="005B215C" w:rsidRDefault="00A94370" w:rsidP="005B215C">
      <w:pPr>
        <w:widowControl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1.2. обсяг кредиту – до 300 000 грн. ( триста тисяч грн. 00 копійок);</w:t>
      </w:r>
    </w:p>
    <w:p w:rsidR="00A94370" w:rsidRPr="005B215C" w:rsidRDefault="00A94370" w:rsidP="005B215C">
      <w:pPr>
        <w:widowControl/>
        <w:suppressAutoHyphens w:val="0"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1.3.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A94370" w:rsidRPr="005B215C" w:rsidRDefault="00A94370" w:rsidP="005B215C">
      <w:pPr>
        <w:widowControl/>
        <w:suppressAutoHyphens w:val="0"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1.4. відсоткова ставка за користування кредитом в розмірі не більше 21% (двадцять один відсоток) річних, відсотки у разі непогашення кредиту упродовж 30 днів з дати початку безперервного періоду, починаючи з 31-го дня після дати закінче</w:t>
      </w:r>
      <w:r w:rsidR="005B215C">
        <w:rPr>
          <w:rFonts w:ascii="Times New Roman" w:eastAsia="Calibri" w:hAnsi="Times New Roman" w:cs="Times New Roman"/>
          <w:kern w:val="0"/>
          <w:lang w:val="uk-UA" w:eastAsia="en-US" w:bidi="ar-SA"/>
        </w:rPr>
        <w:t>ння періоду, у котрому дебетове</w:t>
      </w: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сальдо підлягало </w:t>
      </w:r>
      <w:proofErr w:type="spellStart"/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обнуленню</w:t>
      </w:r>
      <w:proofErr w:type="spellEnd"/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(з моменту виникнення простроченої заборгованості): 42 % (сорок два відсотки) річних.</w:t>
      </w:r>
    </w:p>
    <w:p w:rsidR="00A94370" w:rsidRPr="005B215C" w:rsidRDefault="00A94370" w:rsidP="005B215C">
      <w:pPr>
        <w:widowControl/>
        <w:suppressAutoHyphens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1.5. комісія за користування кредитним лімітом від суми максимального сальдо кредиту, що існував на кінець банківського дня у будь-який з днів за попередній місяць — 0,5%</w:t>
      </w:r>
    </w:p>
    <w:p w:rsidR="00A94370" w:rsidRPr="005B215C" w:rsidRDefault="00A94370" w:rsidP="005B215C">
      <w:pPr>
        <w:widowControl/>
        <w:suppressAutoHyphens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1.6. строк дії даного рішення - 12 міс. (у випадку продовження строку дії кредитного договору дане рішення підлягає оновленню на новий строк).</w:t>
      </w:r>
    </w:p>
    <w:p w:rsidR="00A94370" w:rsidRPr="005B215C" w:rsidRDefault="005B215C" w:rsidP="005B215C">
      <w:pPr>
        <w:ind w:firstLine="567"/>
        <w:jc w:val="both"/>
        <w:rPr>
          <w:rFonts w:ascii="Times New Roman" w:hAnsi="Times New Roman"/>
          <w:kern w:val="0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2. </w:t>
      </w:r>
      <w:r w:rsidR="00A94370" w:rsidRPr="005B215C">
        <w:rPr>
          <w:rFonts w:ascii="Times New Roman" w:hAnsi="Times New Roman"/>
          <w:lang w:val="uk-UA" w:eastAsia="ru-RU"/>
        </w:rPr>
        <w:t xml:space="preserve">Відповідальність за виконання рішення покласти на заступника міського голови – директора департаменту інфраструктури </w:t>
      </w:r>
      <w:proofErr w:type="spellStart"/>
      <w:r>
        <w:rPr>
          <w:rFonts w:ascii="Times New Roman" w:eastAsia="Calibri" w:hAnsi="Times New Roman" w:cs="Times New Roman"/>
          <w:kern w:val="0"/>
          <w:lang w:val="uk-UA" w:eastAsia="ru-RU" w:bidi="ar-SA"/>
        </w:rPr>
        <w:t>В.</w:t>
      </w:r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Новачка</w:t>
      </w:r>
      <w:proofErr w:type="spellEnd"/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.</w:t>
      </w:r>
    </w:p>
    <w:p w:rsidR="005B215C" w:rsidRDefault="005B215C" w:rsidP="005B215C">
      <w:pPr>
        <w:ind w:firstLine="567"/>
        <w:jc w:val="both"/>
        <w:rPr>
          <w:rFonts w:ascii="Times New Roman" w:hAnsi="Times New Roman"/>
          <w:kern w:val="0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3. </w:t>
      </w:r>
      <w:r w:rsidR="00A94370" w:rsidRPr="005B215C">
        <w:rPr>
          <w:rFonts w:ascii="Times New Roman" w:hAnsi="Times New Roman"/>
          <w:lang w:val="uk-UA" w:eastAsia="ru-RU"/>
        </w:rPr>
        <w:t>Контроль за виконанням рішення</w:t>
      </w:r>
      <w:r>
        <w:rPr>
          <w:rFonts w:ascii="Times New Roman" w:hAnsi="Times New Roman"/>
          <w:lang w:val="uk-UA" w:eastAsia="ru-RU"/>
        </w:rPr>
        <w:t xml:space="preserve"> </w:t>
      </w:r>
      <w:r w:rsidR="00A94370" w:rsidRPr="005B215C">
        <w:rPr>
          <w:rFonts w:ascii="Times New Roman" w:hAnsi="Times New Roman"/>
          <w:lang w:val="uk-UA" w:eastAsia="ru-RU"/>
        </w:rPr>
        <w:t xml:space="preserve">покласти </w:t>
      </w:r>
      <w:r>
        <w:rPr>
          <w:rFonts w:ascii="Times New Roman" w:hAnsi="Times New Roman"/>
          <w:lang w:val="uk-UA" w:eastAsia="ru-RU"/>
        </w:rPr>
        <w:t xml:space="preserve">на </w:t>
      </w:r>
      <w:r w:rsidR="00A94370" w:rsidRPr="005B215C">
        <w:rPr>
          <w:rFonts w:ascii="Times New Roman" w:hAnsi="Times New Roman"/>
          <w:lang w:val="uk-UA" w:eastAsia="ru-RU"/>
        </w:rPr>
        <w:t xml:space="preserve">постійну комісію з питань роботи </w:t>
      </w:r>
      <w:r>
        <w:rPr>
          <w:rFonts w:ascii="Times New Roman" w:hAnsi="Times New Roman"/>
          <w:lang w:val="uk-UA" w:eastAsia="ru-RU"/>
        </w:rPr>
        <w:t>житлово</w:t>
      </w:r>
      <w:r w:rsidR="00A94370" w:rsidRPr="005B215C">
        <w:rPr>
          <w:rFonts w:ascii="Times New Roman" w:hAnsi="Times New Roman"/>
          <w:lang w:val="uk-UA" w:eastAsia="ru-RU"/>
        </w:rPr>
        <w:t xml:space="preserve">-комунального господарства, </w:t>
      </w:r>
      <w:bookmarkStart w:id="0" w:name="_GoBack"/>
      <w:bookmarkEnd w:id="0"/>
      <w:r w:rsidR="00A94370" w:rsidRPr="005B215C">
        <w:rPr>
          <w:rFonts w:ascii="Times New Roman" w:hAnsi="Times New Roman"/>
          <w:kern w:val="0"/>
          <w:lang w:val="uk-UA" w:eastAsia="ru-RU"/>
        </w:rPr>
        <w:t>приватизації та використання  майна територіальної громади міста.</w:t>
      </w:r>
    </w:p>
    <w:p w:rsidR="005B215C" w:rsidRDefault="005B215C" w:rsidP="005B215C">
      <w:pPr>
        <w:jc w:val="both"/>
        <w:rPr>
          <w:rFonts w:ascii="Times New Roman" w:hAnsi="Times New Roman"/>
          <w:kern w:val="0"/>
          <w:lang w:val="uk-UA" w:eastAsia="ru-RU"/>
        </w:rPr>
      </w:pPr>
    </w:p>
    <w:p w:rsidR="005B215C" w:rsidRDefault="005B215C" w:rsidP="005B215C">
      <w:pPr>
        <w:jc w:val="both"/>
        <w:rPr>
          <w:rFonts w:ascii="Times New Roman" w:hAnsi="Times New Roman"/>
          <w:kern w:val="0"/>
          <w:lang w:val="uk-UA" w:eastAsia="ru-RU"/>
        </w:rPr>
      </w:pPr>
    </w:p>
    <w:p w:rsidR="005B215C" w:rsidRDefault="005B215C" w:rsidP="005B215C">
      <w:pPr>
        <w:jc w:val="both"/>
        <w:rPr>
          <w:rFonts w:ascii="Times New Roman" w:hAnsi="Times New Roman"/>
          <w:kern w:val="0"/>
          <w:lang w:val="uk-UA" w:eastAsia="ru-RU"/>
        </w:rPr>
      </w:pPr>
    </w:p>
    <w:p w:rsidR="00A94370" w:rsidRPr="005B215C" w:rsidRDefault="00A94370" w:rsidP="005B215C">
      <w:pPr>
        <w:jc w:val="both"/>
        <w:rPr>
          <w:rFonts w:ascii="Times New Roman" w:hAnsi="Times New Roman"/>
          <w:kern w:val="0"/>
          <w:lang w:val="uk-UA" w:eastAsia="ru-RU"/>
        </w:rPr>
      </w:pP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Міський голова</w:t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  <w:t>О.</w:t>
      </w: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СИМЧИШИН</w:t>
      </w:r>
    </w:p>
    <w:sectPr w:rsidR="00A94370" w:rsidRPr="005B215C" w:rsidSect="005B215C">
      <w:type w:val="continuous"/>
      <w:pgSz w:w="11906" w:h="16838"/>
      <w:pgMar w:top="1134" w:right="851" w:bottom="1134" w:left="1418" w:header="709" w:footer="709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C5568"/>
    <w:multiLevelType w:val="hybridMultilevel"/>
    <w:tmpl w:val="65CE1BAA"/>
    <w:lvl w:ilvl="0" w:tplc="A22E2C2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A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699"/>
    <w:rsid w:val="00192699"/>
    <w:rsid w:val="005B215C"/>
    <w:rsid w:val="00A94370"/>
    <w:rsid w:val="00A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7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3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9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4370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437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zek7</dc:creator>
  <cp:keywords/>
  <dc:description/>
  <cp:lastModifiedBy>Шарлай Олександр Федорович</cp:lastModifiedBy>
  <cp:revision>4</cp:revision>
  <dcterms:created xsi:type="dcterms:W3CDTF">2021-03-22T15:00:00Z</dcterms:created>
  <dcterms:modified xsi:type="dcterms:W3CDTF">2021-03-22T15:12:00Z</dcterms:modified>
</cp:coreProperties>
</file>