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C89EB4" w14:textId="77777777" w:rsidR="00450FDF" w:rsidRDefault="00CA3C6C" w:rsidP="00A21896">
      <w:pPr>
        <w:pStyle w:val="af0"/>
        <w:jc w:val="right"/>
        <w:rPr>
          <w:lang w:val="ru-RU"/>
        </w:rPr>
      </w:pPr>
      <w:r w:rsidRPr="0024096C">
        <w:rPr>
          <w:lang w:val="ru-RU"/>
        </w:rPr>
        <w:t xml:space="preserve">Додаток </w:t>
      </w:r>
      <w:r w:rsidR="00450FDF">
        <w:rPr>
          <w:lang w:val="ru-RU"/>
        </w:rPr>
        <w:t>13</w:t>
      </w:r>
    </w:p>
    <w:p w14:paraId="454DC37D" w14:textId="5D7D3C00" w:rsidR="00F24217" w:rsidRDefault="00F24217" w:rsidP="00A21896">
      <w:pPr>
        <w:pStyle w:val="af0"/>
        <w:jc w:val="right"/>
      </w:pPr>
      <w:r>
        <w:t xml:space="preserve">до рішення виконавчого комітету </w:t>
      </w:r>
    </w:p>
    <w:p w14:paraId="5351735E" w14:textId="59980056" w:rsidR="00F24217" w:rsidRDefault="00F24217" w:rsidP="00A21896">
      <w:pPr>
        <w:pStyle w:val="af0"/>
        <w:jc w:val="right"/>
      </w:pPr>
      <w:r>
        <w:t>від</w:t>
      </w:r>
      <w:r w:rsidR="00F85913">
        <w:t xml:space="preserve"> </w:t>
      </w:r>
      <w:r w:rsidR="00F85913">
        <w:t>11.03.2021 № 231</w:t>
      </w:r>
      <w:bookmarkStart w:id="0" w:name="_GoBack"/>
      <w:bookmarkEnd w:id="0"/>
    </w:p>
    <w:p w14:paraId="3679F356" w14:textId="77777777" w:rsidR="00B4001A" w:rsidRDefault="00B4001A" w:rsidP="00A21896">
      <w:pPr>
        <w:pStyle w:val="af0"/>
        <w:jc w:val="right"/>
      </w:pPr>
    </w:p>
    <w:tbl>
      <w:tblPr>
        <w:tblpPr w:leftFromText="180" w:rightFromText="180" w:bottomFromText="160" w:vertAnchor="text" w:horzAnchor="margin" w:tblpY="42"/>
        <w:tblW w:w="15732" w:type="dxa"/>
        <w:tblLayout w:type="fixed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658"/>
        <w:gridCol w:w="1255"/>
        <w:gridCol w:w="2214"/>
        <w:gridCol w:w="1363"/>
        <w:gridCol w:w="1627"/>
        <w:gridCol w:w="1120"/>
        <w:gridCol w:w="886"/>
        <w:gridCol w:w="684"/>
        <w:gridCol w:w="844"/>
        <w:gridCol w:w="991"/>
        <w:gridCol w:w="968"/>
        <w:gridCol w:w="1097"/>
        <w:gridCol w:w="1342"/>
        <w:gridCol w:w="683"/>
      </w:tblGrid>
      <w:tr w:rsidR="0014298A" w:rsidRPr="00B4001A" w14:paraId="4770EF67" w14:textId="77777777" w:rsidTr="0014298A">
        <w:trPr>
          <w:trHeight w:val="287"/>
        </w:trPr>
        <w:tc>
          <w:tcPr>
            <w:tcW w:w="1573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BE22F" w14:textId="7C45B563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 xml:space="preserve">Опис майна, яке передається з балансу Бахматовецької сільської ради  на баланс </w:t>
            </w:r>
            <w:r w:rsidR="00B80EB3" w:rsidRPr="00B80EB3">
              <w:rPr>
                <w:rFonts w:ascii="Times New Roman" w:hAnsi="Times New Roman" w:cs="Times New Roman"/>
                <w:sz w:val="20"/>
                <w:szCs w:val="20"/>
              </w:rPr>
              <w:t>управління комунальної інфраструктури</w:t>
            </w:r>
          </w:p>
        </w:tc>
      </w:tr>
      <w:tr w:rsidR="0014298A" w:rsidRPr="00B4001A" w14:paraId="2FCA07ED" w14:textId="77777777" w:rsidTr="0014298A">
        <w:trPr>
          <w:trHeight w:val="282"/>
        </w:trPr>
        <w:tc>
          <w:tcPr>
            <w:tcW w:w="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D2373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7165D53B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з/п</w:t>
            </w: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B22C32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Рахунок, субрахунок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66C6E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Найменування, стисла характеристика та призначення об’єкта</w:t>
            </w:r>
          </w:p>
          <w:p w14:paraId="1E8A91E1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(пооб’єктно)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B1704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Рік випуску</w:t>
            </w:r>
          </w:p>
          <w:p w14:paraId="557EC9B8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(будівництва) чи дата</w:t>
            </w:r>
          </w:p>
          <w:p w14:paraId="7C0D8CCE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придбання</w:t>
            </w:r>
          </w:p>
          <w:p w14:paraId="2EDFA96E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(введення в експлуатацію) та</w:t>
            </w:r>
          </w:p>
          <w:p w14:paraId="5573BEB2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виготовлення</w:t>
            </w:r>
          </w:p>
        </w:tc>
        <w:tc>
          <w:tcPr>
            <w:tcW w:w="36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7956B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DC1326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Один. вимір.</w:t>
            </w:r>
          </w:p>
        </w:tc>
        <w:tc>
          <w:tcPr>
            <w:tcW w:w="524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D75426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За даними бухгалтерського обліку</w:t>
            </w:r>
          </w:p>
        </w:tc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C40A40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Інші відомості</w:t>
            </w:r>
          </w:p>
        </w:tc>
      </w:tr>
      <w:tr w:rsidR="0014298A" w:rsidRPr="00B4001A" w14:paraId="28F14667" w14:textId="77777777" w:rsidTr="0014298A">
        <w:trPr>
          <w:trHeight w:val="458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EDE4B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C2E33A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3E4D7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BECB7F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91943D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інвентарний / номенклатурний</w:t>
            </w: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0BE7B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заводський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C831C0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по паспорту</w:t>
            </w:r>
          </w:p>
        </w:tc>
        <w:tc>
          <w:tcPr>
            <w:tcW w:w="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296E03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6E4C11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69265B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298A" w:rsidRPr="00B4001A" w14:paraId="2D55143D" w14:textId="77777777" w:rsidTr="0014298A">
        <w:trPr>
          <w:trHeight w:val="1003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26B2FC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D5806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695ED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828454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1B858C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F2F98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3184A0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B9E6FC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DF2ADD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кількість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C278A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вартість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05CF5F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сума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13B43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балансова вартість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B6BAE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1A">
              <w:rPr>
                <w:rFonts w:ascii="Times New Roman" w:hAnsi="Times New Roman" w:cs="Times New Roman"/>
                <w:sz w:val="20"/>
                <w:szCs w:val="20"/>
              </w:rPr>
              <w:t>строк корисного використання</w:t>
            </w:r>
          </w:p>
        </w:tc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ED319" w14:textId="77777777" w:rsidR="0014298A" w:rsidRPr="00B4001A" w:rsidRDefault="0014298A" w:rsidP="0014298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298A" w:rsidRPr="00B4001A" w14:paraId="656D74E9" w14:textId="77777777" w:rsidTr="0014298A">
        <w:trPr>
          <w:trHeight w:val="263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63DCE" w14:textId="77777777" w:rsidR="0014298A" w:rsidRPr="00B4001A" w:rsidRDefault="0014298A" w:rsidP="0014298A">
            <w:pPr>
              <w:pStyle w:val="af0"/>
              <w:jc w:val="center"/>
            </w:pPr>
            <w:r w:rsidRPr="00B4001A"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DD2EB" w14:textId="77777777" w:rsidR="0014298A" w:rsidRPr="00B4001A" w:rsidRDefault="0014298A" w:rsidP="0014298A">
            <w:pPr>
              <w:pStyle w:val="af0"/>
              <w:jc w:val="center"/>
            </w:pPr>
            <w:r w:rsidRPr="00B4001A">
              <w:t>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13500" w14:textId="77777777" w:rsidR="0014298A" w:rsidRPr="00B4001A" w:rsidRDefault="0014298A" w:rsidP="0014298A">
            <w:pPr>
              <w:pStyle w:val="af0"/>
              <w:jc w:val="center"/>
            </w:pPr>
            <w:r w:rsidRPr="00B4001A"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AFA3E" w14:textId="77777777" w:rsidR="0014298A" w:rsidRPr="00B4001A" w:rsidRDefault="0014298A" w:rsidP="0014298A">
            <w:pPr>
              <w:pStyle w:val="af0"/>
              <w:jc w:val="center"/>
            </w:pPr>
            <w:r w:rsidRPr="00B4001A">
              <w:t>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BF1408" w14:textId="77777777" w:rsidR="0014298A" w:rsidRPr="00B4001A" w:rsidRDefault="0014298A" w:rsidP="0014298A">
            <w:pPr>
              <w:pStyle w:val="af0"/>
              <w:jc w:val="center"/>
            </w:pPr>
            <w:r w:rsidRPr="00B4001A">
              <w:t>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706C51" w14:textId="77777777" w:rsidR="0014298A" w:rsidRPr="00B4001A" w:rsidRDefault="0014298A" w:rsidP="0014298A">
            <w:pPr>
              <w:pStyle w:val="af0"/>
              <w:jc w:val="center"/>
            </w:pPr>
            <w:r w:rsidRPr="00B4001A">
              <w:t>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F8518B" w14:textId="77777777" w:rsidR="0014298A" w:rsidRPr="00B4001A" w:rsidRDefault="0014298A" w:rsidP="0014298A">
            <w:pPr>
              <w:pStyle w:val="af0"/>
              <w:jc w:val="center"/>
            </w:pPr>
            <w:r w:rsidRPr="00B4001A">
              <w:t>7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5D0D7A" w14:textId="77777777" w:rsidR="0014298A" w:rsidRPr="00B4001A" w:rsidRDefault="0014298A" w:rsidP="0014298A">
            <w:pPr>
              <w:pStyle w:val="af0"/>
              <w:jc w:val="center"/>
            </w:pPr>
            <w:r w:rsidRPr="00B4001A">
              <w:t>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ABBD6" w14:textId="77777777" w:rsidR="0014298A" w:rsidRPr="00B4001A" w:rsidRDefault="0014298A" w:rsidP="0014298A">
            <w:pPr>
              <w:pStyle w:val="af0"/>
              <w:jc w:val="center"/>
            </w:pPr>
            <w:r w:rsidRPr="00B4001A">
              <w:t>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64FBA0" w14:textId="77777777" w:rsidR="0014298A" w:rsidRPr="00B4001A" w:rsidRDefault="0014298A" w:rsidP="0014298A">
            <w:pPr>
              <w:pStyle w:val="af0"/>
              <w:jc w:val="center"/>
            </w:pPr>
            <w:r w:rsidRPr="00B4001A">
              <w:t>10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5FEC4" w14:textId="77777777" w:rsidR="0014298A" w:rsidRPr="00B4001A" w:rsidRDefault="0014298A" w:rsidP="0014298A">
            <w:pPr>
              <w:pStyle w:val="af0"/>
              <w:jc w:val="center"/>
            </w:pPr>
            <w:r w:rsidRPr="00B4001A">
              <w:t>11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B96A5" w14:textId="77777777" w:rsidR="0014298A" w:rsidRPr="00B4001A" w:rsidRDefault="0014298A" w:rsidP="0014298A">
            <w:pPr>
              <w:pStyle w:val="af0"/>
              <w:jc w:val="center"/>
            </w:pPr>
            <w:r w:rsidRPr="00B4001A">
              <w:t>12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F11ED" w14:textId="77777777" w:rsidR="0014298A" w:rsidRPr="00B4001A" w:rsidRDefault="0014298A" w:rsidP="0014298A">
            <w:pPr>
              <w:pStyle w:val="af0"/>
              <w:jc w:val="center"/>
            </w:pPr>
            <w:r w:rsidRPr="00B4001A">
              <w:t>13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FB713" w14:textId="77777777" w:rsidR="0014298A" w:rsidRPr="00B4001A" w:rsidRDefault="0014298A" w:rsidP="0014298A">
            <w:pPr>
              <w:pStyle w:val="af0"/>
              <w:jc w:val="center"/>
            </w:pPr>
            <w:r w:rsidRPr="00B4001A">
              <w:t>14</w:t>
            </w:r>
          </w:p>
          <w:p w14:paraId="45AEFEB0" w14:textId="77777777" w:rsidR="0014298A" w:rsidRPr="00B4001A" w:rsidRDefault="0014298A" w:rsidP="0014298A">
            <w:pPr>
              <w:pStyle w:val="af0"/>
              <w:jc w:val="center"/>
            </w:pPr>
          </w:p>
        </w:tc>
      </w:tr>
      <w:tr w:rsidR="0014298A" w:rsidRPr="00B4001A" w14:paraId="5E4F1CB7" w14:textId="77777777" w:rsidTr="0014298A">
        <w:trPr>
          <w:trHeight w:val="563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2AF9B8" w14:textId="77777777" w:rsidR="0014298A" w:rsidRPr="00B4001A" w:rsidRDefault="0014298A" w:rsidP="0014298A">
            <w:pPr>
              <w:pStyle w:val="af0"/>
              <w:numPr>
                <w:ilvl w:val="0"/>
                <w:numId w:val="2"/>
              </w:numPr>
            </w:pPr>
            <w:r w:rsidRPr="00B4001A">
              <w:t xml:space="preserve"> 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BAD0FA" w14:textId="77777777" w:rsidR="0014298A" w:rsidRPr="00B4001A" w:rsidRDefault="0014298A" w:rsidP="0014298A">
            <w:pPr>
              <w:pStyle w:val="af0"/>
              <w:jc w:val="center"/>
            </w:pPr>
            <w:r>
              <w:rPr>
                <w:sz w:val="20"/>
                <w:szCs w:val="20"/>
              </w:rPr>
              <w:t>1513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EFC516" w14:textId="77777777" w:rsidR="0014298A" w:rsidRPr="00B4001A" w:rsidRDefault="0014298A" w:rsidP="0014298A">
            <w:pPr>
              <w:pStyle w:val="af0"/>
              <w:jc w:val="center"/>
            </w:pPr>
            <w:r>
              <w:rPr>
                <w:sz w:val="20"/>
                <w:szCs w:val="20"/>
              </w:rPr>
              <w:t>Щебінь фр.20х40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68B4A9" w14:textId="77777777" w:rsidR="0014298A" w:rsidRPr="00B4001A" w:rsidRDefault="0014298A" w:rsidP="0014298A">
            <w:pPr>
              <w:pStyle w:val="af0"/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77ECE" w14:textId="77777777" w:rsidR="0014298A" w:rsidRPr="00B4001A" w:rsidRDefault="0014298A" w:rsidP="0014298A">
            <w:pPr>
              <w:pStyle w:val="af0"/>
              <w:jc w:val="center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85C48" w14:textId="77777777" w:rsidR="0014298A" w:rsidRPr="00B4001A" w:rsidRDefault="0014298A" w:rsidP="0014298A">
            <w:pPr>
              <w:pStyle w:val="af0"/>
              <w:jc w:val="center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91FE2" w14:textId="77777777" w:rsidR="0014298A" w:rsidRPr="00B4001A" w:rsidRDefault="0014298A" w:rsidP="0014298A">
            <w:pPr>
              <w:pStyle w:val="af0"/>
              <w:jc w:val="center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48DFE4" w14:textId="77777777" w:rsidR="0014298A" w:rsidRPr="00B4001A" w:rsidRDefault="0014298A" w:rsidP="0014298A">
            <w:pPr>
              <w:pStyle w:val="af0"/>
              <w:jc w:val="center"/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C20FEA" w14:textId="77777777" w:rsidR="0014298A" w:rsidRPr="00B4001A" w:rsidRDefault="0014298A" w:rsidP="0014298A">
            <w:pPr>
              <w:pStyle w:val="af0"/>
              <w:jc w:val="center"/>
            </w:pPr>
            <w:r>
              <w:rPr>
                <w:sz w:val="20"/>
                <w:szCs w:val="20"/>
              </w:rPr>
              <w:t>349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E92E91" w14:textId="77777777" w:rsidR="0014298A" w:rsidRPr="00B4001A" w:rsidRDefault="0014298A" w:rsidP="0014298A">
            <w:pPr>
              <w:pStyle w:val="af0"/>
              <w:jc w:val="center"/>
            </w:pPr>
            <w:r>
              <w:rPr>
                <w:sz w:val="20"/>
                <w:szCs w:val="20"/>
              </w:rPr>
              <w:t>286,53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AC511B" w14:textId="77777777" w:rsidR="0014298A" w:rsidRPr="00B4001A" w:rsidRDefault="0014298A" w:rsidP="0014298A">
            <w:pPr>
              <w:pStyle w:val="af0"/>
              <w:jc w:val="center"/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0703E" w14:textId="77777777" w:rsidR="0014298A" w:rsidRPr="00B4001A" w:rsidRDefault="0014298A" w:rsidP="0014298A">
            <w:pPr>
              <w:pStyle w:val="af0"/>
              <w:jc w:val="right"/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EE90B" w14:textId="77777777" w:rsidR="0014298A" w:rsidRPr="00B4001A" w:rsidRDefault="0014298A" w:rsidP="0014298A">
            <w:pPr>
              <w:pStyle w:val="af0"/>
              <w:jc w:val="right"/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CF21C4" w14:textId="77777777" w:rsidR="0014298A" w:rsidRPr="00B4001A" w:rsidRDefault="0014298A" w:rsidP="0014298A">
            <w:pPr>
              <w:pStyle w:val="af0"/>
              <w:jc w:val="right"/>
            </w:pPr>
          </w:p>
        </w:tc>
      </w:tr>
      <w:tr w:rsidR="0014298A" w:rsidRPr="00B4001A" w14:paraId="14E90C69" w14:textId="77777777" w:rsidTr="0014298A">
        <w:trPr>
          <w:trHeight w:val="56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0D8162" w14:textId="77777777" w:rsidR="0014298A" w:rsidRPr="00B4001A" w:rsidRDefault="0014298A" w:rsidP="0014298A">
            <w:pPr>
              <w:pStyle w:val="af0"/>
              <w:numPr>
                <w:ilvl w:val="0"/>
                <w:numId w:val="2"/>
              </w:numPr>
            </w:pPr>
            <w:r w:rsidRPr="00B4001A">
              <w:t xml:space="preserve"> 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294B77" w14:textId="77777777" w:rsidR="0014298A" w:rsidRPr="00B4001A" w:rsidRDefault="0014298A" w:rsidP="0014298A">
            <w:pPr>
              <w:pStyle w:val="af0"/>
              <w:jc w:val="center"/>
            </w:pPr>
            <w:r>
              <w:rPr>
                <w:sz w:val="20"/>
                <w:szCs w:val="20"/>
              </w:rPr>
              <w:t>1513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40FD48" w14:textId="77777777" w:rsidR="0014298A" w:rsidRPr="00B4001A" w:rsidRDefault="0014298A" w:rsidP="0014298A">
            <w:pPr>
              <w:pStyle w:val="af0"/>
              <w:jc w:val="center"/>
            </w:pPr>
            <w:r>
              <w:rPr>
                <w:sz w:val="20"/>
                <w:szCs w:val="20"/>
              </w:rPr>
              <w:t>Щебінь фр.20х40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417FF6" w14:textId="77777777" w:rsidR="0014298A" w:rsidRPr="00B4001A" w:rsidRDefault="0014298A" w:rsidP="0014298A">
            <w:pPr>
              <w:pStyle w:val="af0"/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6BAD0" w14:textId="77777777" w:rsidR="0014298A" w:rsidRPr="00B4001A" w:rsidRDefault="0014298A" w:rsidP="0014298A">
            <w:pPr>
              <w:pStyle w:val="af0"/>
              <w:jc w:val="center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98B1E" w14:textId="77777777" w:rsidR="0014298A" w:rsidRPr="00B4001A" w:rsidRDefault="0014298A" w:rsidP="0014298A">
            <w:pPr>
              <w:pStyle w:val="af0"/>
              <w:jc w:val="center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AB14D" w14:textId="77777777" w:rsidR="0014298A" w:rsidRPr="00B4001A" w:rsidRDefault="0014298A" w:rsidP="0014298A">
            <w:pPr>
              <w:pStyle w:val="af0"/>
              <w:jc w:val="center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A0A1AE" w14:textId="77777777" w:rsidR="0014298A" w:rsidRPr="00B4001A" w:rsidRDefault="0014298A" w:rsidP="0014298A">
            <w:pPr>
              <w:pStyle w:val="af0"/>
              <w:jc w:val="center"/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67475C" w14:textId="77777777" w:rsidR="0014298A" w:rsidRPr="00B4001A" w:rsidRDefault="0014298A" w:rsidP="0014298A">
            <w:pPr>
              <w:pStyle w:val="af0"/>
              <w:jc w:val="center"/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296245" w14:textId="77777777" w:rsidR="0014298A" w:rsidRPr="00B4001A" w:rsidRDefault="0014298A" w:rsidP="0014298A">
            <w:pPr>
              <w:pStyle w:val="af0"/>
              <w:jc w:val="center"/>
            </w:pPr>
            <w:r>
              <w:rPr>
                <w:sz w:val="20"/>
                <w:szCs w:val="20"/>
              </w:rPr>
              <w:t>286,20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ABE6B4" w14:textId="77777777" w:rsidR="0014298A" w:rsidRPr="00B4001A" w:rsidRDefault="0014298A" w:rsidP="0014298A">
            <w:pPr>
              <w:pStyle w:val="af0"/>
              <w:jc w:val="center"/>
            </w:pPr>
            <w:r>
              <w:rPr>
                <w:sz w:val="20"/>
                <w:szCs w:val="20"/>
              </w:rPr>
              <w:t>42643,80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E681F" w14:textId="77777777" w:rsidR="0014298A" w:rsidRPr="00B4001A" w:rsidRDefault="0014298A" w:rsidP="0014298A">
            <w:pPr>
              <w:pStyle w:val="af0"/>
              <w:jc w:val="right"/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D5A35" w14:textId="77777777" w:rsidR="0014298A" w:rsidRPr="00B4001A" w:rsidRDefault="0014298A" w:rsidP="0014298A">
            <w:pPr>
              <w:pStyle w:val="af0"/>
              <w:jc w:val="right"/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6A8123" w14:textId="77777777" w:rsidR="0014298A" w:rsidRPr="00B4001A" w:rsidRDefault="0014298A" w:rsidP="0014298A">
            <w:pPr>
              <w:pStyle w:val="af0"/>
              <w:jc w:val="right"/>
            </w:pPr>
          </w:p>
        </w:tc>
      </w:tr>
      <w:tr w:rsidR="0014298A" w:rsidRPr="00B4001A" w14:paraId="07A6EBF8" w14:textId="77777777" w:rsidTr="0014298A">
        <w:trPr>
          <w:trHeight w:val="56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DD2D0" w14:textId="77777777" w:rsidR="0014298A" w:rsidRPr="00B4001A" w:rsidRDefault="0014298A" w:rsidP="0014298A">
            <w:pPr>
              <w:pStyle w:val="af0"/>
              <w:numPr>
                <w:ilvl w:val="0"/>
                <w:numId w:val="2"/>
              </w:num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D5805" w14:textId="77777777" w:rsidR="0014298A" w:rsidRPr="00B4001A" w:rsidRDefault="0014298A" w:rsidP="0014298A">
            <w:pPr>
              <w:pStyle w:val="af0"/>
              <w:jc w:val="center"/>
            </w:pPr>
            <w:r>
              <w:rPr>
                <w:sz w:val="20"/>
                <w:szCs w:val="20"/>
              </w:rPr>
              <w:t>1513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868538" w14:textId="77777777" w:rsidR="0014298A" w:rsidRPr="00B4001A" w:rsidRDefault="0014298A" w:rsidP="0014298A">
            <w:pPr>
              <w:pStyle w:val="af0"/>
              <w:jc w:val="center"/>
            </w:pPr>
            <w:r>
              <w:rPr>
                <w:sz w:val="20"/>
                <w:szCs w:val="20"/>
              </w:rPr>
              <w:t>Гранітний відсів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B1812C" w14:textId="77777777" w:rsidR="0014298A" w:rsidRPr="00B4001A" w:rsidRDefault="0014298A" w:rsidP="0014298A">
            <w:pPr>
              <w:pStyle w:val="af0"/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B547EF" w14:textId="77777777" w:rsidR="0014298A" w:rsidRPr="00B4001A" w:rsidRDefault="0014298A" w:rsidP="0014298A">
            <w:pPr>
              <w:pStyle w:val="af0"/>
              <w:jc w:val="center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955239" w14:textId="77777777" w:rsidR="0014298A" w:rsidRPr="00B4001A" w:rsidRDefault="0014298A" w:rsidP="0014298A">
            <w:pPr>
              <w:pStyle w:val="af0"/>
              <w:jc w:val="center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802999" w14:textId="77777777" w:rsidR="0014298A" w:rsidRPr="00B4001A" w:rsidRDefault="0014298A" w:rsidP="0014298A">
            <w:pPr>
              <w:pStyle w:val="af0"/>
              <w:jc w:val="center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C8CB11" w14:textId="77777777" w:rsidR="0014298A" w:rsidRPr="00B4001A" w:rsidRDefault="0014298A" w:rsidP="0014298A">
            <w:pPr>
              <w:pStyle w:val="af0"/>
              <w:jc w:val="center"/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232803" w14:textId="77777777" w:rsidR="0014298A" w:rsidRPr="00B4001A" w:rsidRDefault="0014298A" w:rsidP="0014298A">
            <w:pPr>
              <w:pStyle w:val="af0"/>
              <w:jc w:val="center"/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2D6F4" w14:textId="77777777" w:rsidR="0014298A" w:rsidRPr="00B4001A" w:rsidRDefault="0014298A" w:rsidP="0014298A">
            <w:pPr>
              <w:pStyle w:val="af0"/>
              <w:jc w:val="center"/>
            </w:pPr>
            <w:r>
              <w:rPr>
                <w:sz w:val="20"/>
                <w:szCs w:val="20"/>
              </w:rPr>
              <w:t>208,20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BD1CA4" w14:textId="77777777" w:rsidR="0014298A" w:rsidRPr="00B4001A" w:rsidRDefault="0014298A" w:rsidP="0014298A">
            <w:pPr>
              <w:pStyle w:val="af0"/>
              <w:jc w:val="center"/>
            </w:pPr>
            <w:r>
              <w:rPr>
                <w:sz w:val="20"/>
                <w:szCs w:val="20"/>
              </w:rPr>
              <w:t>31230,00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009CCA" w14:textId="77777777" w:rsidR="0014298A" w:rsidRPr="00B4001A" w:rsidRDefault="0014298A" w:rsidP="0014298A">
            <w:pPr>
              <w:pStyle w:val="af0"/>
              <w:jc w:val="right"/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8BC9B8" w14:textId="77777777" w:rsidR="0014298A" w:rsidRPr="00B4001A" w:rsidRDefault="0014298A" w:rsidP="0014298A">
            <w:pPr>
              <w:pStyle w:val="af0"/>
              <w:jc w:val="right"/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69DF7" w14:textId="77777777" w:rsidR="0014298A" w:rsidRPr="00B4001A" w:rsidRDefault="0014298A" w:rsidP="0014298A">
            <w:pPr>
              <w:pStyle w:val="af0"/>
              <w:jc w:val="right"/>
              <w:rPr>
                <w:i/>
              </w:rPr>
            </w:pPr>
          </w:p>
        </w:tc>
      </w:tr>
      <w:tr w:rsidR="0014298A" w:rsidRPr="00B4001A" w14:paraId="7FA60995" w14:textId="77777777" w:rsidTr="0014298A">
        <w:trPr>
          <w:trHeight w:val="56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73767" w14:textId="77777777" w:rsidR="0014298A" w:rsidRPr="00B4001A" w:rsidRDefault="0014298A" w:rsidP="0014298A">
            <w:pPr>
              <w:pStyle w:val="af0"/>
              <w:numPr>
                <w:ilvl w:val="0"/>
                <w:numId w:val="2"/>
              </w:numPr>
            </w:pPr>
          </w:p>
        </w:tc>
        <w:tc>
          <w:tcPr>
            <w:tcW w:w="4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D527A2" w14:textId="77777777" w:rsidR="0014298A" w:rsidRDefault="0014298A" w:rsidP="0014298A">
            <w:pPr>
              <w:pStyle w:val="a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Усього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5E5B0D" w14:textId="77777777" w:rsidR="0014298A" w:rsidRPr="00B4001A" w:rsidRDefault="0014298A" w:rsidP="0014298A">
            <w:pPr>
              <w:pStyle w:val="af0"/>
              <w:jc w:val="center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D7DC76" w14:textId="77777777" w:rsidR="0014298A" w:rsidRPr="00B4001A" w:rsidRDefault="0014298A" w:rsidP="0014298A">
            <w:pPr>
              <w:pStyle w:val="af0"/>
              <w:jc w:val="center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31736F" w14:textId="77777777" w:rsidR="0014298A" w:rsidRPr="00B4001A" w:rsidRDefault="0014298A" w:rsidP="0014298A">
            <w:pPr>
              <w:pStyle w:val="af0"/>
              <w:jc w:val="center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2637A0" w14:textId="77777777" w:rsidR="0014298A" w:rsidRDefault="0014298A" w:rsidP="0014298A">
            <w:pPr>
              <w:pStyle w:val="af0"/>
              <w:jc w:val="center"/>
              <w:rPr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30C7D9" w14:textId="77777777" w:rsidR="0014298A" w:rsidRDefault="0014298A" w:rsidP="0014298A">
            <w:pPr>
              <w:pStyle w:val="a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6F97B0" w14:textId="77777777" w:rsidR="0014298A" w:rsidRDefault="0014298A" w:rsidP="0014298A">
            <w:pPr>
              <w:pStyle w:val="af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1B1C31" w14:textId="77777777" w:rsidR="0014298A" w:rsidRDefault="0014298A" w:rsidP="0014298A">
            <w:pPr>
              <w:pStyle w:val="a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173873,80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157B2A" w14:textId="77777777" w:rsidR="0014298A" w:rsidRPr="00B4001A" w:rsidRDefault="0014298A" w:rsidP="0014298A">
            <w:pPr>
              <w:pStyle w:val="af0"/>
              <w:jc w:val="right"/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22BB5F" w14:textId="77777777" w:rsidR="0014298A" w:rsidRPr="00B4001A" w:rsidRDefault="0014298A" w:rsidP="0014298A">
            <w:pPr>
              <w:pStyle w:val="af0"/>
              <w:jc w:val="right"/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AFF6E" w14:textId="77777777" w:rsidR="0014298A" w:rsidRPr="00B4001A" w:rsidRDefault="0014298A" w:rsidP="0014298A">
            <w:pPr>
              <w:pStyle w:val="af0"/>
              <w:jc w:val="right"/>
              <w:rPr>
                <w:i/>
              </w:rPr>
            </w:pPr>
          </w:p>
        </w:tc>
      </w:tr>
    </w:tbl>
    <w:p w14:paraId="5598243E" w14:textId="77777777" w:rsidR="00CA3C6C" w:rsidRPr="00CA3C6C" w:rsidRDefault="00CA3C6C" w:rsidP="005F48E3">
      <w:pPr>
        <w:rPr>
          <w:lang w:val="ru-RU"/>
        </w:rPr>
      </w:pPr>
    </w:p>
    <w:p w14:paraId="48B332D1" w14:textId="77777777" w:rsidR="009E5908" w:rsidRDefault="00F24217" w:rsidP="00F24217">
      <w:pPr>
        <w:tabs>
          <w:tab w:val="left" w:pos="11560"/>
        </w:tabs>
      </w:pPr>
      <w:r>
        <w:t>Керуюча справами виконавчого комітету</w:t>
      </w:r>
      <w:r>
        <w:tab/>
        <w:t>Ю. САБІЙ</w:t>
      </w:r>
    </w:p>
    <w:p w14:paraId="1DB16308" w14:textId="77777777" w:rsidR="00F24217" w:rsidRPr="00F24217" w:rsidRDefault="00F24217" w:rsidP="00F24217">
      <w:pPr>
        <w:tabs>
          <w:tab w:val="left" w:pos="11560"/>
        </w:tabs>
      </w:pPr>
      <w:r>
        <w:t>Головний бухгалтер</w:t>
      </w:r>
      <w:r>
        <w:tab/>
        <w:t>Л. КІРІЛКОВА</w:t>
      </w:r>
    </w:p>
    <w:sectPr w:rsidR="00F24217" w:rsidRPr="00F24217" w:rsidSect="005F48E3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77F842" w14:textId="77777777" w:rsidR="007B0C64" w:rsidRDefault="007B0C64" w:rsidP="005F48E3">
      <w:pPr>
        <w:spacing w:after="0" w:line="240" w:lineRule="auto"/>
      </w:pPr>
      <w:r>
        <w:separator/>
      </w:r>
    </w:p>
  </w:endnote>
  <w:endnote w:type="continuationSeparator" w:id="0">
    <w:p w14:paraId="1B27923D" w14:textId="77777777" w:rsidR="007B0C64" w:rsidRDefault="007B0C64" w:rsidP="005F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C9ED0E" w14:textId="77777777" w:rsidR="007B0C64" w:rsidRDefault="007B0C64" w:rsidP="005F48E3">
      <w:pPr>
        <w:spacing w:after="0" w:line="240" w:lineRule="auto"/>
      </w:pPr>
      <w:r>
        <w:separator/>
      </w:r>
    </w:p>
  </w:footnote>
  <w:footnote w:type="continuationSeparator" w:id="0">
    <w:p w14:paraId="5C204208" w14:textId="77777777" w:rsidR="007B0C64" w:rsidRDefault="007B0C64" w:rsidP="005F48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4917C4"/>
    <w:multiLevelType w:val="hybridMultilevel"/>
    <w:tmpl w:val="CCCE867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D4F3F"/>
    <w:multiLevelType w:val="hybridMultilevel"/>
    <w:tmpl w:val="E0BAFF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8E3"/>
    <w:rsid w:val="00016B4E"/>
    <w:rsid w:val="0002268B"/>
    <w:rsid w:val="000D2E0D"/>
    <w:rsid w:val="0014298A"/>
    <w:rsid w:val="0024096C"/>
    <w:rsid w:val="00344E7D"/>
    <w:rsid w:val="003471F6"/>
    <w:rsid w:val="0035037A"/>
    <w:rsid w:val="0035565A"/>
    <w:rsid w:val="003867A0"/>
    <w:rsid w:val="00450FDF"/>
    <w:rsid w:val="005A0307"/>
    <w:rsid w:val="005F48E3"/>
    <w:rsid w:val="006E7FBC"/>
    <w:rsid w:val="00761CE1"/>
    <w:rsid w:val="007A73EC"/>
    <w:rsid w:val="007B0C64"/>
    <w:rsid w:val="00955277"/>
    <w:rsid w:val="00983B2F"/>
    <w:rsid w:val="009E5908"/>
    <w:rsid w:val="00A21896"/>
    <w:rsid w:val="00AA778F"/>
    <w:rsid w:val="00B4001A"/>
    <w:rsid w:val="00B723F4"/>
    <w:rsid w:val="00B80EB3"/>
    <w:rsid w:val="00C97F06"/>
    <w:rsid w:val="00CA2963"/>
    <w:rsid w:val="00CA3C6C"/>
    <w:rsid w:val="00D30B84"/>
    <w:rsid w:val="00DF1E72"/>
    <w:rsid w:val="00E26C07"/>
    <w:rsid w:val="00F24217"/>
    <w:rsid w:val="00F85913"/>
    <w:rsid w:val="00FC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77F5B"/>
  <w15:chartTrackingRefBased/>
  <w15:docId w15:val="{11A0944F-B149-4179-B7E0-A788C09EE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4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F48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5F48E3"/>
  </w:style>
  <w:style w:type="paragraph" w:styleId="a6">
    <w:name w:val="footer"/>
    <w:basedOn w:val="a"/>
    <w:link w:val="a7"/>
    <w:uiPriority w:val="99"/>
    <w:unhideWhenUsed/>
    <w:rsid w:val="005F48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5F48E3"/>
  </w:style>
  <w:style w:type="paragraph" w:styleId="a8">
    <w:name w:val="List Paragraph"/>
    <w:basedOn w:val="a"/>
    <w:uiPriority w:val="34"/>
    <w:qFormat/>
    <w:rsid w:val="0024096C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5A030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A0307"/>
    <w:pPr>
      <w:spacing w:line="240" w:lineRule="auto"/>
    </w:pPr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5A030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A0307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5A0307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5A03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5A0307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A218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5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570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Бунькова.Антоніна Григорівна</dc:creator>
  <cp:keywords/>
  <dc:description/>
  <cp:lastModifiedBy>Кірічук Оксана Володимирівна</cp:lastModifiedBy>
  <cp:revision>12</cp:revision>
  <cp:lastPrinted>2021-03-12T12:53:00Z</cp:lastPrinted>
  <dcterms:created xsi:type="dcterms:W3CDTF">2021-03-02T14:47:00Z</dcterms:created>
  <dcterms:modified xsi:type="dcterms:W3CDTF">2021-03-12T12:53:00Z</dcterms:modified>
</cp:coreProperties>
</file>