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5" w:rsidRPr="00B608D5" w:rsidRDefault="00B608D5" w:rsidP="00B60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608D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uk-UA"/>
        </w:rPr>
        <w:drawing>
          <wp:inline distT="0" distB="0" distL="0" distR="0" wp14:anchorId="76B9EFB5" wp14:editId="562DEE4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D5" w:rsidRPr="00B608D5" w:rsidRDefault="00B608D5" w:rsidP="00B60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B608D5" w:rsidRPr="00B608D5" w:rsidRDefault="00B608D5" w:rsidP="00B60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0"/>
          <w:szCs w:val="30"/>
          <w:lang w:eastAsia="ru-RU"/>
        </w:rPr>
      </w:pPr>
      <w:r w:rsidRPr="00B608D5">
        <w:rPr>
          <w:rFonts w:ascii="Times New Roman" w:eastAsia="Times New Roman" w:hAnsi="Times New Roman" w:cs="Times New Roman"/>
          <w:b/>
          <w:bCs/>
          <w:kern w:val="1"/>
          <w:sz w:val="30"/>
          <w:szCs w:val="30"/>
          <w:lang w:eastAsia="ru-RU"/>
        </w:rPr>
        <w:t>ХМЕЛЬНИЦЬКА МІСЬКА РАДА</w:t>
      </w:r>
    </w:p>
    <w:p w:rsidR="00B608D5" w:rsidRPr="00B608D5" w:rsidRDefault="00B608D5" w:rsidP="00B60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30"/>
          <w:lang w:eastAsia="ru-RU"/>
        </w:rPr>
      </w:pPr>
      <w:r w:rsidRPr="00B608D5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C3AC5" wp14:editId="45076AE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D5" w:rsidRPr="00B608D5" w:rsidRDefault="00B608D5" w:rsidP="00B60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608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2e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9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nEOdnt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B608D5" w:rsidRPr="00B608D5" w:rsidRDefault="00B608D5" w:rsidP="00B60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608D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08D5">
        <w:rPr>
          <w:rFonts w:ascii="Times New Roman" w:eastAsia="Times New Roman" w:hAnsi="Times New Roman" w:cs="Times New Roman"/>
          <w:b/>
          <w:kern w:val="1"/>
          <w:sz w:val="36"/>
          <w:szCs w:val="30"/>
          <w:lang w:eastAsia="ru-RU"/>
        </w:rPr>
        <w:t>РІШЕННЯ</w:t>
      </w:r>
    </w:p>
    <w:p w:rsidR="00B608D5" w:rsidRPr="00B608D5" w:rsidRDefault="00B608D5" w:rsidP="00B60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0"/>
          <w:lang w:eastAsia="ru-RU"/>
        </w:rPr>
      </w:pPr>
      <w:r w:rsidRPr="00B608D5">
        <w:rPr>
          <w:rFonts w:ascii="Times New Roman" w:eastAsia="Times New Roman" w:hAnsi="Times New Roman" w:cs="Times New Roman"/>
          <w:b/>
          <w:kern w:val="1"/>
          <w:sz w:val="36"/>
          <w:szCs w:val="30"/>
          <w:lang w:eastAsia="ru-RU"/>
        </w:rPr>
        <w:t>______________________________</w:t>
      </w:r>
    </w:p>
    <w:p w:rsidR="00B608D5" w:rsidRPr="00B608D5" w:rsidRDefault="00B608D5" w:rsidP="00B608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608D5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C5FB4" wp14:editId="3210630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D5" w:rsidRPr="00B608D5" w:rsidRDefault="00B608D5" w:rsidP="00B608D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608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608D5" w:rsidRPr="00B608D5" w:rsidRDefault="00B608D5" w:rsidP="00B608D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608D5">
                        <w:rPr>
                          <w:rFonts w:ascii="Times New Roman" w:hAnsi="Times New Roman" w:cs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B608D5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70FE" wp14:editId="5A5F8B80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8D5" w:rsidRPr="00B608D5" w:rsidRDefault="00B608D5" w:rsidP="00B608D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woVOHt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B608D5" w:rsidRPr="00B608D5" w:rsidRDefault="00B608D5" w:rsidP="00B608D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:rsidR="00B608D5" w:rsidRPr="00B608D5" w:rsidRDefault="00B608D5" w:rsidP="00B608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608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від __________________________ № __________</w:t>
      </w:r>
      <w:r w:rsidRPr="00B608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B608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B608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proofErr w:type="spellStart"/>
      <w:r w:rsidRPr="00B608D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м.Хмельницький</w:t>
      </w:r>
      <w:proofErr w:type="spellEnd"/>
    </w:p>
    <w:p w:rsidR="00B608D5" w:rsidRDefault="00B608D5" w:rsidP="004B2A28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Pr="004B2A28" w:rsidRDefault="00D86948" w:rsidP="004B2A28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587AC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CD47EF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4B2A2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</w:t>
      </w:r>
      <w:r w:rsidR="00391BF3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587AC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0140C" w:rsidRPr="004B2A28" w:rsidRDefault="0070140C" w:rsidP="004B2A28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Pr="004B2A28" w:rsidRDefault="0022107E" w:rsidP="004B2A28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4B2A28" w:rsidRDefault="00CD47EF" w:rsidP="004B2A2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</w:t>
      </w:r>
      <w:r w:rsid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кої ради від 27.02.2013 року №</w:t>
      </w:r>
      <w:r w:rsidR="00F064A0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</w:t>
      </w:r>
      <w:r w:rsid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кої ради від 12.07.2017 року №</w:t>
      </w:r>
      <w:r w:rsidR="00D9611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="000C577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22107E" w:rsidRPr="004B2A28" w:rsidRDefault="0022107E" w:rsidP="004B2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4B2A28" w:rsidRDefault="00CD47EF" w:rsidP="004B2A28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Pr="004B2A28" w:rsidRDefault="00E1627A" w:rsidP="004B2A2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787D" w:rsidRPr="00B608D5" w:rsidRDefault="00B608D5" w:rsidP="00B608D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E1627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проектів землеус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трою щодо відведення земельних </w:t>
      </w:r>
      <w:r w:rsidR="00E1627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ділянок громадянам за давністю користування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E1627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1).</w:t>
      </w:r>
    </w:p>
    <w:p w:rsidR="00E1627A" w:rsidRPr="00B608D5" w:rsidRDefault="00B608D5" w:rsidP="00B608D5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3A2271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587AC9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587AC9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0C57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5D86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</w:t>
      </w:r>
      <w:r w:rsidR="00587AC9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587AC9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стування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3A2271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627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F22A2D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E1627A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ок 2)</w:t>
      </w:r>
      <w:r w:rsidR="00F22A2D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B608D5" w:rsidRDefault="00B608D5" w:rsidP="00B608D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425A3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М.Ваврищука</w:t>
      </w:r>
      <w:proofErr w:type="spellEnd"/>
      <w:r w:rsidR="00CD47EF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управління земельних ресурсів та земельної реформи.</w:t>
      </w:r>
    </w:p>
    <w:p w:rsidR="00962632" w:rsidRPr="00B608D5" w:rsidRDefault="00B608D5" w:rsidP="00B608D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CD47EF" w:rsidRP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Default="00E36ACA" w:rsidP="00B60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08D5" w:rsidRPr="004B2A28" w:rsidRDefault="00B608D5" w:rsidP="00B60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Pr="004B2A28" w:rsidRDefault="0022107E" w:rsidP="004B2A2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3545" w:rsidRPr="004B2A28" w:rsidRDefault="00CD47EF" w:rsidP="004B2A2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630A6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608D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О.</w:t>
      </w:r>
      <w:r w:rsidR="00322A11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4B2A28" w:rsidRPr="004B2A28" w:rsidRDefault="004B2A28" w:rsidP="004B2A2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4B2A28" w:rsidRDefault="00CD47EF" w:rsidP="004B2A2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D47EF" w:rsidRPr="004B2A28" w:rsidSect="004B2A28">
          <w:pgSz w:w="11906" w:h="16838"/>
          <w:pgMar w:top="851" w:right="849" w:bottom="568" w:left="1418" w:header="720" w:footer="720" w:gutter="0"/>
          <w:cols w:space="720"/>
          <w:docGrid w:linePitch="360"/>
        </w:sectPr>
      </w:pP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lastRenderedPageBreak/>
        <w:t>Додаток 1</w:t>
      </w: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t>до рішення сесії міської ради</w:t>
      </w: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t>від 17.02.2021 №</w:t>
      </w:r>
      <w:r>
        <w:rPr>
          <w:rFonts w:ascii="Times New Roman" w:hAnsi="Times New Roman" w:cs="Times New Roman"/>
          <w:i/>
          <w:color w:val="000000"/>
          <w:sz w:val="24"/>
        </w:rPr>
        <w:t>45</w:t>
      </w:r>
    </w:p>
    <w:p w:rsidR="009D7D5E" w:rsidRPr="004B2A28" w:rsidRDefault="00F97DC7" w:rsidP="004B2A28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</w:t>
      </w:r>
      <w:r w:rsidR="009D7D5E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9D7D5E" w:rsidRPr="004B2A28" w:rsidRDefault="009D7D5E" w:rsidP="004B2A28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</w:t>
      </w:r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стування (</w:t>
      </w:r>
      <w:proofErr w:type="spellStart"/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</w:t>
      </w:r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дведення земельних ділянок для </w:t>
      </w: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546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6378"/>
      </w:tblGrid>
      <w:tr w:rsidR="00862D39" w:rsidRPr="004B2A28" w:rsidTr="00862D39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2D39" w:rsidRPr="004B2A28" w:rsidRDefault="00862D39" w:rsidP="00F97DC7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862D39" w:rsidRPr="004B2A28" w:rsidTr="00862D39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9" w:rsidRPr="004B2A28" w:rsidRDefault="00862D39" w:rsidP="00F97DC7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КОЦЮБА Надія Вікторівна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</w:t>
            </w: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Хмельницький</w:t>
            </w:r>
            <w:proofErr w:type="spellEnd"/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вул.Старосадова,</w:t>
            </w: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9" w:rsidRPr="004B2A28" w:rsidRDefault="00862D39" w:rsidP="00F97DC7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16.09.2020 року №107</w:t>
            </w:r>
          </w:p>
          <w:p w:rsidR="00862D39" w:rsidRPr="004B2A28" w:rsidRDefault="00862D39" w:rsidP="00F97DC7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заява свідка </w:t>
            </w:r>
            <w:proofErr w:type="spellStart"/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Стрихара</w:t>
            </w:r>
            <w:proofErr w:type="spellEnd"/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П.І. про підтвердження факту безперервного користування земельною ділянкою від 08.05.2018 року</w:t>
            </w:r>
          </w:p>
          <w:p w:rsidR="00862D39" w:rsidRPr="004B2A28" w:rsidRDefault="00862D39" w:rsidP="00F97DC7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заява свідка Дорошенка В.А. про підтвердження факту безперервного користування земельною ділянкою від 08.05.2018 року</w:t>
            </w:r>
          </w:p>
        </w:tc>
      </w:tr>
    </w:tbl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Секретар міської ради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В.ДІДЕНКО</w:t>
      </w: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Начальник управління правового забезпечення</w:t>
      </w: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та представництва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Л.ДЕМЧУК</w:t>
      </w: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В.о. начальника управління земельних</w:t>
      </w:r>
    </w:p>
    <w:p w:rsid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ресурсів та земельної реформи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Л.МАТВЕЄВА</w:t>
      </w:r>
    </w:p>
    <w:p w:rsid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</w:p>
    <w:p w:rsid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  <w:sectPr w:rsidR="00F97DC7" w:rsidSect="00F97DC7">
          <w:pgSz w:w="16838" w:h="11906" w:orient="landscape"/>
          <w:pgMar w:top="709" w:right="678" w:bottom="0" w:left="851" w:header="720" w:footer="720" w:gutter="0"/>
          <w:cols w:space="720"/>
          <w:docGrid w:linePitch="360"/>
        </w:sectPr>
      </w:pP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lastRenderedPageBreak/>
        <w:t>Додаток</w:t>
      </w:r>
      <w:r>
        <w:rPr>
          <w:rFonts w:ascii="Times New Roman" w:hAnsi="Times New Roman" w:cs="Times New Roman"/>
          <w:i/>
          <w:color w:val="000000"/>
          <w:sz w:val="24"/>
        </w:rPr>
        <w:t xml:space="preserve"> 2</w:t>
      </w: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t>до рішення сесії міської ради</w:t>
      </w:r>
    </w:p>
    <w:p w:rsidR="00F97DC7" w:rsidRPr="00F97DC7" w:rsidRDefault="00F97DC7" w:rsidP="00F97DC7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</w:rPr>
      </w:pPr>
      <w:r w:rsidRPr="00F97DC7">
        <w:rPr>
          <w:rFonts w:ascii="Times New Roman" w:hAnsi="Times New Roman" w:cs="Times New Roman"/>
          <w:i/>
          <w:color w:val="000000"/>
          <w:sz w:val="24"/>
        </w:rPr>
        <w:t>від 17.02.2021 №</w:t>
      </w:r>
      <w:r>
        <w:rPr>
          <w:rFonts w:ascii="Times New Roman" w:hAnsi="Times New Roman" w:cs="Times New Roman"/>
          <w:i/>
          <w:color w:val="000000"/>
          <w:sz w:val="24"/>
        </w:rPr>
        <w:t>45</w:t>
      </w:r>
    </w:p>
    <w:p w:rsidR="00326E44" w:rsidRPr="004B2A28" w:rsidRDefault="00F97DC7" w:rsidP="00F9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</w:t>
      </w:r>
      <w:r w:rsidR="00326E44"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7A787D" w:rsidRPr="004B2A28" w:rsidRDefault="00326E44" w:rsidP="00F9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громадян, яким за давністю користування </w:t>
      </w:r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F97D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4B2A2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365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409"/>
        <w:gridCol w:w="993"/>
        <w:gridCol w:w="6197"/>
      </w:tblGrid>
      <w:tr w:rsidR="00862D39" w:rsidRPr="004B2A28" w:rsidTr="00862D39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2D39" w:rsidRPr="004B2A28" w:rsidRDefault="00862D39" w:rsidP="00F97DC7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862D39" w:rsidRPr="004B2A28" w:rsidRDefault="00862D39" w:rsidP="004B2A28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862D39" w:rsidRPr="004B2A28" w:rsidRDefault="00862D39" w:rsidP="00F97DC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B2A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862D39" w:rsidRPr="004B2A28" w:rsidTr="00862D39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БАРАНСЬКА Ганна Петрівна</w:t>
            </w:r>
          </w:p>
        </w:tc>
        <w:tc>
          <w:tcPr>
            <w:tcW w:w="2409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прз.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Глібова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6197" w:type="dxa"/>
            <w:shd w:val="clear" w:color="auto" w:fill="auto"/>
          </w:tcPr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22.07.2020 року №105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16.09.2020 року №107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Осадчої Н.Ф.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05.06.2020 року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Ющук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Є.Д. про підтвердження факту безперервного користування земельною ділянкою від 05.06.2020 року</w:t>
            </w:r>
          </w:p>
        </w:tc>
      </w:tr>
      <w:tr w:rsidR="00862D39" w:rsidRPr="004B2A28" w:rsidTr="00862D39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ДВОЯКОВСЬКА Світлана Валентинівна</w:t>
            </w:r>
          </w:p>
        </w:tc>
        <w:tc>
          <w:tcPr>
            <w:tcW w:w="2409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вул.Городня,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197" w:type="dxa"/>
            <w:shd w:val="clear" w:color="auto" w:fill="auto"/>
          </w:tcPr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16.09.2020 року №107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Новікової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М.Б. про підтвердження факту безперервного користування земельною ділянкою від 14.07.2020 року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Мельничук В.Л. про підтвердження факту безперервного користування земельною ділянкою від 14.07.2020 року</w:t>
            </w:r>
          </w:p>
        </w:tc>
      </w:tr>
      <w:tr w:rsidR="00862D39" w:rsidRPr="004B2A28" w:rsidTr="00862D39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КОЦЮБА Надія Вікторівна</w:t>
            </w:r>
          </w:p>
        </w:tc>
        <w:tc>
          <w:tcPr>
            <w:tcW w:w="2409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вул.Старосадова,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197" w:type="dxa"/>
            <w:shd w:val="clear" w:color="auto" w:fill="auto"/>
          </w:tcPr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16.09.2020 року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№107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Стрихара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П.І. про підтвердження факту безперервного користування земельною ділянкою від 08.05.2018 року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Дорошенка В.А. про підтвердження факту безперервного користування земельною ділянкою від 08.05.2018 року</w:t>
            </w:r>
          </w:p>
        </w:tc>
      </w:tr>
      <w:tr w:rsidR="00862D39" w:rsidRPr="004B2A28" w:rsidTr="00862D39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Юлія Антонівна</w:t>
            </w:r>
          </w:p>
        </w:tc>
        <w:tc>
          <w:tcPr>
            <w:tcW w:w="2409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62D39" w:rsidRPr="004B2A28" w:rsidRDefault="00862D39" w:rsidP="004B2A2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Леха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Качинського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862D39" w:rsidRPr="004B2A28" w:rsidRDefault="00862D39" w:rsidP="004B2A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197" w:type="dxa"/>
            <w:shd w:val="clear" w:color="auto" w:fill="auto"/>
          </w:tcPr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16.09.2020 року №107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Свириденко О.Й.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27.05.2020 року</w:t>
            </w:r>
          </w:p>
          <w:p w:rsidR="00862D39" w:rsidRPr="004B2A28" w:rsidRDefault="00862D39" w:rsidP="00F97DC7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Кашевар</w:t>
            </w:r>
            <w:proofErr w:type="spellEnd"/>
            <w:r w:rsidRPr="004B2A2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В.Б. про підтвердження факту безперервного користування земельною ділянкою від 29.05.2020 року</w:t>
            </w:r>
          </w:p>
        </w:tc>
      </w:tr>
    </w:tbl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Секретар міської ради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В.ДІДЕНКО</w:t>
      </w: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right="-5" w:firstLine="1561"/>
        <w:jc w:val="both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Начальник управління правового забезпечення</w:t>
      </w: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та представництва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Л.ДЕМЧУК</w:t>
      </w: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</w:p>
    <w:p w:rsidR="00F97DC7" w:rsidRP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В.о. начальника управління земельних</w:t>
      </w:r>
    </w:p>
    <w:p w:rsidR="00F97DC7" w:rsidRDefault="00F97DC7" w:rsidP="00F97DC7">
      <w:pPr>
        <w:spacing w:after="0" w:line="240" w:lineRule="auto"/>
        <w:ind w:left="1416" w:firstLine="1561"/>
        <w:rPr>
          <w:rFonts w:ascii="Times New Roman" w:hAnsi="Times New Roman" w:cs="Times New Roman"/>
          <w:sz w:val="24"/>
        </w:rPr>
      </w:pPr>
      <w:r w:rsidRPr="00F97DC7">
        <w:rPr>
          <w:rFonts w:ascii="Times New Roman" w:hAnsi="Times New Roman" w:cs="Times New Roman"/>
          <w:sz w:val="24"/>
        </w:rPr>
        <w:t>ресурсів та земельної реформи</w:t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</w:r>
      <w:r w:rsidRPr="00F97DC7">
        <w:rPr>
          <w:rFonts w:ascii="Times New Roman" w:hAnsi="Times New Roman" w:cs="Times New Roman"/>
          <w:sz w:val="24"/>
        </w:rPr>
        <w:tab/>
        <w:t>Л.МАТВЕЄВА</w:t>
      </w:r>
    </w:p>
    <w:sectPr w:rsidR="00F97DC7" w:rsidSect="00F97DC7">
      <w:pgSz w:w="16838" w:h="11906" w:orient="landscape"/>
      <w:pgMar w:top="709" w:right="678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A069E"/>
    <w:rsid w:val="000C3C43"/>
    <w:rsid w:val="000C5770"/>
    <w:rsid w:val="000D3886"/>
    <w:rsid w:val="000D4D89"/>
    <w:rsid w:val="000D70D8"/>
    <w:rsid w:val="001104AB"/>
    <w:rsid w:val="00131FC6"/>
    <w:rsid w:val="001362DA"/>
    <w:rsid w:val="001377B4"/>
    <w:rsid w:val="00144607"/>
    <w:rsid w:val="001630A6"/>
    <w:rsid w:val="001756AE"/>
    <w:rsid w:val="00180986"/>
    <w:rsid w:val="00182401"/>
    <w:rsid w:val="001944C0"/>
    <w:rsid w:val="001B36B1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63250"/>
    <w:rsid w:val="0027283D"/>
    <w:rsid w:val="00281499"/>
    <w:rsid w:val="00294D16"/>
    <w:rsid w:val="002B1343"/>
    <w:rsid w:val="002C0085"/>
    <w:rsid w:val="002C1FBE"/>
    <w:rsid w:val="002E0650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65F1"/>
    <w:rsid w:val="004B2A28"/>
    <w:rsid w:val="004D0D88"/>
    <w:rsid w:val="004D6077"/>
    <w:rsid w:val="004E0469"/>
    <w:rsid w:val="00503CD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0B5"/>
    <w:rsid w:val="005B76BD"/>
    <w:rsid w:val="005D109D"/>
    <w:rsid w:val="005D5B0C"/>
    <w:rsid w:val="005D6F01"/>
    <w:rsid w:val="006033E0"/>
    <w:rsid w:val="00616422"/>
    <w:rsid w:val="00620467"/>
    <w:rsid w:val="00624469"/>
    <w:rsid w:val="00634FAB"/>
    <w:rsid w:val="00635C78"/>
    <w:rsid w:val="00642261"/>
    <w:rsid w:val="00665CE1"/>
    <w:rsid w:val="00684157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62D39"/>
    <w:rsid w:val="008729EC"/>
    <w:rsid w:val="0088788A"/>
    <w:rsid w:val="008A0781"/>
    <w:rsid w:val="008A7E28"/>
    <w:rsid w:val="008B06CA"/>
    <w:rsid w:val="008C3053"/>
    <w:rsid w:val="008C4CE5"/>
    <w:rsid w:val="008E2064"/>
    <w:rsid w:val="008E4333"/>
    <w:rsid w:val="008F2BDA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C24CF"/>
    <w:rsid w:val="00AD1A68"/>
    <w:rsid w:val="00AF7011"/>
    <w:rsid w:val="00B15D86"/>
    <w:rsid w:val="00B31995"/>
    <w:rsid w:val="00B323B9"/>
    <w:rsid w:val="00B32DA6"/>
    <w:rsid w:val="00B32F63"/>
    <w:rsid w:val="00B34745"/>
    <w:rsid w:val="00B3509E"/>
    <w:rsid w:val="00B36DCE"/>
    <w:rsid w:val="00B608D5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271EB"/>
    <w:rsid w:val="00C275CE"/>
    <w:rsid w:val="00C65493"/>
    <w:rsid w:val="00C67163"/>
    <w:rsid w:val="00C81349"/>
    <w:rsid w:val="00C81395"/>
    <w:rsid w:val="00C8547A"/>
    <w:rsid w:val="00CA63EC"/>
    <w:rsid w:val="00CC1096"/>
    <w:rsid w:val="00CD0AE1"/>
    <w:rsid w:val="00CD10FF"/>
    <w:rsid w:val="00CD47EF"/>
    <w:rsid w:val="00CE421C"/>
    <w:rsid w:val="00CF25D9"/>
    <w:rsid w:val="00D030A5"/>
    <w:rsid w:val="00D067DE"/>
    <w:rsid w:val="00D12FB8"/>
    <w:rsid w:val="00D425A3"/>
    <w:rsid w:val="00D45D37"/>
    <w:rsid w:val="00D5179A"/>
    <w:rsid w:val="00D67586"/>
    <w:rsid w:val="00D7345B"/>
    <w:rsid w:val="00D73C66"/>
    <w:rsid w:val="00D77BD4"/>
    <w:rsid w:val="00D86948"/>
    <w:rsid w:val="00D86B22"/>
    <w:rsid w:val="00D96119"/>
    <w:rsid w:val="00DB6C47"/>
    <w:rsid w:val="00DC3B72"/>
    <w:rsid w:val="00E12638"/>
    <w:rsid w:val="00E1627A"/>
    <w:rsid w:val="00E36ACA"/>
    <w:rsid w:val="00E37F5B"/>
    <w:rsid w:val="00E466A2"/>
    <w:rsid w:val="00E65ADE"/>
    <w:rsid w:val="00E678C6"/>
    <w:rsid w:val="00E905D7"/>
    <w:rsid w:val="00E914C3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97DC7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3871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Шарлай Олександр Федорович</cp:lastModifiedBy>
  <cp:revision>2</cp:revision>
  <cp:lastPrinted>2020-10-15T08:12:00Z</cp:lastPrinted>
  <dcterms:created xsi:type="dcterms:W3CDTF">2021-03-03T14:10:00Z</dcterms:created>
  <dcterms:modified xsi:type="dcterms:W3CDTF">2021-03-03T14:10:00Z</dcterms:modified>
</cp:coreProperties>
</file>