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7A" w:rsidRPr="001D666A" w:rsidRDefault="002C6B7A" w:rsidP="002C6B7A">
      <w:pPr>
        <w:jc w:val="center"/>
        <w:rPr>
          <w:lang w:val="uk-UA"/>
        </w:rPr>
      </w:pPr>
      <w:r w:rsidRPr="001D666A">
        <w:rPr>
          <w:noProof/>
          <w:lang w:val="uk-UA" w:eastAsia="uk-UA"/>
        </w:rPr>
        <w:drawing>
          <wp:inline distT="0" distB="0" distL="0" distR="0" wp14:anchorId="6B252635" wp14:editId="0B37B6D8">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C6B7A" w:rsidRPr="001D666A" w:rsidRDefault="002C6B7A" w:rsidP="002C6B7A">
      <w:pPr>
        <w:jc w:val="center"/>
        <w:rPr>
          <w:sz w:val="16"/>
          <w:szCs w:val="16"/>
          <w:lang w:val="uk-UA"/>
        </w:rPr>
      </w:pPr>
    </w:p>
    <w:p w:rsidR="002C6B7A" w:rsidRPr="001D666A" w:rsidRDefault="002C6B7A" w:rsidP="002C6B7A">
      <w:pPr>
        <w:jc w:val="center"/>
        <w:rPr>
          <w:sz w:val="30"/>
          <w:szCs w:val="30"/>
          <w:lang w:val="uk-UA"/>
        </w:rPr>
      </w:pPr>
      <w:r w:rsidRPr="001D666A">
        <w:rPr>
          <w:b/>
          <w:bCs/>
          <w:sz w:val="30"/>
          <w:szCs w:val="30"/>
          <w:lang w:val="uk-UA"/>
        </w:rPr>
        <w:t>ХМЕЛЬНИЦЬКА МІСЬКА РАДА</w:t>
      </w:r>
    </w:p>
    <w:p w:rsidR="002C6B7A" w:rsidRPr="001D666A" w:rsidRDefault="002C6B7A" w:rsidP="002C6B7A">
      <w:pPr>
        <w:jc w:val="center"/>
        <w:rPr>
          <w:b/>
          <w:sz w:val="36"/>
          <w:szCs w:val="30"/>
          <w:lang w:val="uk-UA"/>
        </w:rPr>
      </w:pPr>
      <w:r>
        <w:rPr>
          <w:noProof/>
          <w:lang w:val="uk-UA" w:eastAsia="uk-UA"/>
        </w:rPr>
        <mc:AlternateContent>
          <mc:Choice Requires="wps">
            <w:drawing>
              <wp:anchor distT="0" distB="0" distL="114300" distR="114300" simplePos="0" relativeHeight="251659264" behindDoc="0" locked="0" layoutInCell="1" allowOverlap="1" wp14:anchorId="736E2C0C" wp14:editId="649CAF4F">
                <wp:simplePos x="0" y="0"/>
                <wp:positionH relativeFrom="column">
                  <wp:posOffset>1252220</wp:posOffset>
                </wp:positionH>
                <wp:positionV relativeFrom="paragraph">
                  <wp:posOffset>167005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B7A" w:rsidRPr="00165295" w:rsidRDefault="002C6B7A" w:rsidP="002C6B7A">
                            <w:pPr>
                              <w:jc w:val="center"/>
                              <w:rPr>
                                <w:b/>
                                <w:lang w:val="uk-UA"/>
                              </w:rPr>
                            </w:pPr>
                            <w:r w:rsidRPr="00165295">
                              <w:rPr>
                                <w:b/>
                                <w:lang w:val="uk-UA"/>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" filled="f" stroked="f">
                <v:textbox>
                  <w:txbxContent>
                    <w:p w:rsidR="002C6B7A" w:rsidRPr="00165295" w:rsidRDefault="002C6B7A" w:rsidP="002C6B7A">
                      <w:pPr>
                        <w:jc w:val="center"/>
                        <w:rPr>
                          <w:b/>
                          <w:lang w:val="uk-UA"/>
                        </w:rPr>
                      </w:pPr>
                      <w:r w:rsidRPr="00165295">
                        <w:rPr>
                          <w:b/>
                          <w:lang w:val="uk-UA"/>
                        </w:rPr>
                        <w:t>другої сесії</w:t>
                      </w:r>
                    </w:p>
                  </w:txbxContent>
                </v:textbox>
              </v:rect>
            </w:pict>
          </mc:Fallback>
        </mc:AlternateContent>
      </w:r>
      <w:r w:rsidRPr="001D666A">
        <w:rPr>
          <w:b/>
          <w:sz w:val="36"/>
          <w:szCs w:val="30"/>
          <w:lang w:val="uk-UA"/>
        </w:rPr>
        <w:t>РІШЕННЯ</w:t>
      </w:r>
    </w:p>
    <w:p w:rsidR="002C6B7A" w:rsidRPr="001D666A" w:rsidRDefault="002C6B7A" w:rsidP="002C6B7A">
      <w:pPr>
        <w:jc w:val="center"/>
        <w:rPr>
          <w:b/>
          <w:bCs/>
          <w:sz w:val="36"/>
          <w:szCs w:val="30"/>
          <w:lang w:val="uk-UA"/>
        </w:rPr>
      </w:pPr>
      <w:r w:rsidRPr="001D666A">
        <w:rPr>
          <w:b/>
          <w:sz w:val="36"/>
          <w:szCs w:val="30"/>
          <w:lang w:val="uk-UA"/>
        </w:rPr>
        <w:t>______________________________</w:t>
      </w:r>
    </w:p>
    <w:p w:rsidR="002C6B7A" w:rsidRPr="001D666A" w:rsidRDefault="002C6B7A" w:rsidP="002C6B7A">
      <w:pPr>
        <w:rPr>
          <w:lang w:val="uk-UA"/>
        </w:rPr>
      </w:pPr>
      <w:r>
        <w:rPr>
          <w:noProof/>
          <w:lang w:val="uk-UA" w:eastAsia="uk-UA"/>
        </w:rPr>
        <mc:AlternateContent>
          <mc:Choice Requires="wps">
            <w:drawing>
              <wp:anchor distT="0" distB="0" distL="114300" distR="114300" simplePos="0" relativeHeight="251661312" behindDoc="0" locked="0" layoutInCell="1" allowOverlap="1" wp14:anchorId="69FE5991" wp14:editId="5DBEF0C8">
                <wp:simplePos x="0" y="0"/>
                <wp:positionH relativeFrom="column">
                  <wp:posOffset>242570</wp:posOffset>
                </wp:positionH>
                <wp:positionV relativeFrom="paragraph">
                  <wp:posOffset>36195</wp:posOffset>
                </wp:positionV>
                <wp:extent cx="1619250" cy="276225"/>
                <wp:effectExtent l="0" t="0" r="0" b="9525"/>
                <wp:wrapNone/>
                <wp:docPr id="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B7A" w:rsidRPr="00CD4BE0" w:rsidRDefault="002C6B7A" w:rsidP="002C6B7A">
                            <w:pPr>
                              <w:rPr>
                                <w:lang w:val="en-US"/>
                              </w:rPr>
                            </w:pPr>
                            <w:r w:rsidRPr="00CD4BE0">
                              <w:rPr>
                                <w:lang w:val="en-US"/>
                              </w:rPr>
                              <w:t>23</w:t>
                            </w:r>
                            <w:r w:rsidRPr="00CD4BE0">
                              <w:t>.1</w:t>
                            </w:r>
                            <w:r w:rsidRPr="00CD4BE0">
                              <w:rPr>
                                <w:lang w:val="en-US"/>
                              </w:rPr>
                              <w:t>2</w:t>
                            </w:r>
                            <w:r w:rsidRPr="00CD4BE0">
                              <w:t>.20</w:t>
                            </w:r>
                            <w:r w:rsidRPr="00CD4BE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3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CvV7340wIAAMQFAAAOAAAAAAAAAAAAAAAAAC4CAABkcnMvZTJv&#10;RG9jLnhtbFBLAQItABQABgAIAAAAIQCy8mLz3gAAAAcBAAAPAAAAAAAAAAAAAAAAAC0FAABkcnMv&#10;ZG93bnJldi54bWxQSwUGAAAAAAQABADzAAAAOAYAAAAA&#10;" filled="f" stroked="f">
                <v:textbox>
                  <w:txbxContent>
                    <w:p w:rsidR="002C6B7A" w:rsidRPr="00CD4BE0" w:rsidRDefault="002C6B7A" w:rsidP="002C6B7A">
                      <w:pPr>
                        <w:rPr>
                          <w:lang w:val="en-US"/>
                        </w:rPr>
                      </w:pPr>
                      <w:r w:rsidRPr="00CD4BE0">
                        <w:rPr>
                          <w:lang w:val="en-US"/>
                        </w:rPr>
                        <w:t>23</w:t>
                      </w:r>
                      <w:r w:rsidRPr="00CD4BE0">
                        <w:t>.1</w:t>
                      </w:r>
                      <w:r w:rsidRPr="00CD4BE0">
                        <w:rPr>
                          <w:lang w:val="en-US"/>
                        </w:rPr>
                        <w:t>2</w:t>
                      </w:r>
                      <w:r w:rsidRPr="00CD4BE0">
                        <w:t>.20</w:t>
                      </w:r>
                      <w:r w:rsidRPr="00CD4BE0">
                        <w:rPr>
                          <w:lang w:val="en-US"/>
                        </w:rPr>
                        <w:t>20</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14:anchorId="01281216" wp14:editId="794A78E8">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B7A" w:rsidRPr="00A5115C" w:rsidRDefault="002C6B7A" w:rsidP="002C6B7A">
                            <w:pPr>
                              <w:rPr>
                                <w:lang w:val="en-US"/>
                              </w:rPr>
                            </w:pPr>
                            <w:r>
                              <w:rPr>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rsidR="002C6B7A" w:rsidRPr="00A5115C" w:rsidRDefault="002C6B7A" w:rsidP="002C6B7A">
                      <w:pPr>
                        <w:rPr>
                          <w:lang w:val="en-US"/>
                        </w:rPr>
                      </w:pPr>
                      <w:r>
                        <w:rPr>
                          <w:lang w:val="en-US"/>
                        </w:rPr>
                        <w:t>9</w:t>
                      </w:r>
                    </w:p>
                  </w:txbxContent>
                </v:textbox>
              </v:rect>
            </w:pict>
          </mc:Fallback>
        </mc:AlternateContent>
      </w:r>
    </w:p>
    <w:p w:rsidR="002C6B7A" w:rsidRPr="001D666A" w:rsidRDefault="002C6B7A" w:rsidP="002C6B7A">
      <w:pPr>
        <w:rPr>
          <w:lang w:val="uk-UA"/>
        </w:rPr>
      </w:pPr>
      <w:r w:rsidRPr="001D666A">
        <w:rPr>
          <w:lang w:val="uk-UA"/>
        </w:rPr>
        <w:t>від __________________________ № __________</w:t>
      </w:r>
      <w:r w:rsidRPr="001D666A">
        <w:rPr>
          <w:lang w:val="uk-UA"/>
        </w:rPr>
        <w:tab/>
      </w:r>
      <w:r w:rsidRPr="001D666A">
        <w:rPr>
          <w:lang w:val="uk-UA"/>
        </w:rPr>
        <w:tab/>
      </w:r>
      <w:r w:rsidRPr="001D666A">
        <w:rPr>
          <w:lang w:val="uk-UA"/>
        </w:rPr>
        <w:tab/>
        <w:t>м.Хмельницький</w:t>
      </w:r>
    </w:p>
    <w:p w:rsidR="002C6B7A" w:rsidRPr="001D666A" w:rsidRDefault="002C6B7A" w:rsidP="002C6B7A">
      <w:pPr>
        <w:suppressAutoHyphens/>
        <w:ind w:right="5386"/>
        <w:jc w:val="both"/>
        <w:rPr>
          <w:lang w:val="uk-UA" w:eastAsia="zh-CN"/>
        </w:rPr>
      </w:pPr>
    </w:p>
    <w:p w:rsidR="004C6434" w:rsidRPr="002C6B7A" w:rsidRDefault="004C6434" w:rsidP="002C6B7A">
      <w:pPr>
        <w:suppressAutoHyphens/>
        <w:ind w:left="7" w:right="5386"/>
        <w:jc w:val="both"/>
        <w:rPr>
          <w:color w:val="000000" w:themeColor="text1"/>
          <w:szCs w:val="20"/>
          <w:lang w:val="uk-UA" w:eastAsia="ar-SA"/>
        </w:rPr>
      </w:pPr>
      <w:r w:rsidRPr="002C6B7A">
        <w:rPr>
          <w:color w:val="000000" w:themeColor="text1"/>
          <w:szCs w:val="20"/>
          <w:lang w:val="uk-UA" w:eastAsia="ar-SA"/>
        </w:rPr>
        <w:t>Про затвердження цільової Програми</w:t>
      </w:r>
      <w:r w:rsidR="002C6B7A" w:rsidRPr="002C6B7A">
        <w:rPr>
          <w:color w:val="000000" w:themeColor="text1"/>
          <w:szCs w:val="20"/>
          <w:lang w:val="uk-UA" w:eastAsia="ar-SA"/>
        </w:rPr>
        <w:t xml:space="preserve"> </w:t>
      </w:r>
      <w:r w:rsidRPr="002C6B7A">
        <w:rPr>
          <w:color w:val="000000" w:themeColor="text1"/>
          <w:szCs w:val="20"/>
          <w:lang w:val="uk-UA" w:eastAsia="ar-SA"/>
        </w:rPr>
        <w:t>попередження виникнення надзвичайних</w:t>
      </w:r>
      <w:r w:rsidR="002C6B7A" w:rsidRPr="002C6B7A">
        <w:rPr>
          <w:color w:val="000000" w:themeColor="text1"/>
          <w:szCs w:val="20"/>
          <w:lang w:val="uk-UA" w:eastAsia="ar-SA"/>
        </w:rPr>
        <w:t xml:space="preserve"> </w:t>
      </w:r>
      <w:r w:rsidRPr="002C6B7A">
        <w:rPr>
          <w:color w:val="000000" w:themeColor="text1"/>
          <w:szCs w:val="20"/>
          <w:lang w:val="uk-UA" w:eastAsia="ar-SA"/>
        </w:rPr>
        <w:t>ситуацій та забезпечення пожежної і</w:t>
      </w:r>
      <w:r w:rsidR="002C6B7A" w:rsidRPr="002C6B7A">
        <w:rPr>
          <w:color w:val="000000" w:themeColor="text1"/>
          <w:szCs w:val="20"/>
          <w:lang w:val="uk-UA" w:eastAsia="ar-SA"/>
        </w:rPr>
        <w:t xml:space="preserve"> </w:t>
      </w:r>
      <w:r w:rsidRPr="002C6B7A">
        <w:rPr>
          <w:color w:val="000000" w:themeColor="text1"/>
          <w:szCs w:val="20"/>
          <w:lang w:val="uk-UA" w:eastAsia="ar-SA"/>
        </w:rPr>
        <w:t>техногенної безпеки об’єктів усіх форм</w:t>
      </w:r>
      <w:r w:rsidR="002C6B7A" w:rsidRPr="002C6B7A">
        <w:rPr>
          <w:color w:val="000000" w:themeColor="text1"/>
          <w:szCs w:val="20"/>
          <w:lang w:val="uk-UA" w:eastAsia="ar-SA"/>
        </w:rPr>
        <w:t xml:space="preserve"> </w:t>
      </w:r>
      <w:r w:rsidRPr="002C6B7A">
        <w:rPr>
          <w:color w:val="000000" w:themeColor="text1"/>
          <w:szCs w:val="20"/>
          <w:lang w:val="uk-UA" w:eastAsia="ar-SA"/>
        </w:rPr>
        <w:t>власності, розвитку інфраструктури</w:t>
      </w:r>
      <w:r w:rsidR="002C6B7A" w:rsidRPr="002C6B7A">
        <w:rPr>
          <w:color w:val="000000" w:themeColor="text1"/>
          <w:szCs w:val="20"/>
          <w:lang w:val="uk-UA" w:eastAsia="ar-SA"/>
        </w:rPr>
        <w:t xml:space="preserve"> </w:t>
      </w:r>
      <w:r w:rsidRPr="002C6B7A">
        <w:rPr>
          <w:color w:val="000000" w:themeColor="text1"/>
          <w:szCs w:val="20"/>
          <w:lang w:val="uk-UA" w:eastAsia="ar-SA"/>
        </w:rPr>
        <w:t>пожежно-рятувальних підрозділів на</w:t>
      </w:r>
      <w:r w:rsidR="002C6B7A" w:rsidRPr="002C6B7A">
        <w:rPr>
          <w:color w:val="000000" w:themeColor="text1"/>
          <w:szCs w:val="20"/>
          <w:lang w:val="uk-UA" w:eastAsia="ar-SA"/>
        </w:rPr>
        <w:t xml:space="preserve"> </w:t>
      </w:r>
      <w:r w:rsidRPr="002C6B7A">
        <w:rPr>
          <w:color w:val="000000" w:themeColor="text1"/>
          <w:szCs w:val="20"/>
          <w:lang w:val="uk-UA" w:eastAsia="ar-SA"/>
        </w:rPr>
        <w:t>території Хмельницької міської</w:t>
      </w:r>
      <w:r w:rsidR="002C6B7A" w:rsidRPr="002C6B7A">
        <w:rPr>
          <w:color w:val="000000" w:themeColor="text1"/>
          <w:szCs w:val="20"/>
          <w:lang w:val="uk-UA" w:eastAsia="ar-SA"/>
        </w:rPr>
        <w:t xml:space="preserve"> </w:t>
      </w:r>
      <w:r w:rsidRPr="002C6B7A">
        <w:rPr>
          <w:color w:val="000000" w:themeColor="text1"/>
          <w:szCs w:val="20"/>
          <w:lang w:val="uk-UA" w:eastAsia="ar-SA"/>
        </w:rPr>
        <w:t>територіальн</w:t>
      </w:r>
      <w:r w:rsidR="002C6B7A" w:rsidRPr="002C6B7A">
        <w:rPr>
          <w:color w:val="000000" w:themeColor="text1"/>
          <w:szCs w:val="20"/>
          <w:lang w:val="uk-UA" w:eastAsia="ar-SA"/>
        </w:rPr>
        <w:t>ої громади на 2021-2025 роки</w:t>
      </w:r>
    </w:p>
    <w:p w:rsidR="000F6F7D" w:rsidRPr="002C6B7A" w:rsidRDefault="000F6F7D" w:rsidP="002C6B7A">
      <w:pPr>
        <w:jc w:val="both"/>
        <w:rPr>
          <w:color w:val="000000" w:themeColor="text1"/>
          <w:lang w:val="uk-UA"/>
        </w:rPr>
      </w:pPr>
    </w:p>
    <w:p w:rsidR="000950FB" w:rsidRPr="002C6B7A" w:rsidRDefault="000950FB" w:rsidP="002C6B7A">
      <w:pPr>
        <w:jc w:val="both"/>
        <w:rPr>
          <w:color w:val="000000" w:themeColor="text1"/>
          <w:lang w:val="uk-UA"/>
        </w:rPr>
      </w:pPr>
    </w:p>
    <w:p w:rsidR="000950FB" w:rsidRPr="002C6B7A" w:rsidRDefault="000950FB" w:rsidP="002C6B7A">
      <w:pPr>
        <w:suppressAutoHyphens/>
        <w:ind w:left="7" w:firstLine="560"/>
        <w:jc w:val="both"/>
        <w:rPr>
          <w:color w:val="000000" w:themeColor="text1"/>
          <w:lang w:val="uk-UA"/>
        </w:rPr>
      </w:pPr>
      <w:r w:rsidRPr="002C6B7A">
        <w:rPr>
          <w:color w:val="000000" w:themeColor="text1"/>
          <w:lang w:val="uk-UA"/>
        </w:rPr>
        <w:t xml:space="preserve">Розглянувши пропозицію виконавчого комітету міської ради, з метою створення механізму забезпечення заходів цивільного захисту та умов для реалізації державної політики у сфері цивільного захисту </w:t>
      </w:r>
      <w:r w:rsidRPr="002C6B7A">
        <w:rPr>
          <w:color w:val="000000" w:themeColor="text1"/>
          <w:szCs w:val="20"/>
          <w:lang w:val="uk-UA" w:eastAsia="ar-SA"/>
        </w:rPr>
        <w:t>на території Хмельницької міської територіальної громади</w:t>
      </w:r>
      <w:r w:rsidRPr="002C6B7A">
        <w:rPr>
          <w:color w:val="000000" w:themeColor="text1"/>
          <w:lang w:val="uk-UA"/>
        </w:rPr>
        <w:t xml:space="preserve"> в місті Хмельницькому та керуючись Законами України “Про місцеве самоврядування в Україні”, Кодексом цивільного захисту, міська рада</w:t>
      </w:r>
    </w:p>
    <w:p w:rsidR="000F6F7D" w:rsidRPr="002C6B7A" w:rsidRDefault="000F6F7D" w:rsidP="002C6B7A">
      <w:pPr>
        <w:jc w:val="both"/>
        <w:rPr>
          <w:color w:val="000000" w:themeColor="text1"/>
          <w:lang w:val="uk-UA"/>
        </w:rPr>
      </w:pPr>
    </w:p>
    <w:p w:rsidR="000F6F7D" w:rsidRPr="002C6B7A" w:rsidRDefault="000F6F7D" w:rsidP="002C6B7A">
      <w:pPr>
        <w:jc w:val="both"/>
        <w:rPr>
          <w:color w:val="000000" w:themeColor="text1"/>
          <w:lang w:val="uk-UA"/>
        </w:rPr>
      </w:pPr>
      <w:r w:rsidRPr="002C6B7A">
        <w:rPr>
          <w:color w:val="000000" w:themeColor="text1"/>
          <w:lang w:val="uk-UA"/>
        </w:rPr>
        <w:t>ВИРІШИЛА:</w:t>
      </w:r>
    </w:p>
    <w:p w:rsidR="000F6F7D" w:rsidRPr="002C6B7A" w:rsidRDefault="000F6F7D" w:rsidP="002C6B7A">
      <w:pPr>
        <w:jc w:val="both"/>
        <w:rPr>
          <w:color w:val="000000" w:themeColor="text1"/>
          <w:lang w:val="uk-UA"/>
        </w:rPr>
      </w:pPr>
    </w:p>
    <w:p w:rsidR="000F6F7D" w:rsidRPr="002C6B7A" w:rsidRDefault="000F6F7D" w:rsidP="002C6B7A">
      <w:pPr>
        <w:ind w:firstLine="567"/>
        <w:jc w:val="both"/>
        <w:rPr>
          <w:color w:val="000000" w:themeColor="text1"/>
          <w:lang w:val="uk-UA"/>
        </w:rPr>
      </w:pPr>
      <w:r w:rsidRPr="002C6B7A">
        <w:rPr>
          <w:color w:val="000000" w:themeColor="text1"/>
          <w:lang w:val="uk-UA"/>
        </w:rPr>
        <w:t xml:space="preserve">1. Затвердити </w:t>
      </w:r>
      <w:r w:rsidR="00B91755" w:rsidRPr="002C6B7A">
        <w:rPr>
          <w:color w:val="000000" w:themeColor="text1"/>
          <w:lang w:val="uk-UA"/>
        </w:rPr>
        <w:t xml:space="preserve">цільову </w:t>
      </w:r>
      <w:r w:rsidRPr="002C6B7A">
        <w:rPr>
          <w:color w:val="000000" w:themeColor="text1"/>
          <w:lang w:val="uk-UA"/>
        </w:rPr>
        <w:t xml:space="preserve">Програму </w:t>
      </w:r>
      <w:r w:rsidR="000950FB" w:rsidRPr="002C6B7A">
        <w:rPr>
          <w:color w:val="000000" w:themeColor="text1"/>
          <w:lang w:val="uk-UA" w:eastAsia="uk-UA"/>
        </w:rPr>
        <w:t>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на території Хмельницької міської територіальної громади на 2021-2025 роки (додається).</w:t>
      </w:r>
    </w:p>
    <w:p w:rsidR="000950FB" w:rsidRPr="002C6B7A" w:rsidRDefault="00DD3D8B" w:rsidP="002C6B7A">
      <w:pPr>
        <w:pStyle w:val="a4"/>
        <w:tabs>
          <w:tab w:val="left" w:pos="993"/>
        </w:tabs>
        <w:ind w:firstLine="567"/>
        <w:jc w:val="both"/>
        <w:rPr>
          <w:b w:val="0"/>
          <w:color w:val="000000" w:themeColor="text1"/>
          <w:lang w:val="uk-UA"/>
        </w:rPr>
      </w:pPr>
      <w:r w:rsidRPr="002C6B7A">
        <w:rPr>
          <w:b w:val="0"/>
          <w:color w:val="000000" w:themeColor="text1"/>
          <w:lang w:val="uk-UA"/>
        </w:rPr>
        <w:t>2.</w:t>
      </w:r>
      <w:r w:rsidR="002C6B7A" w:rsidRPr="002C6B7A">
        <w:rPr>
          <w:b w:val="0"/>
          <w:color w:val="000000" w:themeColor="text1"/>
          <w:lang w:val="uk-UA"/>
        </w:rPr>
        <w:t xml:space="preserve"> </w:t>
      </w:r>
      <w:r w:rsidR="00067B0D" w:rsidRPr="002C6B7A">
        <w:rPr>
          <w:b w:val="0"/>
          <w:color w:val="000000" w:themeColor="text1"/>
          <w:lang w:val="uk-UA"/>
        </w:rPr>
        <w:t xml:space="preserve">Відповідальність за виконання рішення покласти на </w:t>
      </w:r>
      <w:r w:rsidR="000950FB" w:rsidRPr="002C6B7A">
        <w:rPr>
          <w:b w:val="0"/>
          <w:color w:val="000000" w:themeColor="text1"/>
          <w:lang w:val="uk-UA"/>
        </w:rPr>
        <w:t>управління з питань цивільного захисту населення і охорони праці.</w:t>
      </w:r>
    </w:p>
    <w:p w:rsidR="000F6F7D" w:rsidRPr="002C6B7A" w:rsidRDefault="000F6F7D" w:rsidP="002C6B7A">
      <w:pPr>
        <w:ind w:firstLine="567"/>
        <w:jc w:val="both"/>
        <w:rPr>
          <w:color w:val="000000" w:themeColor="text1"/>
          <w:lang w:val="uk-UA"/>
        </w:rPr>
      </w:pPr>
      <w:r w:rsidRPr="002C6B7A">
        <w:rPr>
          <w:color w:val="000000" w:themeColor="text1"/>
          <w:lang w:val="uk-UA"/>
        </w:rPr>
        <w:t xml:space="preserve">3. </w:t>
      </w:r>
      <w:r w:rsidR="00067B0D" w:rsidRPr="002C6B7A">
        <w:rPr>
          <w:color w:val="000000" w:themeColor="text1"/>
          <w:lang w:val="uk-UA" w:eastAsia="ar-SA"/>
        </w:rPr>
        <w:t xml:space="preserve">Контроль за виконанням рішення покласти на </w:t>
      </w:r>
      <w:r w:rsidR="00166CC5" w:rsidRPr="002C6B7A">
        <w:rPr>
          <w:color w:val="000000" w:themeColor="text1"/>
          <w:lang w:val="uk-UA"/>
        </w:rPr>
        <w:t>комісію з питань роботи житлово-комунального господарства, приватизації та використання майна територіальної громади міста.</w:t>
      </w:r>
    </w:p>
    <w:p w:rsidR="000F6F7D" w:rsidRPr="002C6B7A" w:rsidRDefault="000F6F7D" w:rsidP="002C6B7A">
      <w:pPr>
        <w:tabs>
          <w:tab w:val="left" w:pos="6840"/>
        </w:tabs>
        <w:rPr>
          <w:color w:val="000000" w:themeColor="text1"/>
          <w:lang w:val="uk-UA"/>
        </w:rPr>
      </w:pPr>
    </w:p>
    <w:p w:rsidR="000950FB" w:rsidRPr="002C6B7A" w:rsidRDefault="000950FB" w:rsidP="002C6B7A">
      <w:pPr>
        <w:tabs>
          <w:tab w:val="left" w:pos="6840"/>
        </w:tabs>
        <w:rPr>
          <w:color w:val="000000" w:themeColor="text1"/>
          <w:lang w:val="uk-UA"/>
        </w:rPr>
      </w:pPr>
    </w:p>
    <w:p w:rsidR="000F6F7D" w:rsidRPr="002C6B7A" w:rsidRDefault="000F6F7D" w:rsidP="002C6B7A">
      <w:pPr>
        <w:tabs>
          <w:tab w:val="left" w:pos="6840"/>
        </w:tabs>
        <w:rPr>
          <w:color w:val="000000" w:themeColor="text1"/>
          <w:lang w:val="uk-UA"/>
        </w:rPr>
      </w:pPr>
    </w:p>
    <w:p w:rsidR="00F270F8" w:rsidRPr="002C6B7A" w:rsidRDefault="000F6F7D" w:rsidP="002C6B7A">
      <w:pPr>
        <w:rPr>
          <w:color w:val="000000" w:themeColor="text1"/>
          <w:lang w:val="uk-UA"/>
        </w:rPr>
      </w:pPr>
      <w:r w:rsidRPr="002C6B7A">
        <w:rPr>
          <w:color w:val="000000" w:themeColor="text1"/>
          <w:lang w:val="uk-UA"/>
        </w:rPr>
        <w:t>Міський голова</w:t>
      </w:r>
      <w:r w:rsidRPr="002C6B7A">
        <w:rPr>
          <w:color w:val="000000" w:themeColor="text1"/>
          <w:lang w:val="uk-UA"/>
        </w:rPr>
        <w:tab/>
      </w:r>
      <w:r w:rsidRPr="002C6B7A">
        <w:rPr>
          <w:color w:val="000000" w:themeColor="text1"/>
          <w:lang w:val="uk-UA"/>
        </w:rPr>
        <w:tab/>
      </w:r>
      <w:r w:rsidRPr="002C6B7A">
        <w:rPr>
          <w:color w:val="000000" w:themeColor="text1"/>
          <w:lang w:val="uk-UA"/>
        </w:rPr>
        <w:tab/>
      </w:r>
      <w:r w:rsidRPr="002C6B7A">
        <w:rPr>
          <w:color w:val="000000" w:themeColor="text1"/>
          <w:lang w:val="uk-UA"/>
        </w:rPr>
        <w:tab/>
      </w:r>
      <w:r w:rsidRPr="002C6B7A">
        <w:rPr>
          <w:color w:val="000000" w:themeColor="text1"/>
          <w:lang w:val="uk-UA"/>
        </w:rPr>
        <w:tab/>
      </w:r>
      <w:r w:rsidRPr="002C6B7A">
        <w:rPr>
          <w:color w:val="000000" w:themeColor="text1"/>
          <w:lang w:val="uk-UA"/>
        </w:rPr>
        <w:tab/>
      </w:r>
      <w:r w:rsidRPr="002C6B7A">
        <w:rPr>
          <w:color w:val="000000" w:themeColor="text1"/>
          <w:lang w:val="uk-UA"/>
        </w:rPr>
        <w:tab/>
      </w:r>
      <w:r w:rsidRPr="002C6B7A">
        <w:rPr>
          <w:color w:val="000000" w:themeColor="text1"/>
          <w:lang w:val="uk-UA"/>
        </w:rPr>
        <w:tab/>
      </w:r>
      <w:r w:rsidRPr="002C6B7A">
        <w:rPr>
          <w:color w:val="000000" w:themeColor="text1"/>
          <w:lang w:val="uk-UA"/>
        </w:rPr>
        <w:tab/>
        <w:t>О.</w:t>
      </w:r>
      <w:r w:rsidR="00B91755" w:rsidRPr="002C6B7A">
        <w:rPr>
          <w:color w:val="000000" w:themeColor="text1"/>
          <w:lang w:val="uk-UA"/>
        </w:rPr>
        <w:t xml:space="preserve"> </w:t>
      </w:r>
      <w:r w:rsidRPr="002C6B7A">
        <w:rPr>
          <w:color w:val="000000" w:themeColor="text1"/>
          <w:lang w:val="uk-UA"/>
        </w:rPr>
        <w:t>СИМЧИШИН</w:t>
      </w:r>
    </w:p>
    <w:p w:rsidR="00F270F8" w:rsidRPr="002C6B7A" w:rsidRDefault="00F270F8" w:rsidP="00F270F8">
      <w:pPr>
        <w:suppressAutoHyphens/>
        <w:rPr>
          <w:szCs w:val="20"/>
          <w:lang w:val="uk-UA" w:eastAsia="ar-SA"/>
        </w:rPr>
      </w:pPr>
    </w:p>
    <w:p w:rsidR="00F270F8" w:rsidRPr="002C6B7A" w:rsidRDefault="00F270F8" w:rsidP="000F6F7D">
      <w:pPr>
        <w:rPr>
          <w:color w:val="000000"/>
          <w:lang w:val="uk-UA"/>
        </w:rPr>
        <w:sectPr w:rsidR="00F270F8" w:rsidRPr="002C6B7A" w:rsidSect="00E61375">
          <w:footerReference w:type="default" r:id="rId10"/>
          <w:pgSz w:w="11906" w:h="16838"/>
          <w:pgMar w:top="851" w:right="849" w:bottom="851" w:left="1418" w:header="709" w:footer="709" w:gutter="0"/>
          <w:cols w:space="720"/>
          <w:titlePg/>
          <w:docGrid w:linePitch="600" w:charSpace="32768"/>
        </w:sectPr>
      </w:pPr>
    </w:p>
    <w:p w:rsidR="002C6B7A" w:rsidRPr="001D666A" w:rsidRDefault="002C6B7A" w:rsidP="002C6B7A">
      <w:pPr>
        <w:jc w:val="right"/>
        <w:rPr>
          <w:i/>
          <w:lang w:val="uk-UA"/>
        </w:rPr>
      </w:pPr>
      <w:r w:rsidRPr="001D666A">
        <w:rPr>
          <w:i/>
          <w:lang w:val="uk-UA"/>
        </w:rPr>
        <w:lastRenderedPageBreak/>
        <w:t>Додаток</w:t>
      </w:r>
    </w:p>
    <w:p w:rsidR="002C6B7A" w:rsidRPr="001D666A" w:rsidRDefault="002C6B7A" w:rsidP="002C6B7A">
      <w:pPr>
        <w:jc w:val="right"/>
        <w:rPr>
          <w:i/>
          <w:lang w:val="uk-UA"/>
        </w:rPr>
      </w:pPr>
      <w:r w:rsidRPr="001D666A">
        <w:rPr>
          <w:i/>
          <w:lang w:val="uk-UA"/>
        </w:rPr>
        <w:t>до рішення сесії міської ради</w:t>
      </w:r>
    </w:p>
    <w:p w:rsidR="002C6B7A" w:rsidRPr="002C6B7A" w:rsidRDefault="002C6B7A" w:rsidP="002C6B7A">
      <w:pPr>
        <w:jc w:val="right"/>
        <w:rPr>
          <w:i/>
          <w:lang w:val="en-US"/>
        </w:rPr>
      </w:pPr>
      <w:r>
        <w:rPr>
          <w:i/>
          <w:lang w:val="uk-UA"/>
        </w:rPr>
        <w:t>від 23.12.2020 №</w:t>
      </w:r>
      <w:r>
        <w:rPr>
          <w:i/>
          <w:lang w:val="en-US"/>
        </w:rPr>
        <w:t>9</w:t>
      </w:r>
    </w:p>
    <w:p w:rsidR="00B91755" w:rsidRPr="002C6B7A" w:rsidRDefault="00B91755" w:rsidP="00806AA4">
      <w:pPr>
        <w:spacing w:line="276" w:lineRule="auto"/>
        <w:jc w:val="both"/>
        <w:rPr>
          <w:color w:val="000000"/>
          <w:lang w:val="uk-UA"/>
        </w:rPr>
      </w:pP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A"/>
          <w:lang w:val="uk-UA"/>
        </w:rPr>
      </w:pPr>
      <w:r w:rsidRPr="002C6B7A">
        <w:rPr>
          <w:rFonts w:eastAsia="Calibri"/>
          <w:bCs/>
          <w:color w:val="00000A"/>
          <w:lang w:val="uk-UA"/>
        </w:rPr>
        <w:t>ЦІЛЬОВА ПРОГРАМА</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Calibri"/>
          <w:color w:val="00000A"/>
          <w:lang w:val="uk-UA"/>
        </w:rPr>
      </w:pPr>
      <w:bookmarkStart w:id="0" w:name="__DdeLink__1628_1468072329"/>
      <w:r w:rsidRPr="002C6B7A">
        <w:rPr>
          <w:rFonts w:eastAsia="Calibri"/>
          <w:bCs/>
          <w:color w:val="00000A"/>
          <w:lang w:val="uk-UA"/>
        </w:rPr>
        <w:t xml:space="preserve">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2C6B7A">
        <w:rPr>
          <w:rFonts w:eastAsia="Calibri"/>
          <w:bCs/>
          <w:color w:val="000000"/>
          <w:lang w:val="uk-UA"/>
        </w:rPr>
        <w:t xml:space="preserve">територіальної громади </w:t>
      </w:r>
      <w:bookmarkEnd w:id="0"/>
      <w:r w:rsidRPr="002C6B7A">
        <w:rPr>
          <w:rFonts w:eastAsia="Calibri"/>
          <w:bCs/>
          <w:color w:val="00000A"/>
          <w:lang w:val="uk-UA"/>
        </w:rPr>
        <w:t>на 2021– 2025 роки</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p>
    <w:p w:rsidR="00B91755" w:rsidRPr="002C6B7A" w:rsidRDefault="00B91755" w:rsidP="00B91755">
      <w:pPr>
        <w:jc w:val="center"/>
        <w:rPr>
          <w:rFonts w:eastAsia="Calibri"/>
          <w:color w:val="00000A"/>
          <w:shd w:val="clear" w:color="auto" w:fill="FFFFFF"/>
          <w:lang w:val="uk-UA"/>
        </w:rPr>
      </w:pPr>
      <w:r w:rsidRPr="002C6B7A">
        <w:rPr>
          <w:rFonts w:eastAsia="Calibri"/>
          <w:color w:val="00000A"/>
          <w:shd w:val="clear" w:color="auto" w:fill="FFFFFF"/>
          <w:lang w:val="uk-UA"/>
        </w:rPr>
        <w:t>Паспорт Програми</w:t>
      </w:r>
    </w:p>
    <w:tbl>
      <w:tblPr>
        <w:tblW w:w="9648" w:type="dxa"/>
        <w:tblInd w:w="-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706"/>
        <w:gridCol w:w="2822"/>
        <w:gridCol w:w="6120"/>
      </w:tblGrid>
      <w:tr w:rsidR="00B91755" w:rsidRPr="002C6B7A" w:rsidTr="00B91755">
        <w:trPr>
          <w:trHeight w:val="522"/>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Ініціатор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s="Calibri"/>
                <w:color w:val="00000A"/>
                <w:lang w:val="uk-UA"/>
              </w:rPr>
            </w:pPr>
            <w:r w:rsidRPr="002C6B7A">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B91755" w:rsidRPr="002C6B7A" w:rsidTr="00B91755">
        <w:trPr>
          <w:trHeight w:val="883"/>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2.</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Дата, номер і назва розпорядчого документа органу виконавчої влади про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jc w:val="both"/>
              <w:rPr>
                <w:rFonts w:eastAsia="Calibri"/>
                <w:color w:val="00000A"/>
                <w:shd w:val="clear" w:color="auto" w:fill="FFFFFF"/>
                <w:lang w:val="uk-UA"/>
              </w:rPr>
            </w:pPr>
            <w:r w:rsidRPr="002C6B7A">
              <w:rPr>
                <w:rFonts w:eastAsia="Calibri"/>
                <w:color w:val="00000A"/>
                <w:shd w:val="clear" w:color="auto" w:fill="FFFFFF"/>
                <w:lang w:val="uk-UA"/>
              </w:rPr>
              <w:t>Кодекс цивільного захисту України</w:t>
            </w:r>
          </w:p>
          <w:p w:rsidR="00B91755" w:rsidRPr="002C6B7A" w:rsidRDefault="00B91755" w:rsidP="00B91755">
            <w:pPr>
              <w:jc w:val="both"/>
              <w:rPr>
                <w:rFonts w:eastAsia="Calibri"/>
                <w:color w:val="00000A"/>
                <w:shd w:val="clear" w:color="auto" w:fill="FFFFFF"/>
                <w:lang w:val="uk-UA"/>
              </w:rPr>
            </w:pPr>
          </w:p>
        </w:tc>
      </w:tr>
      <w:tr w:rsidR="00B91755" w:rsidRPr="002C6B7A" w:rsidTr="00B9175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3.</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Розробник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B91755" w:rsidRPr="002C6B7A" w:rsidTr="00B9175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4.</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Співрозробники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s="Calibri"/>
                <w:color w:val="00000A"/>
                <w:lang w:val="uk-UA"/>
              </w:rPr>
            </w:pPr>
            <w:r w:rsidRPr="002C6B7A">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tc>
      </w:tr>
      <w:tr w:rsidR="00B91755" w:rsidRPr="002C6B7A" w:rsidTr="00B91755">
        <w:trPr>
          <w:trHeight w:val="841"/>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5.</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Відповідальні виконавці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jc w:val="both"/>
              <w:rPr>
                <w:rFonts w:eastAsia="Calibri" w:cs="Calibri"/>
                <w:color w:val="00000A"/>
                <w:lang w:val="uk-UA"/>
              </w:rPr>
            </w:pPr>
            <w:r w:rsidRPr="002C6B7A">
              <w:rPr>
                <w:rFonts w:eastAsia="Calibri"/>
                <w:color w:val="00000A"/>
                <w:shd w:val="clear" w:color="auto" w:fill="FFFFFF"/>
                <w:lang w:val="uk-UA"/>
              </w:rPr>
              <w:t>Хмельницьке міськрайонне управління та</w:t>
            </w:r>
          </w:p>
          <w:p w:rsidR="00B91755" w:rsidRPr="002C6B7A" w:rsidRDefault="00B91755" w:rsidP="00B91755">
            <w:pPr>
              <w:jc w:val="both"/>
              <w:rPr>
                <w:rFonts w:eastAsia="Calibri" w:cs="Calibri"/>
                <w:color w:val="00000A"/>
                <w:lang w:val="uk-UA"/>
              </w:rPr>
            </w:pPr>
            <w:r w:rsidRPr="002C6B7A">
              <w:rPr>
                <w:rFonts w:eastAsia="Calibri"/>
                <w:color w:val="00000A"/>
                <w:shd w:val="clear" w:color="auto" w:fill="FFFFFF"/>
                <w:lang w:val="uk-UA"/>
              </w:rPr>
              <w:t>1 ДПРЗ ГУ ДСНС України у Хмельницькій області;</w:t>
            </w:r>
          </w:p>
          <w:p w:rsidR="00B91755" w:rsidRPr="002C6B7A" w:rsidRDefault="00B91755" w:rsidP="00B91755">
            <w:pPr>
              <w:jc w:val="both"/>
              <w:rPr>
                <w:rFonts w:eastAsia="Calibri"/>
                <w:color w:val="00000A"/>
                <w:shd w:val="clear" w:color="auto" w:fill="FFFFFF"/>
                <w:lang w:val="uk-UA"/>
              </w:rPr>
            </w:pPr>
          </w:p>
          <w:p w:rsidR="00B91755" w:rsidRPr="002C6B7A" w:rsidRDefault="00B91755" w:rsidP="00B91755">
            <w:pPr>
              <w:jc w:val="both"/>
              <w:rPr>
                <w:rFonts w:eastAsia="Calibri" w:cs="Calibri"/>
                <w:color w:val="00000A"/>
                <w:lang w:val="uk-UA"/>
              </w:rPr>
            </w:pPr>
            <w:r w:rsidRPr="002C6B7A">
              <w:rPr>
                <w:rFonts w:eastAsia="Calibri"/>
                <w:color w:val="00000A"/>
                <w:shd w:val="clear" w:color="auto" w:fill="FFFFFF"/>
                <w:lang w:val="uk-UA"/>
              </w:rPr>
              <w:t>управління комунальної інфраструктури</w:t>
            </w:r>
            <w:r w:rsidRPr="002C6B7A">
              <w:rPr>
                <w:rFonts w:eastAsia="Calibri"/>
                <w:color w:val="00000A"/>
                <w:lang w:val="uk-UA"/>
              </w:rPr>
              <w:t xml:space="preserve"> </w:t>
            </w:r>
            <w:r w:rsidRPr="002C6B7A">
              <w:rPr>
                <w:rFonts w:eastAsia="Calibri"/>
                <w:color w:val="00000A"/>
                <w:shd w:val="clear" w:color="auto" w:fill="FFFFFF"/>
                <w:lang w:val="uk-UA"/>
              </w:rPr>
              <w:t>Хмельницької міської ради;</w:t>
            </w:r>
          </w:p>
          <w:p w:rsidR="00B91755" w:rsidRPr="002C6B7A" w:rsidRDefault="00B91755" w:rsidP="00B91755">
            <w:pPr>
              <w:jc w:val="both"/>
              <w:rPr>
                <w:rFonts w:eastAsia="Calibri"/>
                <w:color w:val="00000A"/>
                <w:shd w:val="clear" w:color="auto" w:fill="FFFFFF"/>
                <w:lang w:val="uk-UA"/>
              </w:rPr>
            </w:pPr>
          </w:p>
          <w:p w:rsidR="00B91755" w:rsidRPr="002C6B7A" w:rsidRDefault="00B91755" w:rsidP="00B91755">
            <w:pPr>
              <w:jc w:val="both"/>
              <w:rPr>
                <w:rFonts w:eastAsia="Calibri" w:cs="Calibri"/>
                <w:color w:val="00000A"/>
                <w:lang w:val="uk-UA"/>
              </w:rPr>
            </w:pPr>
            <w:r w:rsidRPr="002C6B7A">
              <w:rPr>
                <w:rFonts w:eastAsia="Calibri"/>
                <w:color w:val="00000A"/>
                <w:shd w:val="clear" w:color="auto" w:fill="FFFFFF"/>
                <w:lang w:val="uk-UA"/>
              </w:rPr>
              <w:t>Хмельницька міська комунальна аварійно-рятувальна служба на водних об’єктах;</w:t>
            </w:r>
          </w:p>
          <w:p w:rsidR="00B91755" w:rsidRPr="002C6B7A" w:rsidRDefault="00B91755" w:rsidP="00B91755">
            <w:pPr>
              <w:jc w:val="both"/>
              <w:rPr>
                <w:rFonts w:eastAsia="Calibri"/>
                <w:color w:val="00000A"/>
                <w:shd w:val="clear" w:color="auto" w:fill="FFFFFF"/>
                <w:lang w:val="uk-UA"/>
              </w:rPr>
            </w:pP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Департамент архітектури, містобудування</w:t>
            </w:r>
            <w:r w:rsidRPr="002C6B7A">
              <w:rPr>
                <w:rFonts w:eastAsia="Calibri"/>
                <w:color w:val="00000A"/>
                <w:shd w:val="clear" w:color="auto" w:fill="FFFFFF"/>
                <w:lang w:val="uk-UA"/>
              </w:rPr>
              <w:t xml:space="preserve"> </w:t>
            </w:r>
            <w:r w:rsidRPr="002C6B7A">
              <w:rPr>
                <w:rFonts w:eastAsia="Calibri"/>
                <w:color w:val="00000A"/>
                <w:shd w:val="clear" w:color="auto" w:fill="FFFFFF"/>
                <w:lang w:val="uk-UA" w:eastAsia="uk-UA"/>
              </w:rPr>
              <w:t>та земельних ресурсів Хмельницької міської ради;</w:t>
            </w:r>
          </w:p>
          <w:p w:rsidR="00B91755" w:rsidRPr="002C6B7A" w:rsidRDefault="00B91755" w:rsidP="00B91755">
            <w:pPr>
              <w:widowControl w:val="0"/>
              <w:jc w:val="both"/>
              <w:rPr>
                <w:rFonts w:eastAsia="Calibri"/>
                <w:b/>
                <w:bCs/>
                <w:color w:val="00000A"/>
                <w:shd w:val="clear" w:color="auto" w:fill="FFFFFF"/>
                <w:lang w:val="uk-UA" w:eastAsia="uk-UA"/>
              </w:rPr>
            </w:pP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Департамент освіти та науки Хмельницької міської ради;</w:t>
            </w:r>
          </w:p>
          <w:p w:rsidR="00B91755" w:rsidRPr="002C6B7A" w:rsidRDefault="00B91755" w:rsidP="00B91755">
            <w:pPr>
              <w:widowControl w:val="0"/>
              <w:jc w:val="both"/>
              <w:rPr>
                <w:rFonts w:eastAsia="Calibri"/>
                <w:b/>
                <w:bCs/>
                <w:color w:val="00000A"/>
                <w:shd w:val="clear" w:color="auto" w:fill="FFFFFF"/>
                <w:lang w:val="uk-UA" w:eastAsia="uk-UA"/>
              </w:rPr>
            </w:pPr>
          </w:p>
          <w:p w:rsidR="00B91755" w:rsidRPr="002C6B7A" w:rsidRDefault="00B91755" w:rsidP="00B91755">
            <w:pPr>
              <w:jc w:val="both"/>
              <w:rPr>
                <w:rFonts w:eastAsia="Calibri" w:cs="Calibri"/>
                <w:color w:val="00000A"/>
                <w:lang w:val="uk-UA"/>
              </w:rPr>
            </w:pPr>
            <w:r w:rsidRPr="002C6B7A">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p w:rsidR="00B91755" w:rsidRPr="002C6B7A" w:rsidRDefault="00B91755" w:rsidP="00B91755">
            <w:pPr>
              <w:jc w:val="both"/>
              <w:rPr>
                <w:rFonts w:eastAsia="Calibri"/>
                <w:color w:val="00000A"/>
                <w:shd w:val="clear" w:color="auto" w:fill="FFFFFF"/>
                <w:lang w:val="uk-UA"/>
              </w:rPr>
            </w:pPr>
          </w:p>
          <w:p w:rsidR="00B91755" w:rsidRPr="002C6B7A" w:rsidRDefault="00B91755" w:rsidP="00B91755">
            <w:pPr>
              <w:jc w:val="both"/>
              <w:rPr>
                <w:rFonts w:eastAsia="Calibri" w:cs="Calibri"/>
                <w:color w:val="00000A"/>
                <w:lang w:val="uk-UA"/>
              </w:rPr>
            </w:pPr>
            <w:r w:rsidRPr="002C6B7A">
              <w:rPr>
                <w:rFonts w:eastAsia="Calibri"/>
                <w:color w:val="00000A"/>
                <w:shd w:val="clear" w:color="auto" w:fill="FFFFFF"/>
                <w:lang w:val="uk-UA"/>
              </w:rPr>
              <w:t>управління охорони здоров'я Хмельницької міської ради;</w:t>
            </w:r>
          </w:p>
          <w:p w:rsidR="00B91755" w:rsidRPr="002C6B7A" w:rsidRDefault="00B91755" w:rsidP="00B91755">
            <w:pPr>
              <w:jc w:val="both"/>
              <w:rPr>
                <w:rFonts w:eastAsia="Calibri"/>
                <w:color w:val="00000A"/>
                <w:shd w:val="clear" w:color="auto" w:fill="FFFFFF"/>
                <w:lang w:val="uk-UA"/>
              </w:rPr>
            </w:pPr>
          </w:p>
          <w:p w:rsidR="00B91755" w:rsidRPr="002C6B7A" w:rsidRDefault="00B91755" w:rsidP="00B91755">
            <w:pPr>
              <w:jc w:val="both"/>
              <w:rPr>
                <w:rFonts w:eastAsia="Calibri" w:cs="Calibri"/>
                <w:color w:val="00000A"/>
                <w:lang w:val="uk-UA"/>
              </w:rPr>
            </w:pPr>
            <w:r w:rsidRPr="002C6B7A">
              <w:rPr>
                <w:rFonts w:eastAsia="Calibri"/>
                <w:color w:val="00000A"/>
                <w:shd w:val="clear" w:color="auto" w:fill="FFFFFF"/>
                <w:lang w:val="uk-UA"/>
              </w:rPr>
              <w:t>управління праці та соціального захисту населення Хмельницької міської ради;</w:t>
            </w:r>
          </w:p>
          <w:p w:rsidR="00B91755" w:rsidRPr="002C6B7A" w:rsidRDefault="00B91755" w:rsidP="00B91755">
            <w:pPr>
              <w:jc w:val="both"/>
              <w:rPr>
                <w:rFonts w:eastAsia="Calibri"/>
                <w:color w:val="00000A"/>
                <w:shd w:val="clear" w:color="auto" w:fill="FFFFFF"/>
                <w:lang w:val="uk-UA"/>
              </w:rPr>
            </w:pPr>
          </w:p>
          <w:p w:rsidR="00B91755" w:rsidRPr="002C6B7A" w:rsidRDefault="00B91755" w:rsidP="00B91755">
            <w:pPr>
              <w:widowControl w:val="0"/>
              <w:rPr>
                <w:rFonts w:eastAsia="Calibri"/>
                <w:b/>
                <w:bCs/>
                <w:color w:val="00000A"/>
                <w:shd w:val="clear" w:color="auto" w:fill="FFFFFF"/>
                <w:lang w:val="uk-UA" w:eastAsia="uk-UA"/>
              </w:rPr>
            </w:pPr>
            <w:r w:rsidRPr="002C6B7A">
              <w:rPr>
                <w:rFonts w:eastAsia="Calibri"/>
                <w:color w:val="00000A"/>
                <w:shd w:val="clear" w:color="auto" w:fill="FFFFFF"/>
                <w:lang w:val="uk-UA" w:eastAsia="uk-UA"/>
              </w:rPr>
              <w:t>МКП «Хмельницькводоканал»;</w:t>
            </w:r>
          </w:p>
          <w:p w:rsidR="00B91755" w:rsidRPr="002C6B7A" w:rsidRDefault="00B91755" w:rsidP="00B91755">
            <w:pPr>
              <w:widowControl w:val="0"/>
              <w:rPr>
                <w:rFonts w:eastAsia="Calibri"/>
                <w:b/>
                <w:bCs/>
                <w:color w:val="00000A"/>
                <w:shd w:val="clear" w:color="auto" w:fill="FFFFFF"/>
                <w:lang w:val="uk-UA" w:eastAsia="uk-UA"/>
              </w:rPr>
            </w:pP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балансоутримувачі захисних споруд цивільного захисту;</w:t>
            </w:r>
          </w:p>
          <w:p w:rsidR="00B91755" w:rsidRPr="002C6B7A" w:rsidRDefault="00B91755" w:rsidP="00B91755">
            <w:pPr>
              <w:widowControl w:val="0"/>
              <w:jc w:val="both"/>
              <w:rPr>
                <w:rFonts w:eastAsia="Calibri"/>
                <w:b/>
                <w:bCs/>
                <w:color w:val="00000A"/>
                <w:shd w:val="clear" w:color="auto" w:fill="FFFFFF"/>
                <w:lang w:val="uk-UA" w:eastAsia="uk-UA"/>
              </w:rPr>
            </w:pP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управління культури та туризму Хмельницької міської ради;</w:t>
            </w:r>
          </w:p>
          <w:p w:rsidR="00B91755" w:rsidRPr="002C6B7A" w:rsidRDefault="00B91755" w:rsidP="00B91755">
            <w:pPr>
              <w:widowControl w:val="0"/>
              <w:jc w:val="both"/>
              <w:rPr>
                <w:rFonts w:eastAsia="Calibri"/>
                <w:b/>
                <w:bCs/>
                <w:color w:val="00000A"/>
                <w:shd w:val="clear" w:color="auto" w:fill="FFFFFF"/>
                <w:lang w:val="uk-UA" w:eastAsia="uk-UA"/>
              </w:rPr>
            </w:pP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керівники потенційно-небезпечних об’єктів;</w:t>
            </w:r>
          </w:p>
          <w:p w:rsidR="00B91755" w:rsidRPr="002C6B7A" w:rsidRDefault="00B91755" w:rsidP="00B91755">
            <w:pPr>
              <w:widowControl w:val="0"/>
              <w:jc w:val="both"/>
              <w:rPr>
                <w:rFonts w:eastAsia="Calibri"/>
                <w:b/>
                <w:bCs/>
                <w:color w:val="00000A"/>
                <w:shd w:val="clear" w:color="auto" w:fill="FFFFFF"/>
                <w:lang w:val="uk-UA" w:eastAsia="uk-UA"/>
              </w:rPr>
            </w:pP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балансоутримувачі об’єктів підвищеної поверховості;</w:t>
            </w:r>
          </w:p>
          <w:p w:rsidR="00B91755" w:rsidRPr="002C6B7A" w:rsidRDefault="00B91755" w:rsidP="00B91755">
            <w:pPr>
              <w:widowControl w:val="0"/>
              <w:jc w:val="both"/>
              <w:rPr>
                <w:rFonts w:eastAsia="Calibri"/>
                <w:b/>
                <w:bCs/>
                <w:color w:val="00000A"/>
                <w:shd w:val="clear" w:color="auto" w:fill="FFFFFF"/>
                <w:lang w:val="uk-UA" w:eastAsia="uk-UA"/>
              </w:rPr>
            </w:pPr>
          </w:p>
        </w:tc>
      </w:tr>
      <w:tr w:rsidR="00B91755" w:rsidRPr="002C6B7A" w:rsidTr="00B91755">
        <w:trPr>
          <w:trHeight w:val="52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6.</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Термін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2021-2025 роки</w:t>
            </w:r>
          </w:p>
        </w:tc>
      </w:tr>
      <w:tr w:rsidR="00B91755" w:rsidRPr="002C6B7A" w:rsidTr="00B91755">
        <w:trPr>
          <w:trHeight w:val="35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6.1.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Етапи виконання програми</w:t>
            </w:r>
          </w:p>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(для довгострокових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І етап: 2021 рік</w:t>
            </w: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ІІ етап: 2022 рік</w:t>
            </w: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ІІІ етап: 2023 рік</w:t>
            </w: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ІV етап: 2024 рік</w:t>
            </w:r>
          </w:p>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V етап: 2025 рік</w:t>
            </w:r>
          </w:p>
        </w:tc>
      </w:tr>
      <w:tr w:rsidR="00B91755" w:rsidRPr="002C6B7A" w:rsidTr="00B91755">
        <w:trPr>
          <w:trHeight w:val="1007"/>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7.</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Перелік бюджетів, які беруть участь у виконанні програми (для комплексних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widowControl w:val="0"/>
              <w:jc w:val="both"/>
              <w:rPr>
                <w:rFonts w:eastAsia="Calibri"/>
                <w:b/>
                <w:bCs/>
                <w:color w:val="00000A"/>
                <w:shd w:val="clear" w:color="auto" w:fill="FFFFFF"/>
                <w:lang w:val="uk-UA" w:eastAsia="uk-UA"/>
              </w:rPr>
            </w:pPr>
            <w:r w:rsidRPr="002C6B7A">
              <w:rPr>
                <w:rFonts w:eastAsia="Calibri"/>
                <w:color w:val="00000A"/>
                <w:shd w:val="clear" w:color="auto" w:fill="FFFFFF"/>
                <w:lang w:val="uk-UA" w:eastAsia="uk-UA"/>
              </w:rPr>
              <w:t>Бюджет Хмельницької міської територіальної громади, спеціальні фонди та інші джерела фінансування, не заборонені законом</w:t>
            </w:r>
          </w:p>
        </w:tc>
      </w:tr>
      <w:tr w:rsidR="00B91755" w:rsidRPr="002C6B7A" w:rsidTr="00B91755">
        <w:trPr>
          <w:trHeight w:val="896"/>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color w:val="00000A"/>
                <w:shd w:val="clear" w:color="auto" w:fill="FFFFFF"/>
                <w:lang w:val="uk-UA"/>
              </w:rPr>
            </w:pPr>
            <w:r w:rsidRPr="002C6B7A">
              <w:rPr>
                <w:rFonts w:eastAsia="Calibri"/>
                <w:color w:val="00000A"/>
                <w:shd w:val="clear" w:color="auto" w:fill="FFFFFF"/>
                <w:lang w:val="uk-UA"/>
              </w:rPr>
              <w:t>8.</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jc w:val="both"/>
              <w:rPr>
                <w:rFonts w:eastAsia="Calibri"/>
                <w:color w:val="00000A"/>
                <w:shd w:val="clear" w:color="auto" w:fill="FFFFFF"/>
                <w:lang w:val="uk-UA"/>
              </w:rPr>
            </w:pPr>
            <w:r w:rsidRPr="002C6B7A">
              <w:rPr>
                <w:rFonts w:eastAsia="Calibri"/>
                <w:color w:val="00000A"/>
                <w:shd w:val="clear" w:color="auto" w:fill="FFFFFF"/>
                <w:lang w:val="uk-UA"/>
              </w:rPr>
              <w:t>Загальний обсяг фінансових ресурсів, необхідних для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B91755" w:rsidRPr="002C6B7A" w:rsidRDefault="00B91755" w:rsidP="00B91755">
            <w:pPr>
              <w:spacing w:beforeAutospacing="1" w:afterAutospacing="1"/>
              <w:rPr>
                <w:rFonts w:eastAsia="Calibri"/>
                <w:bCs/>
                <w:color w:val="00000A"/>
                <w:shd w:val="clear" w:color="auto" w:fill="FFFFFF"/>
                <w:lang w:val="uk-UA"/>
              </w:rPr>
            </w:pPr>
          </w:p>
          <w:p w:rsidR="00B91755" w:rsidRPr="002C6B7A" w:rsidRDefault="00B91755" w:rsidP="00B91755">
            <w:pPr>
              <w:spacing w:beforeAutospacing="1" w:afterAutospacing="1"/>
              <w:rPr>
                <w:rFonts w:eastAsia="Calibri" w:cs="Calibri"/>
                <w:color w:val="00000A"/>
                <w:highlight w:val="yellow"/>
                <w:lang w:val="uk-UA"/>
              </w:rPr>
            </w:pPr>
            <w:r w:rsidRPr="002C6B7A">
              <w:rPr>
                <w:rFonts w:eastAsia="Calibri"/>
                <w:bCs/>
                <w:color w:val="00000A"/>
                <w:shd w:val="clear" w:color="auto" w:fill="FFFFFF"/>
                <w:lang w:val="uk-UA"/>
              </w:rPr>
              <w:t xml:space="preserve">101 807,9  тис. </w:t>
            </w:r>
            <w:r w:rsidRPr="002C6B7A">
              <w:rPr>
                <w:rFonts w:eastAsia="Calibri"/>
                <w:color w:val="00000A"/>
                <w:shd w:val="clear" w:color="auto" w:fill="FFFFFF"/>
                <w:lang w:val="uk-UA"/>
              </w:rPr>
              <w:t>грн.</w:t>
            </w:r>
          </w:p>
        </w:tc>
      </w:tr>
    </w:tbl>
    <w:p w:rsidR="00B91755" w:rsidRPr="002C6B7A" w:rsidRDefault="00B91755" w:rsidP="00B91755">
      <w:pPr>
        <w:tabs>
          <w:tab w:val="left" w:pos="8080"/>
          <w:tab w:val="left" w:pos="8460"/>
          <w:tab w:val="left" w:pos="8505"/>
        </w:tabs>
        <w:suppressAutoHyphens/>
        <w:jc w:val="both"/>
        <w:rPr>
          <w:rFonts w:eastAsia="Calibri"/>
          <w:b/>
          <w:bCs/>
          <w:color w:val="000000"/>
          <w:lang w:val="uk-UA"/>
        </w:rPr>
      </w:pPr>
      <w:bookmarkStart w:id="1" w:name="BM101"/>
      <w:bookmarkEnd w:id="1"/>
    </w:p>
    <w:p w:rsidR="00B91755" w:rsidRPr="002C6B7A" w:rsidRDefault="00B91755" w:rsidP="00B91755">
      <w:pPr>
        <w:tabs>
          <w:tab w:val="left" w:pos="8080"/>
          <w:tab w:val="left" w:pos="8460"/>
          <w:tab w:val="left" w:pos="8505"/>
        </w:tabs>
        <w:suppressAutoHyphens/>
        <w:jc w:val="both"/>
        <w:rPr>
          <w:rFonts w:eastAsia="Calibri"/>
          <w:b/>
          <w:bCs/>
          <w:color w:val="000000"/>
          <w:lang w:val="uk-UA"/>
        </w:rPr>
      </w:pP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r w:rsidRPr="002C6B7A">
        <w:rPr>
          <w:rFonts w:eastAsia="Calibri"/>
          <w:b/>
          <w:bCs/>
          <w:color w:val="000000"/>
          <w:lang w:val="uk-UA"/>
        </w:rPr>
        <w:t xml:space="preserve">І. Загальна частина </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r w:rsidRPr="002C6B7A">
        <w:rPr>
          <w:rFonts w:eastAsia="Calibri"/>
          <w:bCs/>
          <w:color w:val="000000"/>
          <w:lang w:val="uk-UA"/>
        </w:rPr>
        <w:t>З метою реалізації державної політики у сфері цивільного захисту розроблено цільову програму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2021-2025 роки (далі – Програма), в основу якої покладено принцип захисту населення, територій, навколишнього природного середовища та майна від надзвичайних ситуацій, ліквідації наслідків можливих аварій та природних стихійних явищ, пріоритетність завдань, спрямованих на порятунок життя та збереження здоров’я громадян.</w:t>
      </w:r>
    </w:p>
    <w:p w:rsidR="00B91755" w:rsidRPr="002C6B7A" w:rsidRDefault="00B91755" w:rsidP="00B9175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Lucida Sans Unicode"/>
          <w:bCs/>
          <w:color w:val="00000A"/>
          <w:sz w:val="26"/>
          <w:szCs w:val="26"/>
          <w:lang w:val="uk-UA"/>
        </w:rPr>
      </w:pPr>
      <w:r w:rsidRPr="002C6B7A">
        <w:rPr>
          <w:rFonts w:eastAsia="Lucida Sans Unicode"/>
          <w:bCs/>
          <w:color w:val="000000"/>
          <w:lang w:val="uk-UA"/>
        </w:rPr>
        <w:t>Програму розроблено у відповідності з вимогами Кодексу цивільного захисту України, постанови Кабінету Міністрів України від 9 січня 2014 року № 11 «Про затвердження Положення про єдину державну систему цивільного захисту» та з урахуванням інших нормативних документів.</w:t>
      </w:r>
    </w:p>
    <w:p w:rsidR="00B91755" w:rsidRPr="002C6B7A" w:rsidRDefault="00B91755" w:rsidP="00B91755">
      <w:pPr>
        <w:keepNext/>
        <w:ind w:firstLine="709"/>
        <w:jc w:val="both"/>
        <w:rPr>
          <w:rFonts w:eastAsia="Lucida Sans Unicode"/>
          <w:bCs/>
          <w:color w:val="00000A"/>
          <w:lang w:val="uk-UA"/>
        </w:rPr>
      </w:pPr>
      <w:r w:rsidRPr="002C6B7A">
        <w:rPr>
          <w:rFonts w:eastAsia="Lucida Sans Unicode"/>
          <w:bCs/>
          <w:color w:val="00000A"/>
          <w:lang w:val="uk-UA"/>
        </w:rPr>
        <w:t>Програму розраховано на період з 2021 до 2025 року, вона складається з таких розділів:</w:t>
      </w:r>
    </w:p>
    <w:p w:rsidR="00B91755" w:rsidRPr="002C6B7A" w:rsidRDefault="00B91755" w:rsidP="00B91755">
      <w:pPr>
        <w:suppressAutoHyphens/>
        <w:ind w:left="57" w:firstLine="680"/>
        <w:jc w:val="both"/>
        <w:rPr>
          <w:rFonts w:eastAsia="Calibri"/>
          <w:color w:val="00000A"/>
          <w:lang w:val="uk-UA"/>
        </w:rPr>
      </w:pPr>
      <w:r w:rsidRPr="002C6B7A">
        <w:rPr>
          <w:rFonts w:eastAsia="Calibri"/>
          <w:color w:val="00000A"/>
          <w:lang w:val="uk-UA"/>
        </w:rPr>
        <w:t>організаційне забезпечення у сфері пожежної безпеки;</w:t>
      </w:r>
    </w:p>
    <w:p w:rsidR="00B91755" w:rsidRPr="002C6B7A" w:rsidRDefault="00B91755" w:rsidP="00B91755">
      <w:pPr>
        <w:suppressAutoHyphens/>
        <w:ind w:left="57" w:firstLine="680"/>
        <w:jc w:val="both"/>
        <w:rPr>
          <w:rFonts w:eastAsia="Calibri"/>
          <w:color w:val="00000A"/>
          <w:lang w:val="uk-UA"/>
        </w:rPr>
      </w:pPr>
      <w:r w:rsidRPr="002C6B7A">
        <w:rPr>
          <w:rFonts w:eastAsia="Calibri"/>
          <w:color w:val="00000A"/>
          <w:lang w:val="uk-UA"/>
        </w:rPr>
        <w:t>організаційне забезпечення у сфері техногенної безпеки та цивільного захисту населення;</w:t>
      </w:r>
    </w:p>
    <w:p w:rsidR="00B91755" w:rsidRPr="002C6B7A" w:rsidRDefault="00B91755" w:rsidP="00B91755">
      <w:pPr>
        <w:suppressAutoHyphens/>
        <w:ind w:left="57" w:firstLine="680"/>
        <w:jc w:val="both"/>
        <w:rPr>
          <w:rFonts w:eastAsia="Calibri"/>
          <w:color w:val="00000A"/>
          <w:lang w:val="uk-UA"/>
        </w:rPr>
      </w:pPr>
      <w:r w:rsidRPr="002C6B7A">
        <w:rPr>
          <w:rFonts w:eastAsia="Calibri"/>
          <w:color w:val="00000A"/>
          <w:lang w:val="uk-UA"/>
        </w:rPr>
        <w:t>забезпечення та розвиток інфраструктури пожежно-рятувальних підрозділів;</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2C6B7A">
        <w:rPr>
          <w:rFonts w:eastAsia="Arial Unicode MS"/>
          <w:color w:val="000000"/>
          <w:kern w:val="2"/>
          <w:lang w:val="uk-UA" w:eastAsia="zh-CN"/>
        </w:rPr>
        <w:t xml:space="preserve">організація навчання населення </w:t>
      </w:r>
      <w:r w:rsidRPr="002C6B7A">
        <w:rPr>
          <w:color w:val="000000"/>
          <w:kern w:val="2"/>
          <w:lang w:val="uk-UA" w:eastAsia="zh-CN"/>
        </w:rPr>
        <w:t>правилам безпеки життєдіяльності та діям в умовах виникнення надзвичайних ситуацій.</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hAnsi="Liberation Serif;Times New Roma" w:cs="Mangal"/>
          <w:color w:val="000000"/>
          <w:kern w:val="2"/>
          <w:lang w:val="uk-UA" w:eastAsia="zh-CN"/>
        </w:rPr>
      </w:pPr>
    </w:p>
    <w:p w:rsidR="00B91755" w:rsidRPr="002C6B7A" w:rsidRDefault="00B91755" w:rsidP="00B91755">
      <w:pPr>
        <w:keepNex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37"/>
        <w:jc w:val="center"/>
        <w:rPr>
          <w:rFonts w:ascii="Liberation Sans" w:eastAsia="Lucida Sans Unicode" w:hAnsi="Liberation Sans" w:cs="Mangal"/>
          <w:color w:val="00000A"/>
          <w:lang w:val="uk-UA"/>
        </w:rPr>
      </w:pPr>
      <w:r w:rsidRPr="002C6B7A">
        <w:rPr>
          <w:b/>
          <w:bCs/>
          <w:color w:val="000000"/>
          <w:lang w:val="uk-UA" w:eastAsia="zh-CN"/>
        </w:rPr>
        <w:t>II. Зміст проблеми та обґрунтування необхідності її розв’язання шляхом розроблення і виконання Програми</w:t>
      </w:r>
    </w:p>
    <w:p w:rsidR="00B91755" w:rsidRPr="002C6B7A" w:rsidRDefault="00B91755" w:rsidP="00B91755">
      <w:pPr>
        <w:numPr>
          <w:ilvl w:val="0"/>
          <w:numId w:val="42"/>
        </w:numPr>
        <w:ind w:firstLine="567"/>
        <w:jc w:val="both"/>
        <w:rPr>
          <w:rFonts w:eastAsia="Calibri"/>
          <w:color w:val="00000A"/>
          <w:lang w:val="uk-UA"/>
        </w:rPr>
      </w:pPr>
      <w:r w:rsidRPr="002C6B7A">
        <w:rPr>
          <w:rFonts w:eastAsia="Calibri"/>
          <w:color w:val="00000A"/>
          <w:lang w:val="uk-UA"/>
        </w:rPr>
        <w:t xml:space="preserve">Згідно зі статтею 3 Конституції України життя та здоров’я людини, її безпека є найвищими соціальними цінностями, за забезпечення яких держава відповідає перед нею. Безпека населення і територій, їх захищеність від впливу шкідливих техногенних, природних та екологічних факторів є неодмінною умовою сталого розвитку суспільства. </w:t>
      </w:r>
    </w:p>
    <w:p w:rsidR="00B91755" w:rsidRPr="002C6B7A" w:rsidRDefault="00B91755" w:rsidP="00B91755">
      <w:pPr>
        <w:numPr>
          <w:ilvl w:val="0"/>
          <w:numId w:val="42"/>
        </w:numPr>
        <w:ind w:firstLine="567"/>
        <w:jc w:val="both"/>
        <w:rPr>
          <w:rFonts w:eastAsia="Calibri"/>
          <w:color w:val="00000A"/>
          <w:lang w:val="uk-UA"/>
        </w:rPr>
      </w:pPr>
      <w:r w:rsidRPr="002C6B7A">
        <w:rPr>
          <w:rFonts w:eastAsia="Calibri"/>
          <w:color w:val="00000A"/>
          <w:lang w:val="uk-UA"/>
        </w:rPr>
        <w:t>Запобігання виникненню надзвичайних ситуацій техногенного та природного характеру, зменшення збитків і втрат у разі їх виникнення, ефективна ліквідація наслідків надзвичайних ситуацій є одним з головних пріоритетів діяльності органів влади.</w:t>
      </w:r>
    </w:p>
    <w:p w:rsidR="00B91755" w:rsidRPr="002C6B7A" w:rsidRDefault="00B91755" w:rsidP="00B91755">
      <w:pPr>
        <w:numPr>
          <w:ilvl w:val="0"/>
          <w:numId w:val="42"/>
        </w:numPr>
        <w:ind w:firstLine="567"/>
        <w:jc w:val="both"/>
        <w:rPr>
          <w:rFonts w:eastAsia="Calibri"/>
          <w:bCs/>
          <w:color w:val="00000A"/>
          <w:lang w:val="uk-UA"/>
        </w:rPr>
      </w:pPr>
      <w:r w:rsidRPr="002C6B7A">
        <w:rPr>
          <w:rFonts w:eastAsia="Calibri"/>
          <w:bCs/>
          <w:color w:val="00000A"/>
          <w:lang w:val="uk-UA"/>
        </w:rPr>
        <w:t xml:space="preserve">Для попередження або ліквідації наслідків надзвичайних ситуацій, надання допомоги постраждалому населенню, проведення невідкладних відновлювальних робіт особливого значення набуває наявність місцевого матеріального резерву. </w:t>
      </w:r>
    </w:p>
    <w:p w:rsidR="00B91755" w:rsidRPr="002C6B7A" w:rsidRDefault="00B91755" w:rsidP="00B91755">
      <w:pPr>
        <w:numPr>
          <w:ilvl w:val="0"/>
          <w:numId w:val="42"/>
        </w:numPr>
        <w:ind w:firstLine="567"/>
        <w:jc w:val="both"/>
        <w:rPr>
          <w:rFonts w:eastAsia="Calibri" w:cs="Calibri"/>
          <w:color w:val="00000A"/>
          <w:lang w:val="uk-UA"/>
        </w:rPr>
      </w:pPr>
      <w:r w:rsidRPr="002C6B7A">
        <w:rPr>
          <w:rFonts w:eastAsia="Calibri"/>
          <w:bCs/>
          <w:color w:val="00000A"/>
          <w:lang w:val="uk-UA"/>
        </w:rPr>
        <w:t>Підрозділи ДСНС України, а також формування та працівники підприємств, організацій та установ, які здійснюють заходи з локалізації або ліквідації надзвичайної ситуації місцевого рівня потребують забезпечення засобами захисту, майном, технікою та обладнанням для проведення аварійно-рятувальних робіт та надання допомоги населенню. Заходи із створення та підвищення готовності аварійно-рятувальних служб  дозволять покращити та прискорити проведення аварійно-рятувальних та відновлювальних робіт.</w:t>
      </w:r>
    </w:p>
    <w:p w:rsidR="00B91755" w:rsidRPr="002C6B7A" w:rsidRDefault="00B91755" w:rsidP="00B91755">
      <w:pPr>
        <w:numPr>
          <w:ilvl w:val="0"/>
          <w:numId w:val="42"/>
        </w:numPr>
        <w:ind w:firstLine="567"/>
        <w:jc w:val="both"/>
        <w:rPr>
          <w:rFonts w:eastAsia="Calibri" w:cs="Calibri"/>
          <w:color w:val="00000A"/>
          <w:lang w:val="uk-UA"/>
        </w:rPr>
      </w:pPr>
      <w:r w:rsidRPr="002C6B7A">
        <w:rPr>
          <w:rFonts w:eastAsia="Calibri"/>
          <w:bCs/>
          <w:color w:val="00000A"/>
          <w:lang w:val="uk-UA"/>
        </w:rPr>
        <w:t>Крім того, комплексного розвитку потребує інфраструктура громади з метою доступу громадян до об'єктів відпочинку, в тому числі на воді, протипожежного водопостачання, забезпечення якісного дорожнього сполучення, розвитку системи оповіщення як засобу комунікації з жителями громади, створення безпечних умов перебування людей у приміщеннях, громадських місцях та на їх території, що досягається як обладнанням протипожежними засобами приміщень, так і освітленням населених пунктів та ін.</w:t>
      </w:r>
    </w:p>
    <w:p w:rsidR="00B91755" w:rsidRPr="002C6B7A" w:rsidRDefault="00B91755" w:rsidP="00B91755">
      <w:pPr>
        <w:numPr>
          <w:ilvl w:val="0"/>
          <w:numId w:val="42"/>
        </w:numPr>
        <w:ind w:firstLine="567"/>
        <w:jc w:val="both"/>
        <w:rPr>
          <w:rFonts w:eastAsia="Calibri" w:cs="Calibri"/>
          <w:color w:val="00000A"/>
          <w:lang w:val="uk-UA"/>
        </w:rPr>
      </w:pPr>
      <w:r w:rsidRPr="002C6B7A">
        <w:rPr>
          <w:rFonts w:eastAsia="Calibri"/>
          <w:bCs/>
          <w:color w:val="00000A"/>
          <w:lang w:val="uk-UA"/>
        </w:rPr>
        <w:t>З метою забезпечення захисту здоров’я громадян, зменшення матеріальних втрат та недопущення шкоди підприємствам, установам і організаціям, матеріальним і культурним цінностям, довкіллю у разі загрози або виникнення надзвичайних ситуацій проводиться оповіщення та інформування населення, тому необхідним є модернізація місцевого сегменту системи оповіщення у складі державної автоматизованої системи централізованого оповіщення.</w:t>
      </w:r>
    </w:p>
    <w:p w:rsidR="00B91755" w:rsidRPr="002C6B7A" w:rsidRDefault="00B91755" w:rsidP="00B91755">
      <w:pPr>
        <w:numPr>
          <w:ilvl w:val="0"/>
          <w:numId w:val="42"/>
        </w:numPr>
        <w:ind w:firstLine="567"/>
        <w:jc w:val="both"/>
        <w:rPr>
          <w:rFonts w:eastAsia="Calibri" w:cs="Calibri"/>
          <w:color w:val="00000A"/>
          <w:lang w:val="uk-UA"/>
        </w:rPr>
      </w:pPr>
      <w:r w:rsidRPr="002C6B7A">
        <w:rPr>
          <w:rFonts w:eastAsia="Calibri"/>
          <w:bCs/>
          <w:color w:val="00000A"/>
          <w:lang w:val="uk-UA"/>
        </w:rPr>
        <w:t xml:space="preserve">Для захисту населення від наслідків техногенних аварій, а також під час застосування зброї масового знищення в особливий період на території громади створено фонд захисних споруд. Разом з тим, існує необхідність забезпечення фінансування заходів з бюджету Хмельницької міської територіальної громади (далі – бюджет громади), спрямованих на утримання захисних споруд цивільного захисту комунальної форми власності в готовності до використання за призначенням. </w:t>
      </w:r>
    </w:p>
    <w:p w:rsidR="00B91755" w:rsidRPr="002C6B7A" w:rsidRDefault="00B91755" w:rsidP="00B91755">
      <w:pPr>
        <w:numPr>
          <w:ilvl w:val="0"/>
          <w:numId w:val="42"/>
        </w:numPr>
        <w:ind w:firstLine="567"/>
        <w:jc w:val="both"/>
        <w:rPr>
          <w:rFonts w:eastAsia="Calibri" w:cs="Calibri"/>
          <w:color w:val="00000A"/>
          <w:lang w:val="uk-UA"/>
        </w:rPr>
      </w:pPr>
      <w:r w:rsidRPr="002C6B7A">
        <w:rPr>
          <w:rFonts w:eastAsia="Calibri"/>
          <w:bCs/>
          <w:color w:val="00000A"/>
          <w:lang w:val="uk-UA"/>
        </w:rPr>
        <w:t xml:space="preserve">Поширення соціальної реклами, видання буклетів, пам’яток, методичних рекомендацій з питань цивільного захисту та безпеки життєдіяльності, проведення олімпіад з безпеки життєдіяльності, забезпечення консультаційних пунктів навчальною літературою на території громади забезпечить покращення навчання населення діям у випадку надзвичайних ситуацій. </w:t>
      </w:r>
    </w:p>
    <w:p w:rsidR="00B91755" w:rsidRPr="002C6B7A" w:rsidRDefault="00B91755" w:rsidP="00B91755">
      <w:pPr>
        <w:numPr>
          <w:ilvl w:val="0"/>
          <w:numId w:val="42"/>
        </w:numPr>
        <w:ind w:firstLine="567"/>
        <w:jc w:val="both"/>
        <w:rPr>
          <w:rFonts w:eastAsia="Calibri"/>
          <w:bCs/>
          <w:color w:val="00000A"/>
          <w:lang w:val="uk-UA"/>
        </w:rPr>
      </w:pP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2C6B7A">
        <w:rPr>
          <w:rFonts w:eastAsia="Calibri"/>
          <w:b/>
          <w:bCs/>
          <w:color w:val="000000"/>
          <w:lang w:val="uk-UA"/>
        </w:rPr>
        <w:t>ІІІ. Мета Програми</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2C6B7A">
        <w:rPr>
          <w:rFonts w:eastAsia="Calibri"/>
          <w:bCs/>
          <w:color w:val="000000"/>
          <w:lang w:val="uk-UA"/>
        </w:rPr>
        <w:t>Метою Програми є захист населення і території громади від наслідків надзвичайних ситуацій техногенного і природного характеру, ефективне функціонування місцевої ланки територіальної підсистеми єдиної державної системи цивільного захисту, проведення аварійно-рятувальних та інших невідкладних робіт,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території від наслідків таких ситуацій, забезпечення громадської безпеки.</w:t>
      </w:r>
      <w:r w:rsidRPr="002C6B7A">
        <w:rPr>
          <w:rFonts w:eastAsia="Calibri"/>
          <w:color w:val="000000"/>
          <w:lang w:val="uk-UA"/>
        </w:rPr>
        <w:t xml:space="preserve"> </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2" w:name="BM42"/>
      <w:bookmarkEnd w:id="2"/>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2C6B7A">
        <w:rPr>
          <w:rFonts w:eastAsia="Calibri"/>
          <w:b/>
          <w:bCs/>
          <w:color w:val="000000"/>
          <w:lang w:val="uk-UA"/>
        </w:rPr>
        <w:t>ІV. Шляхи і способи розв'язання проблеми</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color w:val="00000A"/>
          <w:lang w:val="uk-UA"/>
        </w:rPr>
      </w:pPr>
      <w:r w:rsidRPr="002C6B7A">
        <w:rPr>
          <w:rFonts w:eastAsia="Calibri"/>
          <w:bCs/>
          <w:color w:val="000000"/>
          <w:lang w:val="uk-UA"/>
        </w:rPr>
        <w:t>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цивільного захисту населення і територій від надзвичайних ситуацій шляхом системного здійснення першочергових заходів щодо захисту населення і території від надзвичайних ситуацій з використанням ресурсів бюджету громади та інших джерел, не заборонених законом.</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2C6B7A">
        <w:rPr>
          <w:rFonts w:eastAsia="Calibri"/>
          <w:b/>
          <w:bCs/>
          <w:color w:val="000000"/>
          <w:lang w:val="uk-UA"/>
        </w:rPr>
        <w:t>V. Завдання і заходи</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olor w:val="000000"/>
          <w:lang w:val="uk-UA"/>
        </w:rPr>
      </w:pPr>
      <w:bookmarkStart w:id="3" w:name="BM57"/>
      <w:bookmarkEnd w:id="3"/>
      <w:r w:rsidRPr="002C6B7A">
        <w:rPr>
          <w:rFonts w:eastAsia="Calibri"/>
          <w:color w:val="000000"/>
          <w:lang w:val="uk-UA"/>
        </w:rPr>
        <w:t xml:space="preserve"> Завдання і заходи, спрямовані на виконання Програми наведено в додатку 1 до Програми. </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Програма передбачає здійснення першочергових заходів щодо захисту населення і території громади  від надзвичайних ситуацій за такими напрямами:</w:t>
      </w:r>
    </w:p>
    <w:p w:rsidR="00B91755" w:rsidRPr="002C6B7A" w:rsidRDefault="00B91755" w:rsidP="00B91755">
      <w:pPr>
        <w:ind w:firstLine="709"/>
        <w:jc w:val="both"/>
        <w:rPr>
          <w:rFonts w:eastAsia="Calibri"/>
          <w:bCs/>
          <w:color w:val="00000A"/>
          <w:lang w:val="uk-UA"/>
        </w:rPr>
      </w:pPr>
      <w:r w:rsidRPr="002C6B7A">
        <w:rPr>
          <w:rFonts w:eastAsia="Arial Unicode MS"/>
          <w:color w:val="000000"/>
          <w:lang w:val="uk-UA" w:eastAsia="zh-CN"/>
        </w:rPr>
        <w:t>забезпечення пожежної безпеки об'єктів, які підпорядковані структурним підрозділам Хмельницької міської громади;</w:t>
      </w:r>
    </w:p>
    <w:p w:rsidR="00B91755" w:rsidRPr="002C6B7A" w:rsidRDefault="00B91755" w:rsidP="00B91755">
      <w:pPr>
        <w:ind w:firstLine="709"/>
        <w:jc w:val="both"/>
        <w:rPr>
          <w:rFonts w:eastAsia="Calibri"/>
          <w:bCs/>
          <w:color w:val="00000A"/>
          <w:lang w:val="uk-UA"/>
        </w:rPr>
      </w:pPr>
      <w:r w:rsidRPr="002C6B7A">
        <w:rPr>
          <w:rFonts w:eastAsia="Arial Unicode MS"/>
          <w:bCs/>
          <w:color w:val="000000"/>
          <w:lang w:val="uk-UA" w:eastAsia="zh-CN"/>
        </w:rPr>
        <w:t>запобігання загибелі людей на водних об’єктах;</w:t>
      </w:r>
    </w:p>
    <w:p w:rsidR="00B91755" w:rsidRPr="002C6B7A" w:rsidRDefault="00B91755" w:rsidP="00B91755">
      <w:pPr>
        <w:ind w:firstLine="709"/>
        <w:jc w:val="both"/>
        <w:rPr>
          <w:rFonts w:eastAsia="Calibri"/>
          <w:bCs/>
          <w:color w:val="00000A"/>
          <w:lang w:val="uk-UA"/>
        </w:rPr>
      </w:pPr>
      <w:r w:rsidRPr="002C6B7A">
        <w:rPr>
          <w:rFonts w:eastAsia="Arial Unicode MS"/>
          <w:bCs/>
          <w:color w:val="000000"/>
          <w:lang w:val="uk-UA" w:eastAsia="zh-CN"/>
        </w:rPr>
        <w:t>утримання фонду захисних споруд  цивільного захисту в готовності до використання за призначенням;</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поповнення місцевого матеріального резерву для ліквідації наслідків надзвичайних ситуацій;</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підтримання у постійній готовності місцевої системи централізованого оповіщення  про загрозу або виникнення надзвичайних ситуацій, здійснення ії модернізації та забезпечення функціонування;</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забезпечення робіт із знешкодження вибухонебезпечних предметів;</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забезпечення непрацюючого населення, працівників формувань та спеціалізованих служб цивільного захисту індивідуальними засобами захисту органів дихання;</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забезпечення  високого рівня боєздатності пожежно-рятувальних підрозділів ДСНС;</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2C6B7A">
        <w:rPr>
          <w:rFonts w:eastAsia="Arial Unicode MS"/>
          <w:color w:val="000000"/>
          <w:kern w:val="2"/>
          <w:lang w:val="uk-UA" w:eastAsia="zh-CN"/>
        </w:rPr>
        <w:t>утримання підрозділів місцевої (добровільної) пожежної охорони в сільських населених пунктах громади.</w:t>
      </w:r>
    </w:p>
    <w:p w:rsidR="00B91755" w:rsidRPr="002C6B7A" w:rsidRDefault="00B91755" w:rsidP="00B91755">
      <w:pPr>
        <w:keepNext/>
        <w:ind w:firstLine="709"/>
        <w:jc w:val="both"/>
        <w:rPr>
          <w:rFonts w:ascii="Liberation Sans" w:eastAsia="Lucida Sans Unicode" w:hAnsi="Liberation Sans" w:cs="Mangal"/>
          <w:color w:val="00000A"/>
          <w:sz w:val="28"/>
          <w:szCs w:val="28"/>
          <w:lang w:val="uk-UA"/>
        </w:rPr>
      </w:pPr>
      <w:r w:rsidRPr="002C6B7A">
        <w:rPr>
          <w:rFonts w:eastAsia="Lucida Sans Unicode"/>
          <w:bCs/>
          <w:color w:val="00000A"/>
          <w:lang w:val="uk-UA"/>
        </w:rPr>
        <w:t>навчання населення правилам безпеки життєдіяльності та діям в умовах виникнення надзвичайних ситуацій.</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eastAsia="Arial Unicode MS" w:hAnsi="Liberation Serif;Times New Roma"/>
          <w:b/>
          <w:bCs/>
          <w:color w:val="000000"/>
          <w:kern w:val="2"/>
          <w:lang w:val="uk-UA" w:eastAsia="zh-CN" w:bidi="hi-IN"/>
        </w:rPr>
      </w:pP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bookmarkStart w:id="4" w:name="BM59"/>
      <w:bookmarkEnd w:id="4"/>
      <w:r w:rsidRPr="002C6B7A">
        <w:rPr>
          <w:rFonts w:eastAsia="Calibri"/>
          <w:b/>
          <w:bCs/>
          <w:color w:val="000000"/>
          <w:lang w:val="uk-UA"/>
        </w:rPr>
        <w:t xml:space="preserve">VІ. Очікувані результати, ефективність Програми </w:t>
      </w:r>
    </w:p>
    <w:p w:rsidR="00B91755" w:rsidRPr="002C6B7A" w:rsidRDefault="00B91755" w:rsidP="00B91755">
      <w:pPr>
        <w:ind w:firstLine="567"/>
        <w:jc w:val="both"/>
        <w:rPr>
          <w:rFonts w:eastAsia="Calibri"/>
          <w:bCs/>
          <w:color w:val="00000A"/>
          <w:lang w:val="uk-UA"/>
        </w:rPr>
      </w:pPr>
      <w:r w:rsidRPr="002C6B7A">
        <w:rPr>
          <w:rFonts w:eastAsia="Calibri"/>
          <w:bCs/>
          <w:color w:val="00000A"/>
          <w:lang w:val="uk-UA"/>
        </w:rPr>
        <w:t>Виконання Програми дасть змогу на території громади:</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забезпечити належний рівень безпеки населення, захищеності територій, об’єктів виробництва і соціально-культурної сфери від надзвичайних ситуацій;</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знизити ризик виникнення надзвичайних ситуацій та мінімізувати їх наслідки;</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оновлювати, поповнювати матеріальні цінності місцевого матеріального резерву, необхідних для ліквідації надзвичайних ситуацій техногенного  та природного характеру;</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накопичити необхідну кількість засобів індивідуального захисту органів дихання для населення, що проживає в зонах ураження, від вражаючої дії можливих  хімічних аварій та не допустити отруєння та загибелі людей;</w:t>
      </w:r>
    </w:p>
    <w:p w:rsidR="00B91755" w:rsidRPr="002C6B7A" w:rsidRDefault="00B91755" w:rsidP="00B91755">
      <w:pPr>
        <w:ind w:firstLine="709"/>
        <w:jc w:val="both"/>
        <w:rPr>
          <w:rFonts w:eastAsia="Calibri"/>
          <w:bCs/>
          <w:color w:val="00000A"/>
          <w:lang w:val="uk-UA"/>
        </w:rPr>
      </w:pPr>
      <w:r w:rsidRPr="002C6B7A">
        <w:rPr>
          <w:rFonts w:eastAsia="Calibri"/>
          <w:bCs/>
          <w:color w:val="00000A"/>
          <w:lang w:val="uk-UA"/>
        </w:rPr>
        <w:t>забезпечити укомплектування аварійно-рятувальної служби необхідним обладнанням; забезпечити функціонування дієвої системи запобігання загибелі людей на водних об’єктах;</w:t>
      </w:r>
    </w:p>
    <w:p w:rsidR="00B91755" w:rsidRPr="002C6B7A" w:rsidRDefault="00B91755" w:rsidP="00B91755">
      <w:pPr>
        <w:keepNext/>
        <w:ind w:firstLine="709"/>
        <w:jc w:val="both"/>
        <w:rPr>
          <w:rFonts w:eastAsia="Lucida Sans Unicode"/>
          <w:bCs/>
          <w:color w:val="00000A"/>
          <w:lang w:val="uk-UA"/>
        </w:rPr>
      </w:pPr>
      <w:r w:rsidRPr="002C6B7A">
        <w:rPr>
          <w:rFonts w:eastAsia="Lucida Sans Unicode"/>
          <w:bCs/>
          <w:color w:val="00000A"/>
          <w:lang w:val="uk-UA"/>
        </w:rPr>
        <w:t>підвищити обізнаність населення  щодо дій у разі виникнення надзвичайних ситуацій;</w:t>
      </w:r>
    </w:p>
    <w:p w:rsidR="00B91755" w:rsidRPr="002C6B7A" w:rsidRDefault="00B91755" w:rsidP="00B91755">
      <w:pPr>
        <w:keepNext/>
        <w:ind w:firstLine="709"/>
        <w:jc w:val="both"/>
        <w:rPr>
          <w:rFonts w:eastAsia="Lucida Sans Unicode"/>
          <w:bCs/>
          <w:color w:val="00000A"/>
          <w:lang w:val="uk-UA"/>
        </w:rPr>
      </w:pPr>
      <w:r w:rsidRPr="002C6B7A">
        <w:rPr>
          <w:rFonts w:eastAsia="Lucida Sans Unicode"/>
          <w:bCs/>
          <w:color w:val="00000A"/>
          <w:lang w:val="uk-UA"/>
        </w:rPr>
        <w:t>забезпечити здійснення комплексних заходів щодо реконструкції та підтримання в постійній готовності місцевої автоматизованої системи централізованого оповіщення;</w:t>
      </w:r>
    </w:p>
    <w:p w:rsidR="00B91755" w:rsidRPr="002C6B7A" w:rsidRDefault="00B91755" w:rsidP="00B91755">
      <w:pPr>
        <w:keepNext/>
        <w:ind w:firstLine="709"/>
        <w:jc w:val="both"/>
        <w:rPr>
          <w:rFonts w:eastAsia="Lucida Sans Unicode"/>
          <w:bCs/>
          <w:color w:val="00000A"/>
          <w:lang w:val="uk-UA"/>
        </w:rPr>
      </w:pPr>
      <w:r w:rsidRPr="002C6B7A">
        <w:rPr>
          <w:rFonts w:eastAsia="Lucida Sans Unicode"/>
          <w:bCs/>
          <w:color w:val="00000A"/>
          <w:lang w:val="uk-UA"/>
        </w:rPr>
        <w:t xml:space="preserve">своєчасно та у найкоротший термін проводити оповіщення керівного складу місцевої ланки територіальної підсистеми </w:t>
      </w:r>
      <w:r w:rsidRPr="002C6B7A">
        <w:rPr>
          <w:rFonts w:eastAsia="Lucida Sans Unicode"/>
          <w:bCs/>
          <w:color w:val="000000"/>
          <w:lang w:val="uk-UA"/>
        </w:rPr>
        <w:t xml:space="preserve">цивільного захисту </w:t>
      </w:r>
      <w:r w:rsidRPr="002C6B7A">
        <w:rPr>
          <w:rFonts w:eastAsia="Lucida Sans Unicode"/>
          <w:bCs/>
          <w:color w:val="00000A"/>
          <w:lang w:val="uk-UA"/>
        </w:rPr>
        <w:t>у разі виникнення загрози чи надзвичайних ситуацій техногенного і природного характеру;</w:t>
      </w:r>
    </w:p>
    <w:p w:rsidR="00B91755" w:rsidRPr="002C6B7A" w:rsidRDefault="00B91755" w:rsidP="00B91755">
      <w:pPr>
        <w:keepNext/>
        <w:ind w:firstLine="709"/>
        <w:jc w:val="both"/>
        <w:rPr>
          <w:rFonts w:eastAsia="Lucida Sans Unicode"/>
          <w:bCs/>
          <w:color w:val="00000A"/>
          <w:lang w:val="uk-UA"/>
        </w:rPr>
      </w:pPr>
      <w:r w:rsidRPr="002C6B7A">
        <w:rPr>
          <w:rFonts w:eastAsia="Lucida Sans Unicode"/>
          <w:bCs/>
          <w:color w:val="00000A"/>
          <w:lang w:val="uk-UA"/>
        </w:rPr>
        <w:t>підвищити ефективність використання коштів, які спрямовуються на здійснення заходів щодо захисту населення і територій від надзвичайних ситуацій;</w:t>
      </w:r>
    </w:p>
    <w:p w:rsidR="00B91755" w:rsidRPr="002C6B7A" w:rsidRDefault="00B91755" w:rsidP="00B91755">
      <w:pPr>
        <w:suppressAutoHyphens/>
        <w:ind w:firstLine="709"/>
        <w:jc w:val="both"/>
        <w:textAlignment w:val="baseline"/>
        <w:rPr>
          <w:rFonts w:eastAsia="Arial Unicode MS"/>
          <w:color w:val="00000A"/>
          <w:kern w:val="2"/>
          <w:lang w:val="uk-UA" w:eastAsia="zh-CN"/>
        </w:rPr>
      </w:pPr>
      <w:r w:rsidRPr="002C6B7A">
        <w:rPr>
          <w:rFonts w:eastAsia="Arial Unicode MS"/>
          <w:color w:val="00000A"/>
          <w:kern w:val="2"/>
          <w:lang w:val="uk-UA" w:eastAsia="zh-CN"/>
        </w:rPr>
        <w:t>забезпечити належний рівень пожежної безпеки об'єктів громади, в тому числі шляхом утримання підрозділів місцевої пожежної охорони в сільських населених пунктах.</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uk-UA"/>
        </w:rPr>
      </w:pPr>
      <w:r w:rsidRPr="002C6B7A">
        <w:rPr>
          <w:rFonts w:eastAsia="Calibri"/>
          <w:bCs/>
          <w:color w:val="000000"/>
          <w:lang w:val="uk-UA"/>
        </w:rPr>
        <w:t>Ефективність виконання Програми полягає у створенні оптимальної та результативної ланки підсистеми єдиної державної системи цивільного захисту, підвищенні дієвості функціонування аварійно-рятувальних підрозділів, зменшенні кількості постраждалих та загиблих внаслідок надзвичайних ситуацій.</w:t>
      </w:r>
    </w:p>
    <w:p w:rsidR="00B91755"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en-US"/>
        </w:rPr>
      </w:pPr>
    </w:p>
    <w:p w:rsidR="002C6B7A" w:rsidRDefault="002C6B7A"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en-US"/>
        </w:rPr>
      </w:pPr>
    </w:p>
    <w:p w:rsidR="002C6B7A" w:rsidRPr="002C6B7A" w:rsidRDefault="002C6B7A"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en-US"/>
        </w:rPr>
      </w:pP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uk-UA"/>
        </w:rPr>
      </w:pP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bookmarkStart w:id="5" w:name="BM72"/>
      <w:bookmarkEnd w:id="5"/>
      <w:r w:rsidRPr="002C6B7A">
        <w:rPr>
          <w:rFonts w:eastAsia="Calibri"/>
          <w:b/>
          <w:bCs/>
          <w:color w:val="000000"/>
          <w:lang w:val="uk-UA"/>
        </w:rPr>
        <w:t>VIІ. Обсяги та джерела фінансування</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2C6B7A">
        <w:rPr>
          <w:rFonts w:eastAsia="Calibri"/>
          <w:color w:val="000000"/>
          <w:lang w:val="uk-UA"/>
        </w:rPr>
        <w:t>Фінансування Програми здійснюється за рахунок коштів Хмельницької міської територіальної громади, комунальних підприємств та інших джерел фінансування незаборонених законом</w:t>
      </w:r>
      <w:r w:rsidRPr="002C6B7A">
        <w:rPr>
          <w:rFonts w:eastAsia="Calibri"/>
          <w:bCs/>
          <w:color w:val="000000"/>
          <w:lang w:val="uk-UA"/>
        </w:rPr>
        <w:t>.</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olor w:val="000000"/>
          <w:lang w:val="uk-UA"/>
        </w:rPr>
      </w:pPr>
      <w:bookmarkStart w:id="6" w:name="BM90"/>
      <w:bookmarkEnd w:id="6"/>
      <w:r w:rsidRPr="002C6B7A">
        <w:rPr>
          <w:rFonts w:eastAsia="Calibri"/>
          <w:color w:val="000000"/>
          <w:lang w:val="uk-UA"/>
        </w:rPr>
        <w:t xml:space="preserve">Прогнозні обсяги фінансування для розв'язання проблем, передбачених Програмою за роками та в розрізі виконавців наведено в заходах і завданнях з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 2025 роки. </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7" w:name="BM91"/>
      <w:bookmarkEnd w:id="7"/>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r w:rsidRPr="002C6B7A">
        <w:rPr>
          <w:rFonts w:eastAsia="Calibri"/>
          <w:b/>
          <w:bCs/>
          <w:color w:val="000000"/>
          <w:lang w:val="uk-UA"/>
        </w:rPr>
        <w:t>VIІІ. Координація та контроль</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color w:val="00000A"/>
          <w:lang w:val="uk-UA"/>
        </w:rPr>
      </w:pPr>
      <w:r w:rsidRPr="002C6B7A">
        <w:rPr>
          <w:rFonts w:eastAsia="Calibri"/>
          <w:color w:val="00000A"/>
          <w:lang w:val="uk-UA"/>
        </w:rPr>
        <w:tab/>
        <w:t xml:space="preserve">Координацію та контроль за ходом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2C6B7A">
        <w:rPr>
          <w:rFonts w:eastAsia="Calibri"/>
          <w:color w:val="000000"/>
          <w:lang w:val="uk-UA"/>
        </w:rPr>
        <w:t xml:space="preserve">територіальної громади </w:t>
      </w:r>
      <w:r w:rsidRPr="002C6B7A">
        <w:rPr>
          <w:rFonts w:eastAsia="Calibri"/>
          <w:color w:val="00000A"/>
          <w:lang w:val="uk-UA"/>
        </w:rPr>
        <w:t xml:space="preserve">на 2021– 2025 роки здійснює Хмельницьке міськрайонне управління, </w:t>
      </w:r>
      <w:r w:rsidRPr="002C6B7A">
        <w:rPr>
          <w:rFonts w:eastAsia="Calibri"/>
          <w:color w:val="00000A"/>
          <w:shd w:val="clear" w:color="auto" w:fill="FFFFFF"/>
          <w:lang w:val="uk-UA"/>
        </w:rPr>
        <w:t>1 ДПРЗ ГУ ДСНС України у Хмельницькій області спільно з управлінням з питань цивільного захисту населення і охорони праці Хмельницької міської ради.</w:t>
      </w:r>
    </w:p>
    <w:p w:rsidR="00B91755" w:rsidRPr="002C6B7A" w:rsidRDefault="00B91755" w:rsidP="00B91755">
      <w:pPr>
        <w:suppressAutoHyphens/>
        <w:rPr>
          <w:bCs/>
          <w:lang w:val="uk-UA" w:eastAsia="ar-SA"/>
        </w:rPr>
      </w:pPr>
    </w:p>
    <w:p w:rsidR="00B91755" w:rsidRPr="002C6B7A" w:rsidRDefault="00B91755" w:rsidP="00B91755">
      <w:pPr>
        <w:suppressAutoHyphens/>
        <w:rPr>
          <w:bCs/>
          <w:lang w:val="uk-UA" w:eastAsia="ar-SA"/>
        </w:rPr>
      </w:pPr>
    </w:p>
    <w:p w:rsidR="002C6B7A" w:rsidRPr="002C6B7A" w:rsidRDefault="00B91755" w:rsidP="002C6B7A">
      <w:pPr>
        <w:suppressAutoHyphens/>
        <w:jc w:val="both"/>
        <w:rPr>
          <w:szCs w:val="20"/>
          <w:lang w:eastAsia="ar-SA"/>
        </w:rPr>
      </w:pPr>
      <w:r w:rsidRPr="002C6B7A">
        <w:rPr>
          <w:szCs w:val="20"/>
          <w:lang w:val="uk-UA" w:eastAsia="ar-SA"/>
        </w:rPr>
        <w:t>Секретар міської ради</w:t>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Pr>
          <w:szCs w:val="20"/>
          <w:lang w:val="uk-UA" w:eastAsia="ar-SA"/>
        </w:rPr>
        <w:t>В.</w:t>
      </w:r>
      <w:r w:rsidRPr="002C6B7A">
        <w:rPr>
          <w:szCs w:val="20"/>
          <w:lang w:val="uk-UA" w:eastAsia="ar-SA"/>
        </w:rPr>
        <w:t>ДІДЕНКО</w:t>
      </w:r>
    </w:p>
    <w:p w:rsidR="00B91755" w:rsidRPr="002C6B7A" w:rsidRDefault="00B91755" w:rsidP="00B91755">
      <w:pPr>
        <w:suppressAutoHyphens/>
        <w:rPr>
          <w:lang w:val="uk-UA" w:eastAsia="ar-SA"/>
        </w:rPr>
      </w:pPr>
    </w:p>
    <w:p w:rsidR="00B91755" w:rsidRPr="002C6B7A" w:rsidRDefault="00B91755" w:rsidP="00B91755">
      <w:pPr>
        <w:suppressAutoHyphens/>
        <w:rPr>
          <w:lang w:val="uk-UA" w:eastAsia="ar-SA"/>
        </w:rPr>
      </w:pPr>
    </w:p>
    <w:p w:rsidR="00B91755" w:rsidRPr="002C6B7A" w:rsidRDefault="00B91755" w:rsidP="00B91755">
      <w:pPr>
        <w:suppressAutoHyphens/>
        <w:rPr>
          <w:lang w:val="uk-UA" w:eastAsia="ar-SA"/>
        </w:rPr>
      </w:pPr>
      <w:r w:rsidRPr="002C6B7A">
        <w:rPr>
          <w:lang w:val="uk-UA" w:eastAsia="ar-SA"/>
        </w:rPr>
        <w:t xml:space="preserve">Начальник 1 ДПРЗ ГУ ДСНС </w:t>
      </w:r>
    </w:p>
    <w:p w:rsidR="00B91755" w:rsidRPr="002C6B7A" w:rsidRDefault="00B91755" w:rsidP="00B91755">
      <w:pPr>
        <w:suppressAutoHyphens/>
        <w:rPr>
          <w:lang w:val="uk-UA" w:eastAsia="ar-SA"/>
        </w:rPr>
      </w:pPr>
      <w:r w:rsidRPr="002C6B7A">
        <w:rPr>
          <w:lang w:val="uk-UA" w:eastAsia="ar-SA"/>
        </w:rPr>
        <w:t xml:space="preserve">України у Хмельницькій області </w:t>
      </w:r>
    </w:p>
    <w:p w:rsidR="00B91755" w:rsidRPr="002C6B7A" w:rsidRDefault="00B91755" w:rsidP="00B91755">
      <w:pPr>
        <w:suppressAutoHyphens/>
        <w:rPr>
          <w:lang w:val="uk-UA" w:eastAsia="ar-SA"/>
        </w:rPr>
      </w:pPr>
      <w:r w:rsidRPr="002C6B7A">
        <w:rPr>
          <w:lang w:val="uk-UA" w:eastAsia="ar-SA"/>
        </w:rPr>
        <w:t>полковн</w:t>
      </w:r>
      <w:r w:rsidR="002C6B7A">
        <w:rPr>
          <w:lang w:val="uk-UA" w:eastAsia="ar-SA"/>
        </w:rPr>
        <w:t xml:space="preserve">ик служби цивільного захисту </w:t>
      </w:r>
      <w:r w:rsidR="002C6B7A">
        <w:rPr>
          <w:lang w:val="uk-UA" w:eastAsia="ar-SA"/>
        </w:rPr>
        <w:tab/>
      </w:r>
      <w:r w:rsidR="002C6B7A">
        <w:rPr>
          <w:lang w:val="uk-UA" w:eastAsia="ar-SA"/>
        </w:rPr>
        <w:tab/>
      </w:r>
      <w:r w:rsidRPr="002C6B7A">
        <w:rPr>
          <w:lang w:val="uk-UA" w:eastAsia="ar-SA"/>
        </w:rPr>
        <w:tab/>
      </w:r>
      <w:r w:rsidR="002C6B7A">
        <w:rPr>
          <w:lang w:val="en-US" w:eastAsia="ar-SA"/>
        </w:rPr>
        <w:tab/>
      </w:r>
      <w:r w:rsidR="002C6B7A">
        <w:rPr>
          <w:lang w:val="en-US" w:eastAsia="ar-SA"/>
        </w:rPr>
        <w:tab/>
      </w:r>
      <w:r w:rsidR="002C6B7A">
        <w:rPr>
          <w:lang w:val="en-US" w:eastAsia="ar-SA"/>
        </w:rPr>
        <w:tab/>
      </w:r>
      <w:r w:rsidR="002C6B7A">
        <w:rPr>
          <w:lang w:val="uk-UA" w:eastAsia="ar-SA"/>
        </w:rPr>
        <w:t>О.</w:t>
      </w:r>
      <w:r w:rsidRPr="002C6B7A">
        <w:rPr>
          <w:lang w:val="uk-UA" w:eastAsia="ar-SA"/>
        </w:rPr>
        <w:t>СВІРЧУК</w:t>
      </w:r>
    </w:p>
    <w:p w:rsidR="00B91755" w:rsidRPr="002C6B7A" w:rsidRDefault="00B91755" w:rsidP="00B91755">
      <w:pPr>
        <w:suppressAutoHyphens/>
        <w:rPr>
          <w:lang w:val="uk-UA" w:eastAsia="ar-SA"/>
        </w:rPr>
      </w:pPr>
    </w:p>
    <w:p w:rsidR="00B91755" w:rsidRPr="002C6B7A" w:rsidRDefault="00B91755" w:rsidP="00B91755">
      <w:pPr>
        <w:suppressAutoHyphens/>
        <w:rPr>
          <w:lang w:val="uk-UA" w:eastAsia="ar-SA"/>
        </w:rPr>
        <w:sectPr w:rsidR="00B91755" w:rsidRPr="002C6B7A" w:rsidSect="00B91755">
          <w:pgSz w:w="11906" w:h="16838"/>
          <w:pgMar w:top="1135" w:right="566" w:bottom="850" w:left="1701" w:header="708" w:footer="708" w:gutter="0"/>
          <w:cols w:space="708"/>
          <w:docGrid w:linePitch="360"/>
        </w:sectPr>
      </w:pPr>
    </w:p>
    <w:p w:rsidR="00B91755" w:rsidRPr="002C6B7A" w:rsidRDefault="00B91755" w:rsidP="002C6B7A">
      <w:pPr>
        <w:tabs>
          <w:tab w:val="left" w:pos="10620"/>
        </w:tabs>
        <w:jc w:val="center"/>
        <w:rPr>
          <w:rFonts w:eastAsia="Calibri" w:cs="Calibri"/>
          <w:color w:val="00000A"/>
          <w:lang w:val="uk-UA"/>
        </w:rPr>
      </w:pPr>
      <w:r w:rsidRPr="002C6B7A">
        <w:rPr>
          <w:rFonts w:eastAsia="Calibri"/>
          <w:b/>
          <w:bCs/>
          <w:color w:val="00000A"/>
          <w:lang w:val="uk-UA"/>
        </w:rPr>
        <w:t xml:space="preserve">ЗАХОДИ І ЗАВДАННЯ </w:t>
      </w:r>
    </w:p>
    <w:p w:rsidR="00B91755" w:rsidRPr="002C6B7A"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A"/>
          <w:lang w:val="uk-UA"/>
        </w:rPr>
      </w:pPr>
      <w:r w:rsidRPr="002C6B7A">
        <w:rPr>
          <w:rFonts w:eastAsia="Calibri"/>
          <w:b/>
          <w:bCs/>
          <w:color w:val="00000A"/>
          <w:lang w:val="uk-UA"/>
        </w:rPr>
        <w:t xml:space="preserve">з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2C6B7A">
        <w:rPr>
          <w:rFonts w:eastAsia="Calibri"/>
          <w:b/>
          <w:bCs/>
          <w:color w:val="000000"/>
          <w:lang w:val="uk-UA"/>
        </w:rPr>
        <w:t xml:space="preserve"> територіальної громади </w:t>
      </w:r>
      <w:r w:rsidRPr="002C6B7A">
        <w:rPr>
          <w:rFonts w:eastAsia="Calibri"/>
          <w:b/>
          <w:bCs/>
          <w:color w:val="00000A"/>
          <w:lang w:val="uk-UA"/>
        </w:rPr>
        <w:t>на 2021</w:t>
      </w:r>
      <w:r w:rsidRPr="002C6B7A">
        <w:rPr>
          <w:rFonts w:eastAsia="Calibri"/>
          <w:color w:val="00000A"/>
          <w:lang w:val="uk-UA"/>
        </w:rPr>
        <w:t xml:space="preserve">– </w:t>
      </w:r>
      <w:r w:rsidRPr="002C6B7A">
        <w:rPr>
          <w:rFonts w:eastAsia="Calibri"/>
          <w:b/>
          <w:bCs/>
          <w:color w:val="00000A"/>
          <w:lang w:val="uk-UA"/>
        </w:rPr>
        <w:t>2025 роки</w:t>
      </w:r>
    </w:p>
    <w:tbl>
      <w:tblPr>
        <w:tblW w:w="15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tblCellMar>
        <w:tblLook w:val="0000" w:firstRow="0" w:lastRow="0" w:firstColumn="0" w:lastColumn="0" w:noHBand="0" w:noVBand="0"/>
      </w:tblPr>
      <w:tblGrid>
        <w:gridCol w:w="1607"/>
        <w:gridCol w:w="1760"/>
        <w:gridCol w:w="258"/>
        <w:gridCol w:w="1198"/>
        <w:gridCol w:w="2253"/>
        <w:gridCol w:w="1742"/>
        <w:gridCol w:w="1626"/>
        <w:gridCol w:w="1378"/>
        <w:gridCol w:w="823"/>
        <w:gridCol w:w="823"/>
        <w:gridCol w:w="823"/>
        <w:gridCol w:w="823"/>
        <w:gridCol w:w="823"/>
      </w:tblGrid>
      <w:tr w:rsidR="00B91755" w:rsidRPr="002C6B7A" w:rsidTr="002C6B7A">
        <w:trPr>
          <w:cantSplit/>
          <w:trHeight w:val="20"/>
          <w:jc w:val="center"/>
        </w:trPr>
        <w:tc>
          <w:tcPr>
            <w:tcW w:w="1607" w:type="dxa"/>
            <w:vMerge w:val="restart"/>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Найменування напрямку діяльності</w:t>
            </w:r>
          </w:p>
        </w:tc>
        <w:tc>
          <w:tcPr>
            <w:tcW w:w="2018" w:type="dxa"/>
            <w:gridSpan w:val="2"/>
            <w:vMerge w:val="restart"/>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Найменування завдання</w:t>
            </w:r>
          </w:p>
        </w:tc>
        <w:tc>
          <w:tcPr>
            <w:tcW w:w="1198" w:type="dxa"/>
            <w:vMerge w:val="restart"/>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 xml:space="preserve">Строк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виконання заходу</w:t>
            </w:r>
          </w:p>
        </w:tc>
        <w:tc>
          <w:tcPr>
            <w:tcW w:w="2253" w:type="dxa"/>
            <w:vMerge w:val="restart"/>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Найменування заходу</w:t>
            </w:r>
          </w:p>
        </w:tc>
        <w:tc>
          <w:tcPr>
            <w:tcW w:w="1742" w:type="dxa"/>
            <w:vMerge w:val="restart"/>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Головний розпорядник бюджетних коштів</w:t>
            </w:r>
          </w:p>
        </w:tc>
        <w:tc>
          <w:tcPr>
            <w:tcW w:w="1626" w:type="dxa"/>
            <w:vMerge w:val="restart"/>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Джерела фінансування (держав-ний, бюджет міської громади, інші)</w:t>
            </w:r>
          </w:p>
        </w:tc>
        <w:tc>
          <w:tcPr>
            <w:tcW w:w="1378" w:type="dxa"/>
            <w:vMerge w:val="restart"/>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Прогнозова-ний обсяг фінансових ресурсів для виконання  завдань,</w:t>
            </w:r>
          </w:p>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тис. грн.</w:t>
            </w:r>
          </w:p>
        </w:tc>
        <w:tc>
          <w:tcPr>
            <w:tcW w:w="4115" w:type="dxa"/>
            <w:gridSpan w:val="5"/>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У тому числі за роками</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2018" w:type="dxa"/>
            <w:gridSpan w:val="2"/>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1198" w:type="dxa"/>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2253" w:type="dxa"/>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1742" w:type="dxa"/>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1626" w:type="dxa"/>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1378" w:type="dxa"/>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2022</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2023</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2024</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2025</w:t>
            </w:r>
          </w:p>
        </w:tc>
      </w:tr>
      <w:tr w:rsidR="00B91755" w:rsidRPr="002C6B7A" w:rsidTr="002C6B7A">
        <w:trPr>
          <w:cantSplit/>
          <w:trHeight w:val="20"/>
          <w:jc w:val="center"/>
        </w:trPr>
        <w:tc>
          <w:tcPr>
            <w:tcW w:w="1607" w:type="dxa"/>
            <w:vMerge w:val="restart"/>
            <w:shd w:val="clear" w:color="auto" w:fill="auto"/>
            <w:tcMar>
              <w:left w:w="-5" w:type="dxa"/>
            </w:tcMar>
            <w:textDirection w:val="btLr"/>
            <w:vAlign w:val="center"/>
          </w:tcPr>
          <w:p w:rsidR="00B91755" w:rsidRPr="002C6B7A" w:rsidRDefault="00B91755" w:rsidP="00B91755">
            <w:pPr>
              <w:ind w:left="113" w:right="113"/>
              <w:jc w:val="center"/>
              <w:rPr>
                <w:rFonts w:eastAsia="Calibri" w:cs="Calibri"/>
                <w:color w:val="00000A"/>
                <w:sz w:val="20"/>
                <w:szCs w:val="20"/>
                <w:lang w:val="uk-UA"/>
              </w:rPr>
            </w:pPr>
            <w:r w:rsidRPr="002C6B7A">
              <w:rPr>
                <w:rFonts w:eastAsia="Calibri"/>
                <w:b/>
                <w:bCs/>
                <w:color w:val="00000A"/>
                <w:sz w:val="20"/>
                <w:szCs w:val="20"/>
                <w:lang w:val="uk-UA"/>
              </w:rPr>
              <w:t>1.Організаційне забезпечення у сфері пожежної безпеки</w:t>
            </w:r>
          </w:p>
        </w:tc>
        <w:tc>
          <w:tcPr>
            <w:tcW w:w="2018" w:type="dxa"/>
            <w:gridSpan w:val="2"/>
            <w:shd w:val="clear" w:color="auto" w:fill="auto"/>
            <w:tcMar>
              <w:left w:w="-5" w:type="dxa"/>
            </w:tcMar>
          </w:tcPr>
          <w:p w:rsidR="00B91755" w:rsidRPr="002C6B7A" w:rsidRDefault="00B91755" w:rsidP="00B91755">
            <w:pPr>
              <w:rPr>
                <w:rFonts w:eastAsia="Calibri"/>
                <w:color w:val="00000A"/>
                <w:sz w:val="20"/>
                <w:szCs w:val="20"/>
                <w:lang w:val="uk-UA"/>
              </w:rPr>
            </w:pP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Приведення до належного протипожежного  стану закладів освіти</w:t>
            </w:r>
          </w:p>
        </w:tc>
        <w:tc>
          <w:tcPr>
            <w:tcW w:w="119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2021-2025 р.</w:t>
            </w:r>
          </w:p>
        </w:tc>
        <w:tc>
          <w:tcPr>
            <w:tcW w:w="2253" w:type="dxa"/>
            <w:shd w:val="clear" w:color="auto" w:fill="auto"/>
            <w:tcMar>
              <w:left w:w="-5" w:type="dxa"/>
            </w:tcMa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B91755" w:rsidRPr="002C6B7A" w:rsidRDefault="00B91755" w:rsidP="00B91755">
            <w:pPr>
              <w:widowControl w:val="0"/>
              <w:ind w:left="20"/>
              <w:jc w:val="center"/>
              <w:rPr>
                <w:rFonts w:eastAsia="Calibri"/>
                <w:b/>
                <w:bCs/>
                <w:color w:val="00000A"/>
                <w:sz w:val="20"/>
                <w:szCs w:val="20"/>
                <w:shd w:val="clear" w:color="auto" w:fill="FFFFFF"/>
                <w:lang w:val="uk-UA"/>
              </w:rPr>
            </w:pPr>
            <w:r w:rsidRPr="002C6B7A">
              <w:rPr>
                <w:rFonts w:eastAsia="Calibri"/>
                <w:color w:val="00000A"/>
                <w:sz w:val="20"/>
                <w:szCs w:val="20"/>
                <w:shd w:val="clear" w:color="auto" w:fill="FFFFFF"/>
                <w:lang w:val="uk-UA"/>
              </w:rPr>
              <w:t>Департамент освіти та науки Хмельницької міської ради</w:t>
            </w:r>
          </w:p>
          <w:p w:rsidR="00B91755" w:rsidRPr="002C6B7A" w:rsidRDefault="00B91755" w:rsidP="00B91755">
            <w:pPr>
              <w:jc w:val="center"/>
              <w:rPr>
                <w:rFonts w:eastAsia="Calibri"/>
                <w:color w:val="00000A"/>
                <w:sz w:val="20"/>
                <w:szCs w:val="20"/>
                <w:lang w:val="uk-UA"/>
              </w:rPr>
            </w:pP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20 930,5</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5 049,1</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3 465,1</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s="Calibri"/>
                <w:color w:val="00000A"/>
                <w:sz w:val="20"/>
                <w:szCs w:val="20"/>
                <w:lang w:val="uk-UA"/>
              </w:rPr>
              <w:t>4 741,1</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3 399,1</w:t>
            </w:r>
          </w:p>
        </w:tc>
        <w:tc>
          <w:tcPr>
            <w:tcW w:w="823" w:type="dxa"/>
            <w:shd w:val="clear" w:color="auto" w:fill="FFFFFF" w:themeFill="background1"/>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s="Calibri"/>
                <w:color w:val="00000A"/>
                <w:sz w:val="20"/>
                <w:szCs w:val="20"/>
                <w:lang w:val="uk-UA"/>
              </w:rPr>
              <w:t>4 276,1</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rPr>
                <w:rFonts w:eastAsia="Calibri"/>
                <w:color w:val="00000A"/>
                <w:sz w:val="20"/>
                <w:szCs w:val="20"/>
                <w:lang w:val="uk-UA"/>
              </w:rPr>
            </w:pPr>
          </w:p>
        </w:tc>
        <w:tc>
          <w:tcPr>
            <w:tcW w:w="2018" w:type="dxa"/>
            <w:gridSpan w:val="2"/>
            <w:shd w:val="clear" w:color="auto" w:fill="auto"/>
            <w:tcMar>
              <w:left w:w="-5" w:type="dxa"/>
            </w:tcMa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Приведення до належного протипожежного стану закладів соціального захисту</w:t>
            </w:r>
          </w:p>
        </w:tc>
        <w:tc>
          <w:tcPr>
            <w:tcW w:w="119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2021-2025 р.</w:t>
            </w:r>
          </w:p>
        </w:tc>
        <w:tc>
          <w:tcPr>
            <w:tcW w:w="2253" w:type="dxa"/>
            <w:shd w:val="clear" w:color="auto" w:fill="auto"/>
            <w:tcMar>
              <w:left w:w="-5" w:type="dxa"/>
            </w:tcMa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Управління праці та соціального захисту населення Хмельницької міської ради</w:t>
            </w:r>
          </w:p>
          <w:p w:rsidR="00B91755" w:rsidRPr="002C6B7A" w:rsidRDefault="00B91755" w:rsidP="00B91755">
            <w:pPr>
              <w:jc w:val="center"/>
              <w:rPr>
                <w:rFonts w:eastAsia="Calibri"/>
                <w:color w:val="00000A"/>
                <w:sz w:val="20"/>
                <w:szCs w:val="20"/>
                <w:lang w:val="uk-UA"/>
              </w:rPr>
            </w:pP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905,7</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188,7</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159,0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201,3</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168,1</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188,6</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rPr>
                <w:rFonts w:eastAsia="Calibri"/>
                <w:color w:val="00000A"/>
                <w:sz w:val="20"/>
                <w:szCs w:val="20"/>
                <w:lang w:val="uk-UA"/>
              </w:rPr>
            </w:pPr>
          </w:p>
        </w:tc>
        <w:tc>
          <w:tcPr>
            <w:tcW w:w="2018" w:type="dxa"/>
            <w:gridSpan w:val="2"/>
            <w:shd w:val="clear" w:color="auto" w:fill="auto"/>
            <w:tcMar>
              <w:left w:w="-5" w:type="dxa"/>
            </w:tcMa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 xml:space="preserve">Приведення до належного протипожежного стану закладів культури </w:t>
            </w:r>
          </w:p>
        </w:tc>
        <w:tc>
          <w:tcPr>
            <w:tcW w:w="119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2021-2025 р.</w:t>
            </w:r>
          </w:p>
        </w:tc>
        <w:tc>
          <w:tcPr>
            <w:tcW w:w="2253" w:type="dxa"/>
            <w:shd w:val="clear" w:color="auto" w:fill="auto"/>
            <w:tcMar>
              <w:left w:w="-5" w:type="dxa"/>
            </w:tcMa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B91755" w:rsidRPr="002C6B7A" w:rsidRDefault="00B91755" w:rsidP="00B91755">
            <w:pPr>
              <w:widowControl w:val="0"/>
              <w:ind w:left="20"/>
              <w:jc w:val="center"/>
              <w:rPr>
                <w:rFonts w:eastAsia="Calibri"/>
                <w:color w:val="00000A"/>
                <w:sz w:val="20"/>
                <w:szCs w:val="20"/>
                <w:shd w:val="clear" w:color="auto" w:fill="FFFFFF"/>
                <w:lang w:val="uk-UA"/>
              </w:rPr>
            </w:pPr>
            <w:r w:rsidRPr="002C6B7A">
              <w:rPr>
                <w:rFonts w:eastAsia="Calibri"/>
                <w:color w:val="00000A"/>
                <w:sz w:val="20"/>
                <w:szCs w:val="20"/>
                <w:shd w:val="clear" w:color="auto" w:fill="FFFFFF"/>
                <w:lang w:val="uk-UA"/>
              </w:rPr>
              <w:t>Управління культури та туризму Хмельницької міської ради</w:t>
            </w:r>
          </w:p>
          <w:p w:rsidR="00B91755" w:rsidRPr="002C6B7A" w:rsidRDefault="00B91755" w:rsidP="00B91755">
            <w:pPr>
              <w:jc w:val="center"/>
              <w:rPr>
                <w:rFonts w:eastAsia="Calibri"/>
                <w:color w:val="00000A"/>
                <w:sz w:val="20"/>
                <w:szCs w:val="20"/>
                <w:lang w:val="uk-UA"/>
              </w:rPr>
            </w:pP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5 790,0</w:t>
            </w:r>
          </w:p>
        </w:tc>
        <w:tc>
          <w:tcPr>
            <w:tcW w:w="823" w:type="dxa"/>
            <w:shd w:val="clear" w:color="auto" w:fill="auto"/>
            <w:tcMar>
              <w:left w:w="-5" w:type="dxa"/>
            </w:tcMar>
            <w:vAlign w:val="center"/>
          </w:tcPr>
          <w:p w:rsidR="00B91755" w:rsidRPr="002C6B7A" w:rsidRDefault="00B91755" w:rsidP="00B91755">
            <w:pPr>
              <w:ind w:left="-26" w:right="-108"/>
              <w:jc w:val="center"/>
              <w:rPr>
                <w:rFonts w:eastAsia="Calibri"/>
                <w:color w:val="00000A"/>
                <w:sz w:val="20"/>
                <w:szCs w:val="20"/>
                <w:lang w:val="uk-UA"/>
              </w:rPr>
            </w:pPr>
            <w:r w:rsidRPr="002C6B7A">
              <w:rPr>
                <w:rFonts w:eastAsia="Calibri"/>
                <w:color w:val="00000A"/>
                <w:sz w:val="20"/>
                <w:szCs w:val="20"/>
                <w:lang w:val="uk-UA"/>
              </w:rPr>
              <w:t>1 761,0</w:t>
            </w:r>
          </w:p>
        </w:tc>
        <w:tc>
          <w:tcPr>
            <w:tcW w:w="823" w:type="dxa"/>
            <w:shd w:val="clear" w:color="auto" w:fill="auto"/>
            <w:tcMar>
              <w:left w:w="-5" w:type="dxa"/>
            </w:tcMar>
            <w:vAlign w:val="center"/>
          </w:tcPr>
          <w:p w:rsidR="00B91755" w:rsidRPr="002C6B7A" w:rsidRDefault="00B91755" w:rsidP="00B91755">
            <w:pPr>
              <w:ind w:right="-108"/>
              <w:jc w:val="center"/>
              <w:rPr>
                <w:rFonts w:eastAsia="Calibri"/>
                <w:color w:val="00000A"/>
                <w:sz w:val="20"/>
                <w:szCs w:val="20"/>
                <w:lang w:val="uk-UA"/>
              </w:rPr>
            </w:pPr>
            <w:r w:rsidRPr="002C6B7A">
              <w:rPr>
                <w:rFonts w:eastAsia="Calibri"/>
                <w:color w:val="00000A"/>
                <w:sz w:val="20"/>
                <w:szCs w:val="20"/>
                <w:lang w:val="uk-UA"/>
              </w:rPr>
              <w:t>836,0</w:t>
            </w:r>
          </w:p>
        </w:tc>
        <w:tc>
          <w:tcPr>
            <w:tcW w:w="823" w:type="dxa"/>
            <w:shd w:val="clear" w:color="auto" w:fill="auto"/>
            <w:tcMar>
              <w:left w:w="-5" w:type="dxa"/>
            </w:tcMar>
            <w:vAlign w:val="center"/>
          </w:tcPr>
          <w:p w:rsidR="00B91755" w:rsidRPr="002C6B7A" w:rsidRDefault="00B91755" w:rsidP="00B91755">
            <w:pPr>
              <w:ind w:right="-108"/>
              <w:jc w:val="center"/>
              <w:rPr>
                <w:rFonts w:eastAsia="Calibri"/>
                <w:color w:val="00000A"/>
                <w:sz w:val="20"/>
                <w:szCs w:val="20"/>
                <w:lang w:val="uk-UA"/>
              </w:rPr>
            </w:pPr>
            <w:r w:rsidRPr="002C6B7A">
              <w:rPr>
                <w:rFonts w:eastAsia="Calibri"/>
                <w:color w:val="00000A"/>
                <w:sz w:val="20"/>
                <w:szCs w:val="20"/>
                <w:lang w:val="uk-UA"/>
              </w:rPr>
              <w:t>1 227,0</w:t>
            </w:r>
          </w:p>
        </w:tc>
        <w:tc>
          <w:tcPr>
            <w:tcW w:w="823" w:type="dxa"/>
            <w:shd w:val="clear" w:color="auto" w:fill="auto"/>
            <w:tcMar>
              <w:left w:w="-5" w:type="dxa"/>
            </w:tcMar>
            <w:vAlign w:val="center"/>
          </w:tcPr>
          <w:p w:rsidR="00B91755" w:rsidRPr="002C6B7A" w:rsidRDefault="00B91755" w:rsidP="00B91755">
            <w:pPr>
              <w:ind w:right="-108"/>
              <w:jc w:val="center"/>
              <w:rPr>
                <w:rFonts w:eastAsia="Calibri"/>
                <w:color w:val="00000A"/>
                <w:sz w:val="20"/>
                <w:szCs w:val="20"/>
                <w:lang w:val="uk-UA"/>
              </w:rPr>
            </w:pPr>
            <w:r w:rsidRPr="002C6B7A">
              <w:rPr>
                <w:rFonts w:eastAsia="Calibri"/>
                <w:color w:val="00000A"/>
                <w:sz w:val="20"/>
                <w:szCs w:val="20"/>
                <w:lang w:val="uk-UA"/>
              </w:rPr>
              <w:t>982,0</w:t>
            </w:r>
          </w:p>
        </w:tc>
        <w:tc>
          <w:tcPr>
            <w:tcW w:w="823" w:type="dxa"/>
            <w:shd w:val="clear" w:color="auto" w:fill="auto"/>
            <w:tcMar>
              <w:left w:w="-5" w:type="dxa"/>
            </w:tcMar>
            <w:vAlign w:val="center"/>
          </w:tcPr>
          <w:p w:rsidR="00B91755" w:rsidRPr="002C6B7A" w:rsidRDefault="00B91755" w:rsidP="00B91755">
            <w:pPr>
              <w:ind w:right="-108"/>
              <w:jc w:val="center"/>
              <w:rPr>
                <w:rFonts w:eastAsia="Calibri"/>
                <w:color w:val="00000A"/>
                <w:sz w:val="20"/>
                <w:szCs w:val="20"/>
                <w:lang w:val="uk-UA"/>
              </w:rPr>
            </w:pPr>
            <w:r w:rsidRPr="002C6B7A">
              <w:rPr>
                <w:rFonts w:eastAsia="Calibri"/>
                <w:color w:val="00000A"/>
                <w:sz w:val="20"/>
                <w:szCs w:val="20"/>
                <w:lang w:val="uk-UA"/>
              </w:rPr>
              <w:t>984,0</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rPr>
                <w:rFonts w:eastAsia="Calibri"/>
                <w:color w:val="00000A"/>
                <w:sz w:val="20"/>
                <w:szCs w:val="20"/>
                <w:lang w:val="uk-UA"/>
              </w:rPr>
            </w:pPr>
          </w:p>
        </w:tc>
        <w:tc>
          <w:tcPr>
            <w:tcW w:w="2018" w:type="dxa"/>
            <w:gridSpan w:val="2"/>
            <w:shd w:val="clear" w:color="auto" w:fill="auto"/>
            <w:tcMar>
              <w:left w:w="-5" w:type="dxa"/>
            </w:tcMa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 xml:space="preserve">Приведення до належного протипожежного стану закладів охорони здоров’я </w:t>
            </w:r>
          </w:p>
        </w:tc>
        <w:tc>
          <w:tcPr>
            <w:tcW w:w="119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2021-2025р.</w:t>
            </w:r>
          </w:p>
        </w:tc>
        <w:tc>
          <w:tcPr>
            <w:tcW w:w="2253" w:type="dxa"/>
            <w:shd w:val="clear" w:color="auto" w:fill="auto"/>
            <w:tcMar>
              <w:left w:w="-5" w:type="dxa"/>
            </w:tcMa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B91755" w:rsidRPr="002C6B7A" w:rsidRDefault="00B91755" w:rsidP="00B91755">
            <w:pPr>
              <w:widowControl w:val="0"/>
              <w:ind w:left="20"/>
              <w:jc w:val="center"/>
              <w:rPr>
                <w:rFonts w:eastAsia="Calibri"/>
                <w:b/>
                <w:bCs/>
                <w:color w:val="00000A"/>
                <w:sz w:val="20"/>
                <w:szCs w:val="20"/>
                <w:shd w:val="clear" w:color="auto" w:fill="FFFFFF"/>
                <w:lang w:val="uk-UA"/>
              </w:rPr>
            </w:pPr>
            <w:r w:rsidRPr="002C6B7A">
              <w:rPr>
                <w:rFonts w:eastAsia="Calibri"/>
                <w:color w:val="00000A"/>
                <w:sz w:val="20"/>
                <w:szCs w:val="20"/>
                <w:shd w:val="clear" w:color="auto" w:fill="FFFFFF"/>
                <w:lang w:val="uk-UA"/>
              </w:rPr>
              <w:t>Управління охорони здоров’я  Хмельницької міської ради</w:t>
            </w:r>
          </w:p>
          <w:p w:rsidR="00B91755" w:rsidRPr="002C6B7A" w:rsidRDefault="00B91755" w:rsidP="00B91755">
            <w:pPr>
              <w:jc w:val="center"/>
              <w:rPr>
                <w:rFonts w:eastAsia="Calibri"/>
                <w:color w:val="00000A"/>
                <w:sz w:val="20"/>
                <w:szCs w:val="20"/>
                <w:lang w:val="uk-UA"/>
              </w:rPr>
            </w:pP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7 435,0</w:t>
            </w:r>
          </w:p>
        </w:tc>
        <w:tc>
          <w:tcPr>
            <w:tcW w:w="823" w:type="dxa"/>
            <w:shd w:val="clear" w:color="auto" w:fill="auto"/>
            <w:tcMar>
              <w:left w:w="-5" w:type="dxa"/>
            </w:tcMar>
            <w:vAlign w:val="center"/>
          </w:tcPr>
          <w:p w:rsidR="00B91755" w:rsidRPr="002C6B7A" w:rsidRDefault="00B91755" w:rsidP="00B91755">
            <w:pPr>
              <w:ind w:right="-45"/>
              <w:jc w:val="center"/>
              <w:rPr>
                <w:rFonts w:eastAsia="Calibri"/>
                <w:color w:val="00000A"/>
                <w:sz w:val="20"/>
                <w:szCs w:val="20"/>
                <w:lang w:val="uk-UA"/>
              </w:rPr>
            </w:pPr>
            <w:r w:rsidRPr="002C6B7A">
              <w:rPr>
                <w:rFonts w:eastAsia="Calibri"/>
                <w:color w:val="00000A"/>
                <w:sz w:val="20"/>
                <w:szCs w:val="20"/>
                <w:lang w:val="uk-UA"/>
              </w:rPr>
              <w:t xml:space="preserve">1 456,0 </w:t>
            </w:r>
          </w:p>
        </w:tc>
        <w:tc>
          <w:tcPr>
            <w:tcW w:w="823" w:type="dxa"/>
            <w:shd w:val="clear" w:color="auto" w:fill="auto"/>
            <w:tcMar>
              <w:left w:w="-5" w:type="dxa"/>
            </w:tcMar>
            <w:vAlign w:val="center"/>
          </w:tcPr>
          <w:p w:rsidR="00B91755" w:rsidRPr="002C6B7A" w:rsidRDefault="00B91755" w:rsidP="00B91755">
            <w:pPr>
              <w:ind w:right="-59"/>
              <w:jc w:val="center"/>
              <w:rPr>
                <w:rFonts w:eastAsia="Calibri"/>
                <w:color w:val="00000A"/>
                <w:sz w:val="20"/>
                <w:szCs w:val="20"/>
                <w:lang w:val="uk-UA"/>
              </w:rPr>
            </w:pPr>
            <w:r w:rsidRPr="002C6B7A">
              <w:rPr>
                <w:rFonts w:eastAsia="Calibri"/>
                <w:color w:val="00000A"/>
                <w:sz w:val="20"/>
                <w:szCs w:val="20"/>
                <w:lang w:val="uk-UA"/>
              </w:rPr>
              <w:t>1 666,0</w:t>
            </w:r>
          </w:p>
        </w:tc>
        <w:tc>
          <w:tcPr>
            <w:tcW w:w="823" w:type="dxa"/>
            <w:shd w:val="clear" w:color="auto" w:fill="auto"/>
            <w:tcMar>
              <w:left w:w="-5" w:type="dxa"/>
            </w:tcMar>
            <w:vAlign w:val="center"/>
          </w:tcPr>
          <w:p w:rsidR="00B91755" w:rsidRPr="002C6B7A" w:rsidRDefault="00B91755" w:rsidP="00B91755">
            <w:pPr>
              <w:ind w:right="-73"/>
              <w:jc w:val="center"/>
              <w:rPr>
                <w:rFonts w:eastAsia="Calibri"/>
                <w:color w:val="00000A"/>
                <w:sz w:val="20"/>
                <w:szCs w:val="20"/>
                <w:lang w:val="uk-UA"/>
              </w:rPr>
            </w:pPr>
            <w:r w:rsidRPr="002C6B7A">
              <w:rPr>
                <w:rFonts w:eastAsia="Calibri"/>
                <w:color w:val="00000A"/>
                <w:sz w:val="20"/>
                <w:szCs w:val="20"/>
                <w:lang w:val="uk-UA"/>
              </w:rPr>
              <w:t>1 350,0</w:t>
            </w:r>
          </w:p>
        </w:tc>
        <w:tc>
          <w:tcPr>
            <w:tcW w:w="823" w:type="dxa"/>
            <w:shd w:val="clear" w:color="auto" w:fill="auto"/>
            <w:tcMar>
              <w:left w:w="-5" w:type="dxa"/>
            </w:tcMar>
            <w:vAlign w:val="center"/>
          </w:tcPr>
          <w:p w:rsidR="00B91755" w:rsidRPr="002C6B7A" w:rsidRDefault="00B91755" w:rsidP="00B91755">
            <w:pPr>
              <w:ind w:right="-87"/>
              <w:jc w:val="center"/>
              <w:rPr>
                <w:rFonts w:eastAsia="Calibri"/>
                <w:color w:val="00000A"/>
                <w:sz w:val="20"/>
                <w:szCs w:val="20"/>
                <w:lang w:val="uk-UA"/>
              </w:rPr>
            </w:pPr>
            <w:r w:rsidRPr="002C6B7A">
              <w:rPr>
                <w:rFonts w:eastAsia="Calibri"/>
                <w:color w:val="00000A"/>
                <w:sz w:val="20"/>
                <w:szCs w:val="20"/>
                <w:lang w:val="uk-UA"/>
              </w:rPr>
              <w:t>1 383,0</w:t>
            </w:r>
          </w:p>
        </w:tc>
        <w:tc>
          <w:tcPr>
            <w:tcW w:w="823" w:type="dxa"/>
            <w:shd w:val="clear" w:color="auto" w:fill="auto"/>
            <w:tcMar>
              <w:left w:w="-5" w:type="dxa"/>
            </w:tcMar>
            <w:vAlign w:val="center"/>
          </w:tcPr>
          <w:p w:rsidR="00B91755" w:rsidRPr="002C6B7A" w:rsidRDefault="00B91755" w:rsidP="00B91755">
            <w:pPr>
              <w:ind w:right="-101"/>
              <w:jc w:val="center"/>
              <w:rPr>
                <w:rFonts w:eastAsia="Calibri"/>
                <w:color w:val="00000A"/>
                <w:sz w:val="20"/>
                <w:szCs w:val="20"/>
                <w:lang w:val="uk-UA"/>
              </w:rPr>
            </w:pPr>
            <w:r w:rsidRPr="002C6B7A">
              <w:rPr>
                <w:rFonts w:eastAsia="Calibri"/>
                <w:color w:val="00000A"/>
                <w:sz w:val="20"/>
                <w:szCs w:val="20"/>
                <w:lang w:val="uk-UA"/>
              </w:rPr>
              <w:t>1 580,0</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2018" w:type="dxa"/>
            <w:gridSpan w:val="2"/>
            <w:vMerge w:val="restart"/>
            <w:shd w:val="clear" w:color="auto" w:fill="auto"/>
            <w:tcMar>
              <w:left w:w="-5" w:type="dxa"/>
            </w:tcMar>
          </w:tcPr>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Приведення до належного протипожежного стану будинків підвищеної поверховості</w:t>
            </w:r>
          </w:p>
        </w:tc>
        <w:tc>
          <w:tcPr>
            <w:tcW w:w="1198" w:type="dxa"/>
            <w:vMerge w:val="restart"/>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2021-2025р.</w:t>
            </w:r>
          </w:p>
          <w:p w:rsidR="00B91755" w:rsidRPr="002C6B7A" w:rsidRDefault="00B91755" w:rsidP="00B91755">
            <w:pPr>
              <w:jc w:val="center"/>
              <w:rPr>
                <w:rFonts w:eastAsia="Calibri"/>
                <w:color w:val="00000A"/>
                <w:sz w:val="20"/>
                <w:szCs w:val="20"/>
                <w:lang w:val="uk-UA"/>
              </w:rPr>
            </w:pPr>
          </w:p>
        </w:tc>
        <w:tc>
          <w:tcPr>
            <w:tcW w:w="225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Приведення до робочого стану інженерного обладнання систем протипожежного захисту висотних будинків і будинків підвищеної поверховості, забезпечення їх належного функціонування</w:t>
            </w:r>
          </w:p>
        </w:tc>
        <w:tc>
          <w:tcPr>
            <w:tcW w:w="1742" w:type="dxa"/>
            <w:vMerge w:val="restart"/>
            <w:shd w:val="clear" w:color="auto" w:fill="auto"/>
            <w:tcMar>
              <w:left w:w="-5" w:type="dxa"/>
            </w:tcMar>
            <w:vAlign w:val="center"/>
          </w:tcPr>
          <w:p w:rsidR="00B91755" w:rsidRPr="002C6B7A" w:rsidRDefault="00B91755" w:rsidP="00B91755">
            <w:pPr>
              <w:widowControl w:val="0"/>
              <w:ind w:left="20"/>
              <w:jc w:val="center"/>
              <w:rPr>
                <w:rFonts w:eastAsia="Calibri"/>
                <w:b/>
                <w:bCs/>
                <w:color w:val="00000A"/>
                <w:sz w:val="20"/>
                <w:szCs w:val="20"/>
                <w:shd w:val="clear" w:color="auto" w:fill="FFFFFF"/>
                <w:lang w:val="uk-UA"/>
              </w:rPr>
            </w:pPr>
            <w:r w:rsidRPr="002C6B7A">
              <w:rPr>
                <w:rFonts w:eastAsia="Calibri"/>
                <w:color w:val="00000A"/>
                <w:sz w:val="20"/>
                <w:szCs w:val="20"/>
                <w:shd w:val="clear" w:color="auto" w:fill="FFFFFF"/>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2650,0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2 500,0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 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50,0</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rPr>
                <w:rFonts w:eastAsia="Calibri"/>
                <w:color w:val="00000A"/>
                <w:sz w:val="20"/>
                <w:szCs w:val="20"/>
                <w:lang w:val="uk-UA"/>
              </w:rPr>
            </w:pPr>
          </w:p>
        </w:tc>
        <w:tc>
          <w:tcPr>
            <w:tcW w:w="2018" w:type="dxa"/>
            <w:gridSpan w:val="2"/>
            <w:vMerge/>
            <w:shd w:val="clear" w:color="auto" w:fill="auto"/>
            <w:tcMar>
              <w:left w:w="-5" w:type="dxa"/>
            </w:tcMar>
            <w:vAlign w:val="center"/>
          </w:tcPr>
          <w:p w:rsidR="00B91755" w:rsidRPr="002C6B7A" w:rsidRDefault="00B91755" w:rsidP="00B91755">
            <w:pPr>
              <w:rPr>
                <w:rFonts w:eastAsia="Calibri"/>
                <w:color w:val="00000A"/>
                <w:sz w:val="20"/>
                <w:szCs w:val="20"/>
                <w:lang w:val="uk-UA"/>
              </w:rPr>
            </w:pPr>
          </w:p>
        </w:tc>
        <w:tc>
          <w:tcPr>
            <w:tcW w:w="1198" w:type="dxa"/>
            <w:vMerge/>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p>
        </w:tc>
        <w:tc>
          <w:tcPr>
            <w:tcW w:w="2253" w:type="dxa"/>
            <w:shd w:val="clear" w:color="auto" w:fill="auto"/>
            <w:tcMar>
              <w:left w:w="-5" w:type="dxa"/>
            </w:tcMa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Забезпечення функціонування систем: централізованого пожежного спостерігання, оповіщення про пожежу та управління евакуюванням людей, протидимного захисту</w:t>
            </w:r>
          </w:p>
        </w:tc>
        <w:tc>
          <w:tcPr>
            <w:tcW w:w="1742" w:type="dxa"/>
            <w:vMerge/>
            <w:shd w:val="clear" w:color="auto" w:fill="auto"/>
            <w:tcMar>
              <w:left w:w="-5" w:type="dxa"/>
            </w:tcMar>
            <w:vAlign w:val="center"/>
          </w:tcPr>
          <w:p w:rsidR="00B91755" w:rsidRPr="002C6B7A" w:rsidRDefault="00B91755" w:rsidP="00B91755">
            <w:pPr>
              <w:ind w:left="-108"/>
              <w:jc w:val="center"/>
              <w:rPr>
                <w:rFonts w:eastAsia="Calibri"/>
                <w:color w:val="00000A"/>
                <w:sz w:val="20"/>
                <w:szCs w:val="20"/>
                <w:lang w:val="uk-UA"/>
              </w:rPr>
            </w:pP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650,0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150,0</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rPr>
                <w:rFonts w:eastAsia="Calibri"/>
                <w:color w:val="00000A"/>
                <w:sz w:val="20"/>
                <w:szCs w:val="20"/>
                <w:lang w:val="uk-UA"/>
              </w:rPr>
            </w:pPr>
          </w:p>
        </w:tc>
        <w:tc>
          <w:tcPr>
            <w:tcW w:w="2018" w:type="dxa"/>
            <w:gridSpan w:val="2"/>
            <w:vMerge w:val="restart"/>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Приведення до належного протипожежного стану гуртожитків</w:t>
            </w:r>
          </w:p>
        </w:tc>
        <w:tc>
          <w:tcPr>
            <w:tcW w:w="1198" w:type="dxa"/>
            <w:vMerge w:val="restart"/>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2021-2025р.</w:t>
            </w:r>
          </w:p>
        </w:tc>
        <w:tc>
          <w:tcPr>
            <w:tcW w:w="2253" w:type="dxa"/>
            <w:shd w:val="clear" w:color="auto" w:fill="auto"/>
            <w:tcMar>
              <w:left w:w="-5" w:type="dxa"/>
            </w:tcMa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Приведення до робочого стану інженерного обладнання систем протипожежного захисту гуртожитків, забезпечення їх належного функціонування</w:t>
            </w:r>
          </w:p>
        </w:tc>
        <w:tc>
          <w:tcPr>
            <w:tcW w:w="1742" w:type="dxa"/>
            <w:vMerge w:val="restart"/>
            <w:shd w:val="clear" w:color="auto" w:fill="auto"/>
            <w:tcMar>
              <w:left w:w="-5" w:type="dxa"/>
            </w:tcMar>
            <w:vAlign w:val="center"/>
          </w:tcPr>
          <w:p w:rsidR="00B91755" w:rsidRPr="002C6B7A" w:rsidRDefault="00B91755" w:rsidP="00B91755">
            <w:pPr>
              <w:widowControl w:val="0"/>
              <w:ind w:left="20"/>
              <w:jc w:val="center"/>
              <w:rPr>
                <w:rFonts w:eastAsia="Calibri"/>
                <w:color w:val="00000A"/>
                <w:sz w:val="20"/>
                <w:szCs w:val="20"/>
                <w:lang w:val="uk-UA"/>
              </w:rPr>
            </w:pPr>
            <w:r w:rsidRPr="002C6B7A">
              <w:rPr>
                <w:rFonts w:eastAsia="Calibri"/>
                <w:color w:val="00000A"/>
                <w:sz w:val="20"/>
                <w:szCs w:val="20"/>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1500,0</w:t>
            </w:r>
          </w:p>
          <w:p w:rsidR="00B91755" w:rsidRPr="002C6B7A" w:rsidRDefault="00B91755" w:rsidP="00B91755">
            <w:pPr>
              <w:jc w:val="center"/>
              <w:rPr>
                <w:rFonts w:eastAsia="Calibri" w:cs="Calibri"/>
                <w:color w:val="00000A"/>
                <w:sz w:val="20"/>
                <w:szCs w:val="20"/>
                <w:highlight w:val="yellow"/>
                <w:lang w:val="uk-UA"/>
              </w:rPr>
            </w:pP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s="Calibri"/>
                <w:color w:val="00000A"/>
                <w:sz w:val="20"/>
                <w:szCs w:val="20"/>
                <w:lang w:val="uk-UA"/>
              </w:rPr>
              <w:t>300,0</w:t>
            </w:r>
          </w:p>
          <w:p w:rsidR="00B91755" w:rsidRPr="002C6B7A" w:rsidRDefault="00B91755" w:rsidP="00B91755">
            <w:pPr>
              <w:ind w:left="-108" w:right="-108"/>
              <w:jc w:val="center"/>
              <w:rPr>
                <w:rFonts w:eastAsia="Calibri" w:cs="Calibri"/>
                <w:color w:val="00000A"/>
                <w:sz w:val="20"/>
                <w:szCs w:val="20"/>
                <w:lang w:val="uk-UA"/>
              </w:rPr>
            </w:pPr>
          </w:p>
        </w:tc>
        <w:tc>
          <w:tcPr>
            <w:tcW w:w="823" w:type="dxa"/>
            <w:shd w:val="clear" w:color="auto" w:fill="auto"/>
            <w:tcMar>
              <w:left w:w="-5" w:type="dxa"/>
            </w:tcMar>
          </w:tcPr>
          <w:p w:rsidR="00B91755" w:rsidRPr="002C6B7A" w:rsidRDefault="00B91755" w:rsidP="00B91755">
            <w:pPr>
              <w:rPr>
                <w:rFonts w:eastAsia="Calibri"/>
                <w:color w:val="00000A"/>
                <w:sz w:val="20"/>
                <w:szCs w:val="20"/>
                <w:lang w:val="uk-UA"/>
              </w:rPr>
            </w:pPr>
          </w:p>
          <w:p w:rsidR="00B91755" w:rsidRPr="002C6B7A" w:rsidRDefault="00B91755" w:rsidP="00B91755">
            <w:pPr>
              <w:rPr>
                <w:rFonts w:eastAsia="Calibri"/>
                <w:color w:val="00000A"/>
                <w:sz w:val="20"/>
                <w:szCs w:val="20"/>
                <w:lang w:val="uk-UA"/>
              </w:rPr>
            </w:pPr>
          </w:p>
          <w:p w:rsidR="00B91755" w:rsidRPr="002C6B7A" w:rsidRDefault="00B91755" w:rsidP="00B91755">
            <w:pPr>
              <w:rPr>
                <w:rFonts w:eastAsia="Calibri"/>
                <w:color w:val="00000A"/>
                <w:sz w:val="20"/>
                <w:szCs w:val="20"/>
                <w:lang w:val="uk-UA"/>
              </w:rPr>
            </w:pP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 xml:space="preserve"> 300,0</w:t>
            </w:r>
          </w:p>
        </w:tc>
        <w:tc>
          <w:tcPr>
            <w:tcW w:w="823" w:type="dxa"/>
            <w:shd w:val="clear" w:color="auto" w:fill="auto"/>
            <w:tcMar>
              <w:left w:w="-5" w:type="dxa"/>
            </w:tcMar>
          </w:tcPr>
          <w:p w:rsidR="00B91755" w:rsidRPr="002C6B7A" w:rsidRDefault="00B91755" w:rsidP="00B91755">
            <w:pPr>
              <w:rPr>
                <w:rFonts w:eastAsia="Calibri"/>
                <w:color w:val="00000A"/>
                <w:sz w:val="20"/>
                <w:szCs w:val="20"/>
                <w:lang w:val="uk-UA"/>
              </w:rPr>
            </w:pPr>
          </w:p>
          <w:p w:rsidR="00B91755" w:rsidRPr="002C6B7A" w:rsidRDefault="00B91755" w:rsidP="00B91755">
            <w:pPr>
              <w:rPr>
                <w:rFonts w:eastAsia="Calibri"/>
                <w:color w:val="00000A"/>
                <w:sz w:val="20"/>
                <w:szCs w:val="20"/>
                <w:lang w:val="uk-UA"/>
              </w:rPr>
            </w:pPr>
          </w:p>
          <w:p w:rsidR="00B91755" w:rsidRPr="002C6B7A" w:rsidRDefault="00B91755" w:rsidP="00B91755">
            <w:pPr>
              <w:rPr>
                <w:rFonts w:eastAsia="Calibri"/>
                <w:color w:val="00000A"/>
                <w:sz w:val="20"/>
                <w:szCs w:val="20"/>
                <w:lang w:val="uk-UA"/>
              </w:rPr>
            </w:pP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300,0</w:t>
            </w:r>
          </w:p>
        </w:tc>
        <w:tc>
          <w:tcPr>
            <w:tcW w:w="823" w:type="dxa"/>
            <w:shd w:val="clear" w:color="auto" w:fill="auto"/>
            <w:tcMar>
              <w:left w:w="-5" w:type="dxa"/>
            </w:tcMar>
          </w:tcPr>
          <w:p w:rsidR="00B91755" w:rsidRPr="002C6B7A" w:rsidRDefault="00B91755" w:rsidP="00B91755">
            <w:pPr>
              <w:rPr>
                <w:rFonts w:eastAsia="Calibri"/>
                <w:color w:val="00000A"/>
                <w:sz w:val="20"/>
                <w:szCs w:val="20"/>
                <w:lang w:val="uk-UA"/>
              </w:rPr>
            </w:pPr>
          </w:p>
          <w:p w:rsidR="00B91755" w:rsidRPr="002C6B7A" w:rsidRDefault="00B91755" w:rsidP="00B91755">
            <w:pPr>
              <w:rPr>
                <w:rFonts w:eastAsia="Calibri"/>
                <w:color w:val="00000A"/>
                <w:sz w:val="20"/>
                <w:szCs w:val="20"/>
                <w:lang w:val="uk-UA"/>
              </w:rPr>
            </w:pPr>
          </w:p>
          <w:p w:rsidR="00B91755" w:rsidRPr="002C6B7A" w:rsidRDefault="00B91755" w:rsidP="00B91755">
            <w:pPr>
              <w:rPr>
                <w:rFonts w:eastAsia="Calibri"/>
                <w:color w:val="00000A"/>
                <w:sz w:val="20"/>
                <w:szCs w:val="20"/>
                <w:lang w:val="uk-UA"/>
              </w:rPr>
            </w:pP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300,0</w:t>
            </w:r>
          </w:p>
        </w:tc>
        <w:tc>
          <w:tcPr>
            <w:tcW w:w="823" w:type="dxa"/>
            <w:shd w:val="clear" w:color="auto" w:fill="auto"/>
            <w:tcMar>
              <w:left w:w="-5" w:type="dxa"/>
            </w:tcMar>
          </w:tcPr>
          <w:p w:rsidR="00B91755" w:rsidRPr="002C6B7A" w:rsidRDefault="00B91755" w:rsidP="00B91755">
            <w:pPr>
              <w:rPr>
                <w:rFonts w:eastAsia="Calibri"/>
                <w:color w:val="00000A"/>
                <w:sz w:val="20"/>
                <w:szCs w:val="20"/>
                <w:lang w:val="uk-UA"/>
              </w:rPr>
            </w:pPr>
          </w:p>
          <w:p w:rsidR="00B91755" w:rsidRPr="002C6B7A" w:rsidRDefault="00B91755" w:rsidP="00B91755">
            <w:pPr>
              <w:rPr>
                <w:rFonts w:eastAsia="Calibri"/>
                <w:color w:val="00000A"/>
                <w:sz w:val="20"/>
                <w:szCs w:val="20"/>
                <w:lang w:val="uk-UA"/>
              </w:rPr>
            </w:pPr>
          </w:p>
          <w:p w:rsidR="00B91755" w:rsidRPr="002C6B7A" w:rsidRDefault="00B91755" w:rsidP="00B91755">
            <w:pPr>
              <w:rPr>
                <w:rFonts w:eastAsia="Calibri"/>
                <w:color w:val="00000A"/>
                <w:sz w:val="20"/>
                <w:szCs w:val="20"/>
                <w:lang w:val="uk-UA"/>
              </w:rPr>
            </w:pPr>
          </w:p>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300,0</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rPr>
                <w:rFonts w:eastAsia="Calibri"/>
                <w:color w:val="00000A"/>
                <w:sz w:val="20"/>
                <w:szCs w:val="20"/>
                <w:lang w:val="uk-UA"/>
              </w:rPr>
            </w:pPr>
          </w:p>
        </w:tc>
        <w:tc>
          <w:tcPr>
            <w:tcW w:w="2018" w:type="dxa"/>
            <w:gridSpan w:val="2"/>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1198" w:type="dxa"/>
            <w:vMerge/>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p>
        </w:tc>
        <w:tc>
          <w:tcPr>
            <w:tcW w:w="2253" w:type="dxa"/>
            <w:shd w:val="clear" w:color="auto" w:fill="auto"/>
            <w:tcMar>
              <w:left w:w="-5" w:type="dxa"/>
            </w:tcMa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Забезпечення функціонування систем: централізованого пожежного спостерігання, оповіщення про пожежу та управління евакуюванням людей, протидимного захисту</w:t>
            </w:r>
          </w:p>
        </w:tc>
        <w:tc>
          <w:tcPr>
            <w:tcW w:w="1742" w:type="dxa"/>
            <w:vMerge/>
            <w:shd w:val="clear" w:color="auto" w:fill="auto"/>
            <w:tcMar>
              <w:left w:w="-5" w:type="dxa"/>
            </w:tcMar>
            <w:vAlign w:val="center"/>
          </w:tcPr>
          <w:p w:rsidR="00B91755" w:rsidRPr="002C6B7A" w:rsidRDefault="00B91755" w:rsidP="00B91755">
            <w:pPr>
              <w:ind w:left="-108"/>
              <w:jc w:val="center"/>
              <w:rPr>
                <w:rFonts w:eastAsia="Calibri" w:cs="Calibri"/>
                <w:color w:val="00000A"/>
                <w:sz w:val="20"/>
                <w:szCs w:val="20"/>
                <w:lang w:val="uk-UA"/>
              </w:rPr>
            </w:pP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400,0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olor w:val="00000A"/>
                <w:sz w:val="20"/>
                <w:szCs w:val="20"/>
                <w:lang w:val="uk-UA"/>
              </w:rPr>
            </w:pPr>
            <w:r w:rsidRPr="002C6B7A">
              <w:rPr>
                <w:rFonts w:eastAsia="Calibri"/>
                <w:color w:val="00000A"/>
                <w:sz w:val="20"/>
                <w:szCs w:val="20"/>
                <w:lang w:val="uk-UA"/>
              </w:rPr>
              <w:t>60,0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70,0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80,0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90,0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100,0</w:t>
            </w:r>
          </w:p>
        </w:tc>
      </w:tr>
      <w:tr w:rsidR="00B91755" w:rsidRPr="002C6B7A" w:rsidTr="002C6B7A">
        <w:trPr>
          <w:trHeight w:val="20"/>
          <w:jc w:val="center"/>
        </w:trPr>
        <w:tc>
          <w:tcPr>
            <w:tcW w:w="10444" w:type="dxa"/>
            <w:gridSpan w:val="7"/>
            <w:shd w:val="clear" w:color="auto" w:fill="auto"/>
            <w:tcMar>
              <w:left w:w="-5" w:type="dxa"/>
            </w:tcMar>
            <w:vAlign w:val="center"/>
          </w:tcPr>
          <w:p w:rsidR="00B91755" w:rsidRPr="002C6B7A" w:rsidRDefault="00B91755" w:rsidP="00B91755">
            <w:pPr>
              <w:rPr>
                <w:rFonts w:eastAsia="Calibri"/>
                <w:b/>
                <w:bCs/>
                <w:color w:val="00000A"/>
                <w:sz w:val="20"/>
                <w:szCs w:val="20"/>
                <w:lang w:val="uk-UA"/>
              </w:rPr>
            </w:pPr>
            <w:r w:rsidRPr="002C6B7A">
              <w:rPr>
                <w:rFonts w:eastAsia="Calibri"/>
                <w:b/>
                <w:bCs/>
                <w:color w:val="00000A"/>
                <w:sz w:val="20"/>
                <w:szCs w:val="20"/>
                <w:lang w:val="uk-UA"/>
              </w:rPr>
              <w:t>Всього за розділом: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40 261,2</w:t>
            </w:r>
          </w:p>
        </w:tc>
        <w:tc>
          <w:tcPr>
            <w:tcW w:w="823" w:type="dxa"/>
            <w:shd w:val="clear" w:color="auto" w:fill="auto"/>
            <w:tcMar>
              <w:left w:w="-5" w:type="dxa"/>
            </w:tcMar>
            <w:vAlign w:val="center"/>
          </w:tcPr>
          <w:p w:rsidR="00B91755" w:rsidRPr="002C6B7A" w:rsidRDefault="00B91755" w:rsidP="00B91755">
            <w:pPr>
              <w:ind w:left="-124" w:right="-108" w:firstLine="16"/>
              <w:jc w:val="center"/>
              <w:rPr>
                <w:rFonts w:eastAsia="Calibri" w:cs="Calibri"/>
                <w:color w:val="00000A"/>
                <w:sz w:val="20"/>
                <w:szCs w:val="20"/>
                <w:lang w:val="uk-UA"/>
              </w:rPr>
            </w:pPr>
            <w:r w:rsidRPr="002C6B7A">
              <w:rPr>
                <w:rFonts w:eastAsia="Calibri"/>
                <w:b/>
                <w:bCs/>
                <w:color w:val="00000A"/>
                <w:sz w:val="20"/>
                <w:szCs w:val="20"/>
                <w:lang w:val="uk-UA"/>
              </w:rPr>
              <w:t>8 914,8</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b/>
                <w:bCs/>
                <w:color w:val="00000A"/>
                <w:sz w:val="20"/>
                <w:szCs w:val="20"/>
                <w:lang w:val="uk-UA"/>
              </w:rPr>
              <w:t>9 096,1</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b/>
                <w:bCs/>
                <w:color w:val="00000A"/>
                <w:sz w:val="20"/>
                <w:szCs w:val="20"/>
                <w:lang w:val="uk-UA"/>
              </w:rPr>
              <w:t>8 099,4</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b/>
                <w:bCs/>
                <w:color w:val="00000A"/>
                <w:sz w:val="20"/>
                <w:szCs w:val="20"/>
                <w:lang w:val="uk-UA"/>
              </w:rPr>
              <w:t>6 522,2</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b/>
                <w:bCs/>
                <w:color w:val="00000A"/>
                <w:sz w:val="20"/>
                <w:szCs w:val="20"/>
                <w:lang w:val="uk-UA"/>
              </w:rPr>
              <w:t>7 628,7</w:t>
            </w:r>
          </w:p>
        </w:tc>
      </w:tr>
      <w:tr w:rsidR="00B91755" w:rsidRPr="002C6B7A" w:rsidTr="002C6B7A">
        <w:trPr>
          <w:cantSplit/>
          <w:trHeight w:val="20"/>
          <w:jc w:val="center"/>
        </w:trPr>
        <w:tc>
          <w:tcPr>
            <w:tcW w:w="1607" w:type="dxa"/>
            <w:vMerge w:val="restart"/>
            <w:shd w:val="clear" w:color="auto" w:fill="auto"/>
            <w:tcMar>
              <w:left w:w="-5" w:type="dxa"/>
            </w:tcMar>
            <w:textDirection w:val="btLr"/>
            <w:vAlign w:val="center"/>
          </w:tcPr>
          <w:p w:rsidR="00B91755" w:rsidRPr="002C6B7A" w:rsidRDefault="00B91755" w:rsidP="00B91755">
            <w:pPr>
              <w:ind w:left="113" w:right="113"/>
              <w:rPr>
                <w:rFonts w:eastAsia="Calibri"/>
                <w:b/>
                <w:bCs/>
                <w:color w:val="00000A"/>
                <w:sz w:val="20"/>
                <w:szCs w:val="20"/>
                <w:lang w:val="uk-UA"/>
              </w:rPr>
            </w:pPr>
            <w:r w:rsidRPr="002C6B7A">
              <w:rPr>
                <w:rFonts w:eastAsia="Calibri"/>
                <w:b/>
                <w:bCs/>
                <w:color w:val="00000A"/>
                <w:sz w:val="20"/>
                <w:szCs w:val="20"/>
                <w:lang w:val="uk-UA"/>
              </w:rPr>
              <w:t>2.Організаційне забезпечення у сфері техногенної безпеки та цивільного захисту населення</w:t>
            </w:r>
          </w:p>
        </w:tc>
        <w:tc>
          <w:tcPr>
            <w:tcW w:w="2018" w:type="dxa"/>
            <w:gridSpan w:val="2"/>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Недопущення загибелі людей на водних об’єктах</w:t>
            </w:r>
          </w:p>
        </w:tc>
        <w:tc>
          <w:tcPr>
            <w:tcW w:w="1198" w:type="dxa"/>
            <w:shd w:val="clear" w:color="auto" w:fill="auto"/>
            <w:tcMar>
              <w:left w:w="-5" w:type="dxa"/>
            </w:tcMar>
            <w:vAlign w:val="center"/>
          </w:tcPr>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Організація повноцінного функціонування служби порятунку на воді, що проводить оперативне реагування на події, пов’язані із нещасними випадками на воді з метою надання допомоги потерпілим, забезпечення її оснащення необхідним спеціальним та аварійно-рятувальним спорядженням та технічними засобами</w:t>
            </w:r>
          </w:p>
        </w:tc>
        <w:tc>
          <w:tcPr>
            <w:tcW w:w="1742"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Хмельницька міська комунальна аварійно-рятувальна служба на водних об’єктах</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w:t>
            </w:r>
          </w:p>
        </w:tc>
        <w:tc>
          <w:tcPr>
            <w:tcW w:w="1378"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10 260,7</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olor w:val="00000A"/>
                <w:sz w:val="20"/>
                <w:szCs w:val="20"/>
                <w:lang w:val="uk-UA"/>
              </w:rPr>
            </w:pPr>
            <w:r w:rsidRPr="002C6B7A">
              <w:rPr>
                <w:rFonts w:eastAsia="Calibri"/>
                <w:color w:val="00000A"/>
                <w:sz w:val="20"/>
                <w:szCs w:val="20"/>
                <w:lang w:val="uk-UA"/>
              </w:rPr>
              <w:t>1 853,2</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olor w:val="00000A"/>
                <w:sz w:val="20"/>
                <w:szCs w:val="20"/>
                <w:lang w:val="uk-UA"/>
              </w:rPr>
            </w:pPr>
            <w:r w:rsidRPr="002C6B7A">
              <w:rPr>
                <w:rFonts w:eastAsia="Calibri"/>
                <w:color w:val="00000A"/>
                <w:sz w:val="20"/>
                <w:szCs w:val="20"/>
                <w:lang w:val="uk-UA"/>
              </w:rPr>
              <w:t>2 000,6</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olor w:val="00000A"/>
                <w:sz w:val="20"/>
                <w:szCs w:val="20"/>
                <w:lang w:val="uk-UA"/>
              </w:rPr>
            </w:pPr>
            <w:r w:rsidRPr="002C6B7A">
              <w:rPr>
                <w:rFonts w:eastAsia="Calibri"/>
                <w:color w:val="00000A"/>
                <w:sz w:val="20"/>
                <w:szCs w:val="20"/>
                <w:lang w:val="uk-UA"/>
              </w:rPr>
              <w:t>2 028,9</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olor w:val="00000A"/>
                <w:sz w:val="20"/>
                <w:szCs w:val="20"/>
                <w:lang w:val="uk-UA"/>
              </w:rPr>
            </w:pPr>
            <w:r w:rsidRPr="002C6B7A">
              <w:rPr>
                <w:rFonts w:eastAsia="Calibri"/>
                <w:color w:val="00000A"/>
                <w:sz w:val="20"/>
                <w:szCs w:val="20"/>
                <w:lang w:val="uk-UA"/>
              </w:rPr>
              <w:t>2 134,0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olor w:val="00000A"/>
                <w:sz w:val="20"/>
                <w:szCs w:val="20"/>
                <w:lang w:val="uk-UA"/>
              </w:rPr>
            </w:pPr>
            <w:r w:rsidRPr="002C6B7A">
              <w:rPr>
                <w:rFonts w:eastAsia="Calibri"/>
                <w:color w:val="00000A"/>
                <w:sz w:val="20"/>
                <w:szCs w:val="20"/>
                <w:lang w:val="uk-UA"/>
              </w:rPr>
              <w:t>2 244,0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rPr>
                <w:rFonts w:eastAsia="Calibri" w:cs="Calibri"/>
                <w:color w:val="00000A"/>
                <w:sz w:val="20"/>
                <w:szCs w:val="20"/>
                <w:lang w:val="uk-UA"/>
              </w:rPr>
            </w:pPr>
          </w:p>
        </w:tc>
        <w:tc>
          <w:tcPr>
            <w:tcW w:w="2018" w:type="dxa"/>
            <w:gridSpan w:val="2"/>
            <w:vMerge w:val="restart"/>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Належне утримання фонду захисних споруд цивільного захисту</w:t>
            </w:r>
          </w:p>
        </w:tc>
        <w:tc>
          <w:tcPr>
            <w:tcW w:w="1198" w:type="dxa"/>
            <w:vMerge w:val="restart"/>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2021-2025р.</w:t>
            </w:r>
          </w:p>
        </w:tc>
        <w:tc>
          <w:tcPr>
            <w:tcW w:w="2253" w:type="dxa"/>
            <w:vMerge w:val="restart"/>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p>
          <w:p w:rsidR="00B91755" w:rsidRPr="002C6B7A" w:rsidRDefault="00B91755" w:rsidP="00B91755">
            <w:pPr>
              <w:jc w:val="center"/>
              <w:rPr>
                <w:rFonts w:eastAsia="Calibri" w:cs="Calibri"/>
                <w:color w:val="00000A"/>
                <w:sz w:val="20"/>
                <w:szCs w:val="20"/>
                <w:lang w:val="uk-UA"/>
              </w:rPr>
            </w:pPr>
          </w:p>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Проведення ремонту та утримання  захисних споруд цивільного захисту в готовності до використання за призначенням</w:t>
            </w:r>
          </w:p>
        </w:tc>
        <w:tc>
          <w:tcPr>
            <w:tcW w:w="1742" w:type="dxa"/>
            <w:shd w:val="clear" w:color="auto" w:fill="auto"/>
            <w:tcMar>
              <w:left w:w="-5" w:type="dxa"/>
            </w:tcMar>
            <w:vAlign w:val="center"/>
          </w:tcPr>
          <w:p w:rsidR="00B91755" w:rsidRPr="002C6B7A" w:rsidRDefault="00B91755" w:rsidP="00B91755">
            <w:pPr>
              <w:widowControl w:val="0"/>
              <w:ind w:left="20"/>
              <w:jc w:val="center"/>
              <w:rPr>
                <w:rFonts w:eastAsia="Calibri"/>
                <w:b/>
                <w:bCs/>
                <w:color w:val="00000A"/>
                <w:sz w:val="20"/>
                <w:szCs w:val="20"/>
                <w:shd w:val="clear" w:color="auto" w:fill="FFFFFF"/>
                <w:lang w:val="uk-UA"/>
              </w:rPr>
            </w:pPr>
            <w:r w:rsidRPr="002C6B7A">
              <w:rPr>
                <w:rFonts w:eastAsia="Calibri"/>
                <w:color w:val="00000A"/>
                <w:sz w:val="20"/>
                <w:szCs w:val="20"/>
                <w:shd w:val="clear" w:color="auto" w:fill="FFFFFF"/>
                <w:lang w:val="uk-UA"/>
              </w:rPr>
              <w:t>Управління охорони здоров’я  Хмельницької міської ради</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2 200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400,0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400,0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400,0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rPr>
                <w:rFonts w:eastAsia="Calibri" w:cs="Calibri"/>
                <w:color w:val="00000A"/>
                <w:sz w:val="20"/>
                <w:szCs w:val="20"/>
                <w:lang w:val="uk-UA"/>
              </w:rPr>
            </w:pPr>
          </w:p>
        </w:tc>
        <w:tc>
          <w:tcPr>
            <w:tcW w:w="2018" w:type="dxa"/>
            <w:gridSpan w:val="2"/>
            <w:vMerge/>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p>
        </w:tc>
        <w:tc>
          <w:tcPr>
            <w:tcW w:w="1198" w:type="dxa"/>
            <w:vMerge/>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p>
        </w:tc>
        <w:tc>
          <w:tcPr>
            <w:tcW w:w="2253" w:type="dxa"/>
            <w:vMerge/>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p>
        </w:tc>
        <w:tc>
          <w:tcPr>
            <w:tcW w:w="1742" w:type="dxa"/>
            <w:shd w:val="clear" w:color="auto" w:fill="auto"/>
            <w:tcMar>
              <w:left w:w="-5" w:type="dxa"/>
            </w:tcMar>
            <w:vAlign w:val="center"/>
          </w:tcPr>
          <w:p w:rsidR="00B91755" w:rsidRPr="002C6B7A" w:rsidRDefault="00B91755" w:rsidP="00B91755">
            <w:pPr>
              <w:widowControl w:val="0"/>
              <w:ind w:left="20"/>
              <w:jc w:val="center"/>
              <w:rPr>
                <w:rFonts w:eastAsia="Calibri"/>
                <w:bCs/>
                <w:color w:val="00000A"/>
                <w:sz w:val="20"/>
                <w:szCs w:val="20"/>
                <w:shd w:val="clear" w:color="auto" w:fill="FFFFFF"/>
                <w:lang w:val="uk-UA"/>
              </w:rPr>
            </w:pPr>
            <w:r w:rsidRPr="002C6B7A">
              <w:rPr>
                <w:rFonts w:eastAsia="Calibri"/>
                <w:bCs/>
                <w:color w:val="00000A"/>
                <w:sz w:val="20"/>
                <w:szCs w:val="20"/>
                <w:shd w:val="clear" w:color="auto" w:fill="FFFFFF"/>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к</w:t>
            </w:r>
            <w:r w:rsidRPr="002C6B7A">
              <w:rPr>
                <w:rFonts w:eastAsia="Calibri" w:cs="Calibri"/>
                <w:color w:val="00000A"/>
                <w:sz w:val="20"/>
                <w:szCs w:val="20"/>
                <w:lang w:val="uk-UA"/>
              </w:rPr>
              <w:t>ошти комунальних підприємств</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700,0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150,0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rPr>
                <w:rFonts w:eastAsia="Calibri"/>
                <w:b/>
                <w:bCs/>
                <w:color w:val="00000A"/>
                <w:sz w:val="20"/>
                <w:szCs w:val="20"/>
                <w:lang w:val="uk-UA"/>
              </w:rPr>
            </w:pPr>
          </w:p>
        </w:tc>
        <w:tc>
          <w:tcPr>
            <w:tcW w:w="2018" w:type="dxa"/>
            <w:gridSpan w:val="2"/>
            <w:vMerge/>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p>
        </w:tc>
        <w:tc>
          <w:tcPr>
            <w:tcW w:w="1198" w:type="dxa"/>
            <w:vMerge/>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p>
        </w:tc>
        <w:tc>
          <w:tcPr>
            <w:tcW w:w="2253" w:type="dxa"/>
            <w:vMerge/>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p>
        </w:tc>
        <w:tc>
          <w:tcPr>
            <w:tcW w:w="1742" w:type="dxa"/>
            <w:shd w:val="clear" w:color="auto" w:fill="auto"/>
            <w:tcMar>
              <w:left w:w="-5" w:type="dxa"/>
            </w:tcMar>
            <w:vAlign w:val="center"/>
          </w:tcPr>
          <w:p w:rsidR="00B91755" w:rsidRPr="002C6B7A" w:rsidRDefault="00B91755" w:rsidP="00B91755">
            <w:pPr>
              <w:widowControl w:val="0"/>
              <w:ind w:left="20"/>
              <w:jc w:val="center"/>
              <w:rPr>
                <w:rFonts w:eastAsia="Calibri"/>
                <w:b/>
                <w:bCs/>
                <w:color w:val="00000A"/>
                <w:sz w:val="20"/>
                <w:szCs w:val="20"/>
                <w:shd w:val="clear" w:color="auto" w:fill="FFFFFF"/>
                <w:lang w:val="uk-UA"/>
              </w:rPr>
            </w:pPr>
            <w:r w:rsidRPr="002C6B7A">
              <w:rPr>
                <w:rFonts w:eastAsia="Calibri"/>
                <w:color w:val="00000A"/>
                <w:sz w:val="20"/>
                <w:szCs w:val="20"/>
                <w:shd w:val="clear" w:color="auto" w:fill="FFFFFF"/>
                <w:lang w:val="uk-UA"/>
              </w:rPr>
              <w:t>Комунальне підприємство по утриманню нежитлових приміщень комунальної власності Хмельницької міської ради</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bookmarkStart w:id="8" w:name="__DdeLink__1137_280160086211"/>
            <w:r w:rsidRPr="002C6B7A">
              <w:rPr>
                <w:rFonts w:eastAsia="Calibri"/>
                <w:color w:val="00000A"/>
                <w:sz w:val="20"/>
                <w:szCs w:val="20"/>
                <w:lang w:val="uk-UA"/>
              </w:rPr>
              <w:t>Бюджет  міської територіальної громади</w:t>
            </w:r>
            <w:bookmarkEnd w:id="8"/>
            <w:r w:rsidRPr="002C6B7A">
              <w:rPr>
                <w:rFonts w:eastAsia="Calibri"/>
                <w:color w:val="00000A"/>
                <w:sz w:val="20"/>
                <w:szCs w:val="20"/>
                <w:lang w:val="uk-UA"/>
              </w:rPr>
              <w:t>, кошти комунальних підприємств</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984,0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184,0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200,0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200,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200,0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200,0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rPr>
                <w:rFonts w:eastAsia="Calibri"/>
                <w:b/>
                <w:bCs/>
                <w:color w:val="00000A"/>
                <w:sz w:val="20"/>
                <w:szCs w:val="20"/>
                <w:lang w:val="uk-UA"/>
              </w:rPr>
            </w:pPr>
          </w:p>
        </w:tc>
        <w:tc>
          <w:tcPr>
            <w:tcW w:w="2018" w:type="dxa"/>
            <w:gridSpan w:val="2"/>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1198" w:type="dxa"/>
            <w:vMerge/>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p>
        </w:tc>
        <w:tc>
          <w:tcPr>
            <w:tcW w:w="2253" w:type="dxa"/>
            <w:vMerge/>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p>
        </w:tc>
        <w:tc>
          <w:tcPr>
            <w:tcW w:w="1742" w:type="dxa"/>
            <w:shd w:val="clear" w:color="auto" w:fill="auto"/>
            <w:tcMar>
              <w:left w:w="-5" w:type="dxa"/>
            </w:tcMar>
            <w:vAlign w:val="center"/>
          </w:tcPr>
          <w:p w:rsidR="00B91755" w:rsidRPr="002C6B7A" w:rsidRDefault="00B91755" w:rsidP="00B91755">
            <w:pPr>
              <w:widowControl w:val="0"/>
              <w:ind w:left="20"/>
              <w:jc w:val="center"/>
              <w:rPr>
                <w:rFonts w:eastAsia="Calibri"/>
                <w:b/>
                <w:bCs/>
                <w:color w:val="00000A"/>
                <w:sz w:val="20"/>
                <w:szCs w:val="20"/>
                <w:shd w:val="clear" w:color="auto" w:fill="FFFFFF"/>
                <w:lang w:val="uk-UA"/>
              </w:rPr>
            </w:pPr>
            <w:r w:rsidRPr="002C6B7A">
              <w:rPr>
                <w:rFonts w:eastAsia="Calibri"/>
                <w:color w:val="00000A"/>
                <w:sz w:val="20"/>
                <w:szCs w:val="20"/>
                <w:shd w:val="clear" w:color="auto" w:fill="FFFFFF"/>
                <w:lang w:val="uk-UA"/>
              </w:rPr>
              <w:t>Департамент освіти та науки Хмельницької міської ради</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rPr>
                <w:rFonts w:eastAsia="Calibri"/>
                <w:b/>
                <w:bCs/>
                <w:color w:val="00000A"/>
                <w:sz w:val="20"/>
                <w:szCs w:val="20"/>
                <w:lang w:val="uk-UA"/>
              </w:rPr>
            </w:pPr>
          </w:p>
        </w:tc>
        <w:tc>
          <w:tcPr>
            <w:tcW w:w="2018" w:type="dxa"/>
            <w:gridSpan w:val="2"/>
            <w:vMerge/>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p>
        </w:tc>
        <w:tc>
          <w:tcPr>
            <w:tcW w:w="1198" w:type="dxa"/>
            <w:vMerge/>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p>
        </w:tc>
        <w:tc>
          <w:tcPr>
            <w:tcW w:w="2253" w:type="dxa"/>
            <w:vMerge/>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p>
        </w:tc>
        <w:tc>
          <w:tcPr>
            <w:tcW w:w="1742" w:type="dxa"/>
            <w:shd w:val="clear" w:color="auto" w:fill="auto"/>
            <w:tcMar>
              <w:left w:w="-5" w:type="dxa"/>
            </w:tcMar>
            <w:vAlign w:val="center"/>
          </w:tcPr>
          <w:p w:rsidR="00B91755" w:rsidRPr="002C6B7A" w:rsidRDefault="00B91755" w:rsidP="00B91755">
            <w:pPr>
              <w:widowControl w:val="0"/>
              <w:ind w:left="20"/>
              <w:jc w:val="center"/>
              <w:rPr>
                <w:rFonts w:eastAsia="Calibri"/>
                <w:color w:val="00000A"/>
                <w:sz w:val="20"/>
                <w:szCs w:val="20"/>
                <w:shd w:val="clear" w:color="auto" w:fill="FFFFFF"/>
                <w:lang w:val="uk-UA"/>
              </w:rPr>
            </w:pPr>
            <w:r w:rsidRPr="002C6B7A">
              <w:rPr>
                <w:rFonts w:eastAsia="Calibri"/>
                <w:color w:val="00000A"/>
                <w:sz w:val="20"/>
                <w:szCs w:val="20"/>
                <w:shd w:val="clear" w:color="auto" w:fill="FFFFFF"/>
                <w:lang w:val="uk-UA"/>
              </w:rPr>
              <w:t>Управління культури та туризму Хмельницької міської ради</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50,0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rPr>
                <w:rFonts w:eastAsia="Calibri"/>
                <w:b/>
                <w:bCs/>
                <w:color w:val="00000A"/>
                <w:sz w:val="20"/>
                <w:szCs w:val="20"/>
                <w:lang w:val="uk-UA"/>
              </w:rPr>
            </w:pPr>
          </w:p>
        </w:tc>
        <w:tc>
          <w:tcPr>
            <w:tcW w:w="2018" w:type="dxa"/>
            <w:gridSpan w:val="2"/>
            <w:shd w:val="clear" w:color="auto" w:fill="auto"/>
            <w:tcMar>
              <w:left w:w="-5" w:type="dxa"/>
            </w:tcMa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Своєчасне запобігання та ліквідація надзвичайних ситуацій, здійснення запобіжних заходів у разі загрози виникнення надзвичайної ситуації на території міської громади</w:t>
            </w:r>
          </w:p>
        </w:tc>
        <w:tc>
          <w:tcPr>
            <w:tcW w:w="1198" w:type="dxa"/>
            <w:shd w:val="clear" w:color="auto" w:fill="auto"/>
            <w:tcMar>
              <w:left w:w="-5" w:type="dxa"/>
            </w:tcMar>
            <w:vAlign w:val="center"/>
          </w:tcPr>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Накопичення, поповнення матеріальних цінностей матеріального резерву місцевого рівня відповідно до затвердженої номенклатури</w:t>
            </w:r>
          </w:p>
        </w:tc>
        <w:tc>
          <w:tcPr>
            <w:tcW w:w="1742" w:type="dxa"/>
            <w:shd w:val="clear" w:color="auto" w:fill="auto"/>
            <w:tcMar>
              <w:left w:w="-5" w:type="dxa"/>
            </w:tcMar>
            <w:vAlign w:val="center"/>
          </w:tcPr>
          <w:p w:rsidR="00B91755" w:rsidRPr="002C6B7A" w:rsidRDefault="00B91755" w:rsidP="00B91755">
            <w:pPr>
              <w:widowControl w:val="0"/>
              <w:jc w:val="center"/>
              <w:rPr>
                <w:rFonts w:eastAsia="Calibri"/>
                <w:color w:val="00000A"/>
                <w:sz w:val="20"/>
                <w:szCs w:val="20"/>
                <w:shd w:val="clear" w:color="auto" w:fill="FFFFFF"/>
                <w:lang w:val="uk-UA"/>
              </w:rPr>
            </w:pPr>
            <w:r w:rsidRPr="002C6B7A">
              <w:rPr>
                <w:rFonts w:eastAsia="Calibri"/>
                <w:color w:val="00000A"/>
                <w:sz w:val="20"/>
                <w:szCs w:val="20"/>
                <w:shd w:val="clear" w:color="auto" w:fill="FFFFFF"/>
                <w:lang w:val="uk-UA"/>
              </w:rPr>
              <w:t>Управління з питань  ЦЗН і ОП,</w:t>
            </w:r>
          </w:p>
          <w:p w:rsidR="00B91755" w:rsidRPr="002C6B7A" w:rsidRDefault="00B91755" w:rsidP="00B91755">
            <w:pPr>
              <w:widowControl w:val="0"/>
              <w:jc w:val="center"/>
              <w:rPr>
                <w:rFonts w:eastAsia="Calibri"/>
                <w:b/>
                <w:bCs/>
                <w:color w:val="00000A"/>
                <w:sz w:val="20"/>
                <w:szCs w:val="20"/>
                <w:shd w:val="clear" w:color="auto" w:fill="FFFFFF"/>
                <w:lang w:val="uk-UA"/>
              </w:rPr>
            </w:pPr>
            <w:r w:rsidRPr="002C6B7A">
              <w:rPr>
                <w:rFonts w:eastAsia="Calibri"/>
                <w:color w:val="00000A"/>
                <w:sz w:val="20"/>
                <w:szCs w:val="20"/>
                <w:shd w:val="clear" w:color="auto" w:fill="FFFFFF"/>
                <w:lang w:val="uk-UA"/>
              </w:rPr>
              <w:t xml:space="preserve">Управління комунальної інфраструктури Хмельницької міської ради  </w:t>
            </w:r>
            <w:bookmarkStart w:id="9" w:name="__DdeLink__9750_948251735"/>
            <w:bookmarkEnd w:id="9"/>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1 000,0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200,0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rPr>
                <w:rFonts w:eastAsia="Calibri"/>
                <w:b/>
                <w:bCs/>
                <w:color w:val="00000A"/>
                <w:sz w:val="20"/>
                <w:szCs w:val="20"/>
                <w:lang w:val="uk-UA"/>
              </w:rPr>
            </w:pPr>
          </w:p>
        </w:tc>
        <w:tc>
          <w:tcPr>
            <w:tcW w:w="2018" w:type="dxa"/>
            <w:gridSpan w:val="2"/>
            <w:shd w:val="clear" w:color="auto" w:fill="auto"/>
            <w:tcMar>
              <w:left w:w="-5" w:type="dxa"/>
            </w:tcMa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Забезпечення оповіщення та інформування населення про загрозу і виникнення надзвичайних ситуацій, у тому числі у доступній для осіб з вадами зору та слуху формі</w:t>
            </w:r>
          </w:p>
        </w:tc>
        <w:tc>
          <w:tcPr>
            <w:tcW w:w="1198" w:type="dxa"/>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Створення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tc>
        <w:tc>
          <w:tcPr>
            <w:tcW w:w="1742" w:type="dxa"/>
            <w:shd w:val="clear" w:color="auto" w:fill="auto"/>
            <w:tcMar>
              <w:left w:w="-5" w:type="dxa"/>
            </w:tcMar>
            <w:vAlign w:val="center"/>
          </w:tcPr>
          <w:p w:rsidR="00B91755" w:rsidRPr="002C6B7A" w:rsidRDefault="00B91755" w:rsidP="00B91755">
            <w:pPr>
              <w:widowControl w:val="0"/>
              <w:jc w:val="center"/>
              <w:rPr>
                <w:rFonts w:eastAsia="Calibri"/>
                <w:b/>
                <w:bCs/>
                <w:color w:val="00000A"/>
                <w:sz w:val="20"/>
                <w:szCs w:val="20"/>
                <w:shd w:val="clear" w:color="auto" w:fill="FFFFFF"/>
                <w:lang w:val="uk-UA"/>
              </w:rPr>
            </w:pPr>
            <w:r w:rsidRPr="002C6B7A">
              <w:rPr>
                <w:rFonts w:eastAsia="Calibri"/>
                <w:color w:val="00000A"/>
                <w:sz w:val="20"/>
                <w:szCs w:val="20"/>
                <w:shd w:val="clear" w:color="auto" w:fill="FFFFFF"/>
                <w:lang w:val="uk-UA"/>
              </w:rPr>
              <w:t>Управління та відділи , підприємства, установи та організації міської громади</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2 000,0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400,0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400,0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400,0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400,0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400,0</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rPr>
                <w:rFonts w:eastAsia="Calibri"/>
                <w:b/>
                <w:bCs/>
                <w:color w:val="00000A"/>
                <w:sz w:val="20"/>
                <w:szCs w:val="20"/>
                <w:lang w:val="uk-UA"/>
              </w:rPr>
            </w:pPr>
          </w:p>
        </w:tc>
        <w:tc>
          <w:tcPr>
            <w:tcW w:w="2018" w:type="dxa"/>
            <w:gridSpan w:val="2"/>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 xml:space="preserve">Забезпечення робіт із знешкодження вибухонебезпеч-них предметів </w:t>
            </w:r>
          </w:p>
        </w:tc>
        <w:tc>
          <w:tcPr>
            <w:tcW w:w="1198" w:type="dxa"/>
            <w:shd w:val="clear" w:color="auto" w:fill="auto"/>
            <w:tcMar>
              <w:left w:w="-5" w:type="dxa"/>
            </w:tcMar>
            <w:vAlign w:val="center"/>
          </w:tcPr>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Забезпечення групи піротехнічних робіт АРЗ СП ГУ ДСНС України у Хмельницькій області паливно-мастильними матеріалами для виконання робіт за призначенням (знешкодження вибухонебезпечних предметів) на території міської територіальної громади</w:t>
            </w:r>
          </w:p>
        </w:tc>
        <w:tc>
          <w:tcPr>
            <w:tcW w:w="1742"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 xml:space="preserve">АРЗ СП </w:t>
            </w:r>
          </w:p>
          <w:p w:rsidR="00B91755" w:rsidRPr="002C6B7A" w:rsidRDefault="00B91755" w:rsidP="00B91755">
            <w:pPr>
              <w:jc w:val="center"/>
              <w:rPr>
                <w:rFonts w:eastAsia="Calibri"/>
                <w:b/>
                <w:bCs/>
                <w:color w:val="00000A"/>
                <w:sz w:val="20"/>
                <w:szCs w:val="20"/>
                <w:lang w:val="uk-UA"/>
              </w:rPr>
            </w:pPr>
            <w:r w:rsidRPr="002C6B7A">
              <w:rPr>
                <w:rFonts w:eastAsia="Calibri"/>
                <w:color w:val="00000A"/>
                <w:sz w:val="20"/>
                <w:szCs w:val="20"/>
                <w:lang w:val="uk-UA"/>
              </w:rPr>
              <w:t>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 xml:space="preserve">Бюджет  міської територіальної громади,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125,0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color w:val="00000A"/>
                <w:sz w:val="20"/>
                <w:szCs w:val="20"/>
                <w:lang w:val="uk-UA"/>
              </w:rPr>
              <w:t>25,0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w:t>
            </w:r>
          </w:p>
        </w:tc>
      </w:tr>
      <w:tr w:rsidR="00B91755" w:rsidRPr="002C6B7A" w:rsidTr="002C6B7A">
        <w:trPr>
          <w:cantSplit/>
          <w:trHeight w:val="20"/>
          <w:jc w:val="center"/>
        </w:trPr>
        <w:tc>
          <w:tcPr>
            <w:tcW w:w="1607" w:type="dxa"/>
            <w:vMerge/>
            <w:shd w:val="clear" w:color="auto" w:fill="auto"/>
            <w:tcMar>
              <w:left w:w="-5" w:type="dxa"/>
            </w:tcMar>
            <w:vAlign w:val="center"/>
          </w:tcPr>
          <w:p w:rsidR="00B91755" w:rsidRPr="002C6B7A" w:rsidRDefault="00B91755" w:rsidP="00B91755">
            <w:pPr>
              <w:rPr>
                <w:rFonts w:eastAsia="Calibri"/>
                <w:b/>
                <w:bCs/>
                <w:color w:val="00000A"/>
                <w:sz w:val="20"/>
                <w:szCs w:val="20"/>
                <w:lang w:val="uk-UA"/>
              </w:rPr>
            </w:pPr>
          </w:p>
        </w:tc>
        <w:tc>
          <w:tcPr>
            <w:tcW w:w="2018" w:type="dxa"/>
            <w:gridSpan w:val="2"/>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 xml:space="preserve">Забезпечення засобами індивідуального захисту органів дихання </w:t>
            </w:r>
          </w:p>
        </w:tc>
        <w:tc>
          <w:tcPr>
            <w:tcW w:w="1198" w:type="dxa"/>
            <w:shd w:val="clear" w:color="auto" w:fill="auto"/>
            <w:tcMar>
              <w:left w:w="-5" w:type="dxa"/>
            </w:tcMar>
            <w:vAlign w:val="center"/>
          </w:tcPr>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bookmarkStart w:id="10" w:name="__DdeLink__1263_63425196"/>
            <w:r w:rsidRPr="002C6B7A">
              <w:rPr>
                <w:rFonts w:eastAsia="Calibri"/>
                <w:color w:val="00000A"/>
                <w:sz w:val="20"/>
                <w:szCs w:val="20"/>
                <w:lang w:val="uk-UA"/>
              </w:rPr>
              <w:t xml:space="preserve">Забезпечення засобами індивідуального захисту органів дихання </w:t>
            </w:r>
            <w:bookmarkEnd w:id="10"/>
            <w:r w:rsidRPr="002C6B7A">
              <w:rPr>
                <w:rFonts w:eastAsia="Calibri"/>
                <w:color w:val="00000A"/>
                <w:sz w:val="20"/>
                <w:szCs w:val="20"/>
                <w:lang w:val="uk-UA"/>
              </w:rPr>
              <w:t>непрацюючого населення та персоналу об’єктів, які потрапляють в прогнозовану зону хімічного забруднення ХНО</w:t>
            </w:r>
          </w:p>
        </w:tc>
        <w:tc>
          <w:tcPr>
            <w:tcW w:w="1742" w:type="dxa"/>
            <w:shd w:val="clear" w:color="auto" w:fill="auto"/>
            <w:tcMar>
              <w:left w:w="-5" w:type="dxa"/>
            </w:tcMar>
            <w:vAlign w:val="center"/>
          </w:tcPr>
          <w:p w:rsidR="00B91755" w:rsidRPr="002C6B7A" w:rsidRDefault="00B91755" w:rsidP="00B91755">
            <w:pPr>
              <w:widowControl w:val="0"/>
              <w:ind w:left="20"/>
              <w:jc w:val="center"/>
              <w:rPr>
                <w:rFonts w:eastAsia="Calibri"/>
                <w:color w:val="00000A"/>
                <w:sz w:val="20"/>
                <w:szCs w:val="20"/>
                <w:shd w:val="clear" w:color="auto" w:fill="FFFFFF"/>
                <w:lang w:val="uk-UA"/>
              </w:rPr>
            </w:pPr>
            <w:r w:rsidRPr="002C6B7A">
              <w:rPr>
                <w:rFonts w:eastAsia="Calibri"/>
                <w:color w:val="00000A"/>
                <w:sz w:val="20"/>
                <w:szCs w:val="20"/>
                <w:shd w:val="clear" w:color="auto" w:fill="FFFFFF"/>
                <w:lang w:val="uk-UA"/>
              </w:rPr>
              <w:t>Керівники потенційно небезпечних об’єктів</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 xml:space="preserve">Кошти потенційно небезпечних об’єктів, бюджет міської територіальної громади </w:t>
            </w:r>
          </w:p>
        </w:tc>
        <w:tc>
          <w:tcPr>
            <w:tcW w:w="1378" w:type="dxa"/>
            <w:shd w:val="clear" w:color="auto" w:fill="auto"/>
            <w:tcMar>
              <w:left w:w="-5" w:type="dxa"/>
            </w:tcMar>
            <w:vAlign w:val="center"/>
          </w:tcPr>
          <w:p w:rsidR="00B91755" w:rsidRPr="002C6B7A" w:rsidRDefault="00B91755" w:rsidP="00B91755">
            <w:pPr>
              <w:jc w:val="center"/>
              <w:rPr>
                <w:rFonts w:eastAsia="Calibri"/>
                <w:bCs/>
                <w:color w:val="00000A"/>
                <w:sz w:val="20"/>
                <w:szCs w:val="20"/>
                <w:lang w:val="uk-UA"/>
              </w:rPr>
            </w:pPr>
            <w:r w:rsidRPr="002C6B7A">
              <w:rPr>
                <w:rFonts w:eastAsia="Calibri"/>
                <w:bCs/>
                <w:color w:val="00000A"/>
                <w:sz w:val="20"/>
                <w:szCs w:val="20"/>
                <w:lang w:val="uk-UA"/>
              </w:rPr>
              <w:t>42,0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bCs/>
                <w:color w:val="00000A"/>
                <w:sz w:val="20"/>
                <w:szCs w:val="20"/>
                <w:lang w:val="uk-UA"/>
              </w:rPr>
            </w:pPr>
            <w:r w:rsidRPr="002C6B7A">
              <w:rPr>
                <w:rFonts w:eastAsia="Calibri"/>
                <w:bCs/>
                <w:color w:val="00000A"/>
                <w:sz w:val="20"/>
                <w:szCs w:val="20"/>
                <w:lang w:val="uk-UA"/>
              </w:rPr>
              <w:t>21,0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bCs/>
                <w:color w:val="00000A"/>
                <w:sz w:val="20"/>
                <w:szCs w:val="20"/>
                <w:lang w:val="uk-UA"/>
              </w:rPr>
            </w:pPr>
            <w:r w:rsidRPr="002C6B7A">
              <w:rPr>
                <w:rFonts w:eastAsia="Calibri"/>
                <w:bCs/>
                <w:color w:val="00000A"/>
                <w:sz w:val="20"/>
                <w:szCs w:val="20"/>
                <w:lang w:val="uk-UA"/>
              </w:rPr>
              <w:t>21,0</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bCs/>
                <w:color w:val="00000A"/>
                <w:sz w:val="20"/>
                <w:szCs w:val="20"/>
                <w:lang w:val="uk-UA"/>
              </w:rPr>
              <w:t>-</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bCs/>
                <w:color w:val="00000A"/>
                <w:sz w:val="20"/>
                <w:szCs w:val="20"/>
                <w:lang w:val="uk-UA"/>
              </w:rPr>
              <w:t>-</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bCs/>
                <w:color w:val="00000A"/>
                <w:sz w:val="20"/>
                <w:szCs w:val="20"/>
                <w:lang w:val="uk-UA"/>
              </w:rPr>
              <w:t>-</w:t>
            </w:r>
          </w:p>
        </w:tc>
      </w:tr>
      <w:tr w:rsidR="00B91755" w:rsidRPr="002C6B7A" w:rsidTr="002C6B7A">
        <w:trPr>
          <w:trHeight w:val="20"/>
          <w:jc w:val="center"/>
        </w:trPr>
        <w:tc>
          <w:tcPr>
            <w:tcW w:w="10444" w:type="dxa"/>
            <w:gridSpan w:val="7"/>
            <w:shd w:val="clear" w:color="auto" w:fill="auto"/>
            <w:tcMar>
              <w:left w:w="-5" w:type="dxa"/>
            </w:tcMar>
            <w:vAlign w:val="center"/>
          </w:tcPr>
          <w:p w:rsidR="00B91755" w:rsidRPr="002C6B7A" w:rsidRDefault="00B91755" w:rsidP="00B91755">
            <w:pPr>
              <w:rPr>
                <w:rFonts w:eastAsia="Calibri"/>
                <w:b/>
                <w:bCs/>
                <w:color w:val="00000A"/>
                <w:sz w:val="20"/>
                <w:szCs w:val="20"/>
                <w:lang w:val="uk-UA"/>
              </w:rPr>
            </w:pPr>
            <w:r w:rsidRPr="002C6B7A">
              <w:rPr>
                <w:rFonts w:eastAsia="Calibri"/>
                <w:b/>
                <w:bCs/>
                <w:color w:val="00000A"/>
                <w:sz w:val="20"/>
                <w:szCs w:val="20"/>
                <w:lang w:val="uk-UA"/>
              </w:rPr>
              <w:t>Всього за розділом: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17811,7</w:t>
            </w:r>
          </w:p>
        </w:tc>
        <w:tc>
          <w:tcPr>
            <w:tcW w:w="823" w:type="dxa"/>
            <w:shd w:val="clear" w:color="auto" w:fill="auto"/>
            <w:tcMar>
              <w:left w:w="-5" w:type="dxa"/>
            </w:tcMar>
            <w:vAlign w:val="center"/>
          </w:tcPr>
          <w:p w:rsidR="00B91755" w:rsidRPr="002C6B7A" w:rsidRDefault="00B91755" w:rsidP="00B91755">
            <w:pPr>
              <w:ind w:left="-108" w:right="-108"/>
              <w:jc w:val="center"/>
              <w:rPr>
                <w:rFonts w:eastAsia="Calibri" w:cs="Calibri"/>
                <w:color w:val="00000A"/>
                <w:sz w:val="20"/>
                <w:szCs w:val="20"/>
                <w:lang w:val="uk-UA"/>
              </w:rPr>
            </w:pPr>
            <w:r w:rsidRPr="002C6B7A">
              <w:rPr>
                <w:rFonts w:eastAsia="Calibri"/>
                <w:b/>
                <w:bCs/>
                <w:color w:val="00000A"/>
                <w:sz w:val="20"/>
                <w:szCs w:val="20"/>
                <w:lang w:val="uk-UA"/>
              </w:rPr>
              <w:t>3 283,2</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3 596,6</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3 603,9</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3 609,0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3 719,0</w:t>
            </w:r>
          </w:p>
        </w:tc>
      </w:tr>
      <w:tr w:rsidR="00B91755" w:rsidRPr="002C6B7A" w:rsidTr="002C6B7A">
        <w:trPr>
          <w:cantSplit/>
          <w:trHeight w:val="20"/>
          <w:jc w:val="center"/>
        </w:trPr>
        <w:tc>
          <w:tcPr>
            <w:tcW w:w="1607" w:type="dxa"/>
            <w:vMerge w:val="restart"/>
            <w:shd w:val="clear" w:color="auto" w:fill="auto"/>
            <w:tcMar>
              <w:left w:w="-5" w:type="dxa"/>
            </w:tcMar>
            <w:textDirection w:val="btLr"/>
            <w:vAlign w:val="center"/>
          </w:tcPr>
          <w:p w:rsidR="00B91755" w:rsidRPr="002C6B7A" w:rsidRDefault="00B91755" w:rsidP="00B91755">
            <w:pPr>
              <w:ind w:left="113" w:right="113"/>
              <w:jc w:val="center"/>
              <w:rPr>
                <w:rFonts w:eastAsia="Calibri" w:cs="Calibri"/>
                <w:color w:val="00000A"/>
                <w:sz w:val="20"/>
                <w:szCs w:val="20"/>
                <w:lang w:val="uk-UA"/>
              </w:rPr>
            </w:pPr>
            <w:r w:rsidRPr="002C6B7A">
              <w:rPr>
                <w:rFonts w:eastAsia="Calibri"/>
                <w:b/>
                <w:bCs/>
                <w:color w:val="00000A"/>
                <w:sz w:val="20"/>
                <w:szCs w:val="20"/>
                <w:lang w:val="uk-UA"/>
              </w:rPr>
              <w:t xml:space="preserve">3. Забезпечення та розвиток інфраструктури пожежно-рятувальних підрозділів </w:t>
            </w:r>
          </w:p>
        </w:tc>
        <w:tc>
          <w:tcPr>
            <w:tcW w:w="1760" w:type="dxa"/>
            <w:shd w:val="clear" w:color="auto" w:fill="auto"/>
            <w:tcMar>
              <w:left w:w="-5" w:type="dxa"/>
            </w:tcMar>
          </w:tcPr>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Утримання джерел зовнішнього протипожежного водопостачання</w:t>
            </w:r>
          </w:p>
        </w:tc>
        <w:tc>
          <w:tcPr>
            <w:tcW w:w="1456" w:type="dxa"/>
            <w:gridSpan w:val="2"/>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2021-2025р.</w:t>
            </w:r>
          </w:p>
        </w:tc>
        <w:tc>
          <w:tcPr>
            <w:tcW w:w="2253" w:type="dxa"/>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Здійснення комплексу заходів щодо приведення протипожежного водопостачання громади у відповідність з вимогами нормативно-правових актів:</w:t>
            </w:r>
          </w:p>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 ремонт, заміна та встановлення вуличних пожежних гідрантів;</w:t>
            </w:r>
          </w:p>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 перевірка стану протипожежного водопостачання, встановлення покажчиків пожежних гідрантів, фарбування люків колодязів пожежних гідрантів</w:t>
            </w:r>
          </w:p>
        </w:tc>
        <w:tc>
          <w:tcPr>
            <w:tcW w:w="1742" w:type="dxa"/>
            <w:shd w:val="clear" w:color="auto" w:fill="auto"/>
            <w:tcMar>
              <w:left w:w="-5" w:type="dxa"/>
            </w:tcMar>
            <w:vAlign w:val="center"/>
          </w:tcPr>
          <w:p w:rsidR="00B91755" w:rsidRPr="002C6B7A" w:rsidRDefault="00B91755" w:rsidP="00B91755">
            <w:pPr>
              <w:ind w:left="-97" w:right="-112"/>
              <w:jc w:val="center"/>
              <w:rPr>
                <w:rFonts w:eastAsia="Calibri" w:cs="Calibri"/>
                <w:color w:val="00000A"/>
                <w:sz w:val="20"/>
                <w:szCs w:val="20"/>
                <w:lang w:val="uk-UA"/>
              </w:rPr>
            </w:pPr>
            <w:r w:rsidRPr="002C6B7A">
              <w:rPr>
                <w:rFonts w:eastAsia="Calibri"/>
                <w:color w:val="00000A"/>
                <w:sz w:val="20"/>
                <w:szCs w:val="20"/>
                <w:lang w:val="uk-UA"/>
              </w:rPr>
              <w:t>Управління комунальної інфраструктури Хмельницької міської ради,</w:t>
            </w:r>
          </w:p>
          <w:p w:rsidR="00B91755" w:rsidRPr="002C6B7A" w:rsidRDefault="00B91755" w:rsidP="00B91755">
            <w:pPr>
              <w:ind w:left="-97" w:right="-112"/>
              <w:jc w:val="center"/>
              <w:rPr>
                <w:rFonts w:eastAsia="Calibri" w:cs="Calibri"/>
                <w:color w:val="00000A"/>
                <w:sz w:val="20"/>
                <w:szCs w:val="20"/>
                <w:lang w:val="uk-UA"/>
              </w:rPr>
            </w:pPr>
            <w:r w:rsidRPr="002C6B7A">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 xml:space="preserve">Бюджет міської територіальної громади, кошти комунальних підприємств,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350,0</w:t>
            </w:r>
          </w:p>
        </w:tc>
        <w:tc>
          <w:tcPr>
            <w:tcW w:w="823" w:type="dxa"/>
            <w:shd w:val="clear" w:color="auto" w:fill="auto"/>
            <w:tcMar>
              <w:left w:w="-5" w:type="dxa"/>
            </w:tcMar>
            <w:vAlign w:val="center"/>
          </w:tcPr>
          <w:p w:rsidR="00B91755" w:rsidRPr="002C6B7A" w:rsidRDefault="00B91755" w:rsidP="00B91755">
            <w:pPr>
              <w:ind w:left="-38" w:right="-178"/>
              <w:jc w:val="center"/>
              <w:rPr>
                <w:rFonts w:eastAsia="Calibri" w:cs="Calibri"/>
                <w:color w:val="00000A"/>
                <w:sz w:val="20"/>
                <w:szCs w:val="20"/>
                <w:highlight w:val="yellow"/>
                <w:lang w:val="uk-UA"/>
              </w:rPr>
            </w:pPr>
            <w:r w:rsidRPr="002C6B7A">
              <w:rPr>
                <w:rFonts w:eastAsia="Calibri"/>
                <w:color w:val="00000A"/>
                <w:sz w:val="20"/>
                <w:szCs w:val="20"/>
                <w:lang w:val="uk-UA"/>
              </w:rPr>
              <w:t>70,0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70,0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70,0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70,0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70,0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jc w:val="center"/>
              <w:rPr>
                <w:rFonts w:eastAsia="Calibri"/>
                <w:b/>
                <w:bCs/>
                <w:color w:val="00000A"/>
                <w:sz w:val="20"/>
                <w:szCs w:val="20"/>
                <w:lang w:val="uk-UA"/>
              </w:rPr>
            </w:pPr>
          </w:p>
        </w:tc>
        <w:tc>
          <w:tcPr>
            <w:tcW w:w="1760" w:type="dxa"/>
            <w:shd w:val="clear" w:color="auto" w:fill="auto"/>
            <w:tcMar>
              <w:left w:w="-5" w:type="dxa"/>
            </w:tcMa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Забезпечення належного функціонування централізованої бази газодимо-захисної служби на території міської громади</w:t>
            </w:r>
          </w:p>
        </w:tc>
        <w:tc>
          <w:tcPr>
            <w:tcW w:w="1456" w:type="dxa"/>
            <w:gridSpan w:val="2"/>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Придбання, ремонт, обслуговування апаратів на стисненому повітрі, компресорів, запасних частин, балонів, панорамних масок для функціонування газодимозахисної служби .</w:t>
            </w:r>
          </w:p>
        </w:tc>
        <w:tc>
          <w:tcPr>
            <w:tcW w:w="1742" w:type="dxa"/>
            <w:shd w:val="clear" w:color="auto" w:fill="auto"/>
            <w:tcMar>
              <w:left w:w="-5" w:type="dxa"/>
            </w:tcMar>
            <w:vAlign w:val="center"/>
          </w:tcPr>
          <w:p w:rsidR="00B91755" w:rsidRPr="002C6B7A" w:rsidRDefault="00B91755" w:rsidP="00B91755">
            <w:pPr>
              <w:ind w:left="-97" w:right="-112"/>
              <w:jc w:val="center"/>
              <w:rPr>
                <w:rFonts w:eastAsia="Calibri"/>
                <w:color w:val="00000A"/>
                <w:sz w:val="20"/>
                <w:szCs w:val="20"/>
                <w:lang w:val="uk-UA"/>
              </w:rPr>
            </w:pPr>
            <w:r w:rsidRPr="002C6B7A">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 xml:space="preserve">Бюджет міської територіальної громади,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550,0</w:t>
            </w:r>
          </w:p>
        </w:tc>
        <w:tc>
          <w:tcPr>
            <w:tcW w:w="823" w:type="dxa"/>
            <w:shd w:val="clear" w:color="auto" w:fill="auto"/>
            <w:tcMar>
              <w:left w:w="-5" w:type="dxa"/>
            </w:tcMar>
            <w:vAlign w:val="center"/>
          </w:tcPr>
          <w:p w:rsidR="00B91755" w:rsidRPr="002C6B7A" w:rsidRDefault="00B91755" w:rsidP="00B91755">
            <w:pPr>
              <w:ind w:left="-38" w:right="-178"/>
              <w:jc w:val="center"/>
              <w:rPr>
                <w:rFonts w:eastAsia="Calibri"/>
                <w:color w:val="00000A"/>
                <w:sz w:val="20"/>
                <w:szCs w:val="20"/>
                <w:lang w:val="uk-UA"/>
              </w:rPr>
            </w:pPr>
            <w:r w:rsidRPr="002C6B7A">
              <w:rPr>
                <w:rFonts w:eastAsia="Calibri"/>
                <w:color w:val="00000A"/>
                <w:sz w:val="20"/>
                <w:szCs w:val="20"/>
                <w:lang w:val="uk-UA"/>
              </w:rPr>
              <w:t>150,0</w:t>
            </w:r>
          </w:p>
        </w:tc>
        <w:tc>
          <w:tcPr>
            <w:tcW w:w="823" w:type="dxa"/>
            <w:shd w:val="clear" w:color="auto" w:fill="auto"/>
            <w:tcMar>
              <w:left w:w="-5" w:type="dxa"/>
            </w:tcMar>
            <w:vAlign w:val="center"/>
          </w:tcPr>
          <w:p w:rsidR="00B91755" w:rsidRPr="002C6B7A" w:rsidRDefault="00B91755" w:rsidP="00B91755">
            <w:pPr>
              <w:ind w:left="-38" w:right="-178"/>
              <w:jc w:val="center"/>
              <w:rPr>
                <w:rFonts w:eastAsia="Calibri" w:cs="Calibri"/>
                <w:color w:val="00000A"/>
                <w:sz w:val="20"/>
                <w:szCs w:val="20"/>
                <w:highlight w:val="yellow"/>
                <w:lang w:val="uk-UA"/>
              </w:rPr>
            </w:pPr>
            <w:r w:rsidRPr="002C6B7A">
              <w:rPr>
                <w:rFonts w:eastAsia="Calibri"/>
                <w:color w:val="00000A"/>
                <w:sz w:val="20"/>
                <w:szCs w:val="20"/>
                <w:lang w:val="uk-UA"/>
              </w:rPr>
              <w:t>100,0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100,0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100,0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100,0</w:t>
            </w:r>
          </w:p>
        </w:tc>
      </w:tr>
      <w:tr w:rsidR="00B91755" w:rsidRPr="002C6B7A" w:rsidTr="002C6B7A">
        <w:trPr>
          <w:cantSplit/>
          <w:trHeight w:val="20"/>
          <w:jc w:val="center"/>
        </w:trPr>
        <w:tc>
          <w:tcPr>
            <w:tcW w:w="1607" w:type="dxa"/>
            <w:vMerge w:val="restart"/>
            <w:shd w:val="clear" w:color="auto" w:fill="auto"/>
            <w:tcMar>
              <w:left w:w="-5" w:type="dxa"/>
            </w:tcMar>
            <w:textDirection w:val="btLr"/>
            <w:vAlign w:val="center"/>
          </w:tcPr>
          <w:p w:rsidR="00B91755" w:rsidRPr="002C6B7A" w:rsidRDefault="00B91755" w:rsidP="00B91755">
            <w:pPr>
              <w:ind w:left="113" w:right="113"/>
              <w:jc w:val="center"/>
              <w:rPr>
                <w:rFonts w:eastAsia="Calibri"/>
                <w:b/>
                <w:bCs/>
                <w:color w:val="00000A"/>
                <w:sz w:val="20"/>
                <w:szCs w:val="20"/>
                <w:lang w:val="uk-UA"/>
              </w:rPr>
            </w:pPr>
          </w:p>
        </w:tc>
        <w:tc>
          <w:tcPr>
            <w:tcW w:w="1760" w:type="dxa"/>
            <w:vMerge w:val="restart"/>
            <w:shd w:val="clear" w:color="auto" w:fill="auto"/>
            <w:tcMar>
              <w:left w:w="-5" w:type="dxa"/>
            </w:tcMar>
          </w:tcPr>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 xml:space="preserve">Забезпечення високого рівня боєздатності оперативно-рятувальних підрозділів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1 ДПРЗ ДСНС</w:t>
            </w:r>
          </w:p>
        </w:tc>
        <w:tc>
          <w:tcPr>
            <w:tcW w:w="1456" w:type="dxa"/>
            <w:gridSpan w:val="2"/>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2021-2025 р.</w:t>
            </w:r>
          </w:p>
        </w:tc>
        <w:tc>
          <w:tcPr>
            <w:tcW w:w="2253" w:type="dxa"/>
            <w:shd w:val="clear" w:color="auto" w:fill="auto"/>
            <w:tcMar>
              <w:left w:w="-5" w:type="dxa"/>
            </w:tcMar>
          </w:tcPr>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xml:space="preserve">Придбання: </w:t>
            </w:r>
          </w:p>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тепло-відбивних костюмів, спеціального захисного одягу, взуття для пожежних, касок, поясів, карабінів та краг для пожежних;</w:t>
            </w:r>
          </w:p>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засобів пожежогасіння.</w:t>
            </w:r>
          </w:p>
        </w:tc>
        <w:tc>
          <w:tcPr>
            <w:tcW w:w="1742"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 xml:space="preserve">Бюджет  міської територіальної громади,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4 700,0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3 500,0</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300,0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300,0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B91755" w:rsidRPr="002C6B7A" w:rsidRDefault="00B91755" w:rsidP="00B91755">
            <w:pPr>
              <w:jc w:val="center"/>
              <w:rPr>
                <w:rFonts w:eastAsia="Calibri"/>
                <w:color w:val="00000A"/>
                <w:sz w:val="20"/>
                <w:szCs w:val="20"/>
                <w:lang w:val="uk-UA"/>
              </w:rPr>
            </w:pPr>
          </w:p>
        </w:tc>
        <w:tc>
          <w:tcPr>
            <w:tcW w:w="1456" w:type="dxa"/>
            <w:gridSpan w:val="2"/>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xml:space="preserve">Придбання нової пожежної-рятувальної та спеціальної техніки </w:t>
            </w:r>
          </w:p>
        </w:tc>
        <w:tc>
          <w:tcPr>
            <w:tcW w:w="1742"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Бюджет  міської територіальної громади, 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21 240,0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0</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bookmarkStart w:id="11" w:name="__DdeLink__1042_1468072329"/>
            <w:bookmarkEnd w:id="11"/>
            <w:r w:rsidRPr="002C6B7A">
              <w:rPr>
                <w:rFonts w:eastAsia="Calibri"/>
                <w:color w:val="00000A"/>
                <w:sz w:val="20"/>
                <w:szCs w:val="20"/>
                <w:lang w:val="uk-UA"/>
              </w:rPr>
              <w:t>5 310,0</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5 310,0</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5 310,0</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5 310,0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B91755" w:rsidRPr="002C6B7A" w:rsidRDefault="00B91755" w:rsidP="00B91755">
            <w:pPr>
              <w:jc w:val="center"/>
              <w:rPr>
                <w:rFonts w:eastAsia="Calibri"/>
                <w:color w:val="00000A"/>
                <w:sz w:val="20"/>
                <w:szCs w:val="20"/>
                <w:lang w:val="uk-UA"/>
              </w:rPr>
            </w:pPr>
          </w:p>
        </w:tc>
        <w:tc>
          <w:tcPr>
            <w:tcW w:w="1456" w:type="dxa"/>
            <w:gridSpan w:val="2"/>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Придбання :</w:t>
            </w:r>
          </w:p>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 пожежно-технічного та аварійно-рятувального обладнання і спорядження (пожежні рукава, пневмоподушки, мотопомпи, електростанції, надувний човен, рятувальні жилети, комплексів для деконтамінації і т.п.)</w:t>
            </w:r>
          </w:p>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 надувних модульних наметів;</w:t>
            </w:r>
          </w:p>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 електро- та гідроінструменту.</w:t>
            </w:r>
          </w:p>
        </w:tc>
        <w:tc>
          <w:tcPr>
            <w:tcW w:w="1742"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 xml:space="preserve">Бюджет міської територіальної громади,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3 000,0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600,0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600,0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600,0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600,0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600,0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B91755" w:rsidRPr="002C6B7A" w:rsidRDefault="00B91755" w:rsidP="00B91755">
            <w:pPr>
              <w:jc w:val="center"/>
              <w:rPr>
                <w:rFonts w:eastAsia="Calibri"/>
                <w:color w:val="00000A"/>
                <w:sz w:val="20"/>
                <w:szCs w:val="20"/>
                <w:lang w:val="uk-UA"/>
              </w:rPr>
            </w:pPr>
          </w:p>
        </w:tc>
        <w:tc>
          <w:tcPr>
            <w:tcW w:w="1456" w:type="dxa"/>
            <w:gridSpan w:val="2"/>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Придбання :</w:t>
            </w:r>
          </w:p>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 засобів радіозв’язку.</w:t>
            </w:r>
          </w:p>
        </w:tc>
        <w:tc>
          <w:tcPr>
            <w:tcW w:w="1742"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 xml:space="preserve">Бюджет міської територіальної громади,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4 000,0</w:t>
            </w:r>
          </w:p>
        </w:tc>
        <w:tc>
          <w:tcPr>
            <w:tcW w:w="823" w:type="dxa"/>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r w:rsidRPr="002C6B7A">
              <w:rPr>
                <w:rFonts w:eastAsia="Calibri" w:cs="Calibri"/>
                <w:color w:val="00000A"/>
                <w:sz w:val="20"/>
                <w:szCs w:val="20"/>
                <w:lang w:val="uk-UA"/>
              </w:rPr>
              <w:t>1 000,0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1 000,0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1 000,0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1 000,0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B91755" w:rsidRPr="002C6B7A" w:rsidRDefault="00B91755" w:rsidP="00B91755">
            <w:pPr>
              <w:jc w:val="center"/>
              <w:rPr>
                <w:rFonts w:eastAsia="Calibri"/>
                <w:color w:val="00000A"/>
                <w:sz w:val="20"/>
                <w:szCs w:val="20"/>
                <w:lang w:val="uk-UA"/>
              </w:rPr>
            </w:pPr>
          </w:p>
        </w:tc>
        <w:tc>
          <w:tcPr>
            <w:tcW w:w="1456" w:type="dxa"/>
            <w:gridSpan w:val="2"/>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Забезпечення паливно-мастильними матеріалами для:</w:t>
            </w:r>
          </w:p>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попередження та ліквідації наслідків надзвичайних ситуацій;</w:t>
            </w:r>
          </w:p>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гасіння пожеж і проведення інших рятувальних робіт;</w:t>
            </w:r>
          </w:p>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гасіння пожеж в екосистемах;</w:t>
            </w:r>
          </w:p>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заходів з дезінфекції;</w:t>
            </w:r>
          </w:p>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проведення робіт зі зрізання аварійних дерев;</w:t>
            </w:r>
          </w:p>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проведення робіт з відкачування води;</w:t>
            </w:r>
          </w:p>
          <w:p w:rsidR="00B91755" w:rsidRPr="002C6B7A" w:rsidRDefault="00B91755" w:rsidP="00B91755">
            <w:pPr>
              <w:rPr>
                <w:rFonts w:eastAsia="Calibri" w:cs="Calibri"/>
                <w:color w:val="00000A"/>
                <w:sz w:val="20"/>
                <w:szCs w:val="20"/>
                <w:highlight w:val="yellow"/>
                <w:lang w:val="uk-UA"/>
              </w:rPr>
            </w:pPr>
            <w:r w:rsidRPr="002C6B7A">
              <w:rPr>
                <w:rFonts w:eastAsia="Calibri"/>
                <w:color w:val="00000A"/>
                <w:sz w:val="20"/>
                <w:szCs w:val="20"/>
                <w:lang w:val="uk-UA"/>
              </w:rPr>
              <w:t>- здійснення чергування особового складу та техніки під час проведення культурно-масових, святкових, спортивних заходів.</w:t>
            </w:r>
          </w:p>
        </w:tc>
        <w:tc>
          <w:tcPr>
            <w:tcW w:w="1742"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bookmarkStart w:id="12" w:name="__DdeLink__2310_3719358113"/>
            <w:r w:rsidRPr="002C6B7A">
              <w:rPr>
                <w:rFonts w:eastAsia="Calibri"/>
                <w:color w:val="00000A"/>
                <w:sz w:val="20"/>
                <w:szCs w:val="20"/>
                <w:lang w:val="uk-UA"/>
              </w:rPr>
              <w:t>Бюджет міської територіальної громади</w:t>
            </w:r>
            <w:bookmarkEnd w:id="12"/>
            <w:r w:rsidRPr="002C6B7A">
              <w:rPr>
                <w:rFonts w:eastAsia="Calibri"/>
                <w:color w:val="00000A"/>
                <w:sz w:val="20"/>
                <w:szCs w:val="20"/>
                <w:lang w:val="uk-UA"/>
              </w:rPr>
              <w:t xml:space="preserve">,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1 750,0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r w:rsidRPr="002C6B7A">
              <w:rPr>
                <w:rFonts w:eastAsia="Calibri"/>
                <w:color w:val="00000A"/>
                <w:sz w:val="20"/>
                <w:szCs w:val="20"/>
                <w:lang w:val="uk-UA"/>
              </w:rPr>
              <w:t>350,0</w:t>
            </w:r>
          </w:p>
        </w:tc>
      </w:tr>
      <w:tr w:rsidR="00B91755" w:rsidRPr="002C6B7A" w:rsidTr="002C6B7A">
        <w:trPr>
          <w:cantSplit/>
          <w:trHeight w:val="20"/>
          <w:jc w:val="center"/>
        </w:trPr>
        <w:tc>
          <w:tcPr>
            <w:tcW w:w="1607" w:type="dxa"/>
            <w:vMerge w:val="restart"/>
            <w:shd w:val="clear" w:color="auto" w:fill="auto"/>
            <w:tcMar>
              <w:left w:w="-5" w:type="dxa"/>
            </w:tcMar>
            <w:textDirection w:val="btLr"/>
            <w:vAlign w:val="center"/>
          </w:tcPr>
          <w:p w:rsidR="00B91755" w:rsidRPr="002C6B7A" w:rsidRDefault="00B91755" w:rsidP="00B91755">
            <w:pPr>
              <w:ind w:left="113" w:right="113"/>
              <w:jc w:val="center"/>
              <w:rPr>
                <w:rFonts w:eastAsia="Calibri"/>
                <w:b/>
                <w:bCs/>
                <w:color w:val="00000A"/>
                <w:sz w:val="20"/>
                <w:szCs w:val="20"/>
                <w:lang w:val="uk-UA"/>
              </w:rPr>
            </w:pPr>
          </w:p>
        </w:tc>
        <w:tc>
          <w:tcPr>
            <w:tcW w:w="1760" w:type="dxa"/>
            <w:vMerge w:val="restart"/>
            <w:shd w:val="clear" w:color="auto" w:fill="auto"/>
            <w:tcMar>
              <w:left w:w="-5" w:type="dxa"/>
            </w:tcMa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Функціонування підрозділів місцевої пожежної охорони на території громади</w:t>
            </w:r>
          </w:p>
        </w:tc>
        <w:tc>
          <w:tcPr>
            <w:tcW w:w="1456" w:type="dxa"/>
            <w:gridSpan w:val="2"/>
            <w:vMerge w:val="restart"/>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Організація функціонування підрозділу місцевої пожежної охорони (МПО) в с. Масівці, забезпечення пожежно-технічним і аварійно-рятувальним обладнанням,  спеціальним захисним одягом і взуттям для працівників підрозділу.</w:t>
            </w:r>
          </w:p>
          <w:p w:rsidR="00B91755" w:rsidRPr="002C6B7A" w:rsidRDefault="00B91755" w:rsidP="00B91755">
            <w:pPr>
              <w:rPr>
                <w:rFonts w:eastAsia="Calibri"/>
                <w:color w:val="00000A"/>
                <w:sz w:val="20"/>
                <w:szCs w:val="20"/>
                <w:lang w:val="uk-UA"/>
              </w:rPr>
            </w:pPr>
          </w:p>
        </w:tc>
        <w:tc>
          <w:tcPr>
            <w:tcW w:w="1742" w:type="dxa"/>
            <w:shd w:val="clear" w:color="auto" w:fill="auto"/>
            <w:tcMar>
              <w:left w:w="-5" w:type="dxa"/>
            </w:tcMar>
            <w:vAlign w:val="center"/>
          </w:tcPr>
          <w:p w:rsidR="00B91755" w:rsidRPr="002C6B7A" w:rsidRDefault="00B91755" w:rsidP="00B91755">
            <w:pPr>
              <w:widowControl w:val="0"/>
              <w:jc w:val="center"/>
              <w:rPr>
                <w:rFonts w:eastAsia="Calibri"/>
                <w:bCs/>
                <w:color w:val="00000A"/>
                <w:sz w:val="20"/>
                <w:szCs w:val="20"/>
                <w:shd w:val="clear" w:color="auto" w:fill="FFFFFF"/>
                <w:lang w:val="uk-UA"/>
              </w:rPr>
            </w:pPr>
            <w:r w:rsidRPr="002C6B7A">
              <w:rPr>
                <w:rFonts w:eastAsia="Calibri"/>
                <w:bCs/>
                <w:color w:val="00000A"/>
                <w:sz w:val="20"/>
                <w:szCs w:val="20"/>
                <w:shd w:val="clear" w:color="auto" w:fill="FFFFFF"/>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bookmarkStart w:id="13" w:name="__DdeLink__1279_1003079535"/>
            <w:bookmarkEnd w:id="13"/>
            <w:r w:rsidRPr="002C6B7A">
              <w:rPr>
                <w:rFonts w:eastAsia="Calibri"/>
                <w:color w:val="00000A"/>
                <w:sz w:val="20"/>
                <w:szCs w:val="20"/>
                <w:lang w:val="uk-UA"/>
              </w:rPr>
              <w:t xml:space="preserve">Бюджет міської територіальної громади,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4 640,0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728,0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828,0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928,0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1028,0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1128,0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B91755" w:rsidRPr="002C6B7A" w:rsidRDefault="00B91755" w:rsidP="00B91755">
            <w:pPr>
              <w:jc w:val="center"/>
              <w:rPr>
                <w:rFonts w:eastAsia="Calibri" w:cs="Calibri"/>
                <w:color w:val="00000A"/>
                <w:sz w:val="20"/>
                <w:szCs w:val="20"/>
                <w:highlight w:val="yellow"/>
                <w:lang w:val="uk-UA"/>
              </w:rPr>
            </w:pPr>
          </w:p>
        </w:tc>
        <w:tc>
          <w:tcPr>
            <w:tcW w:w="1456" w:type="dxa"/>
            <w:gridSpan w:val="2"/>
            <w:vMerge/>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p>
        </w:tc>
        <w:tc>
          <w:tcPr>
            <w:tcW w:w="2253" w:type="dxa"/>
            <w:shd w:val="clear" w:color="auto" w:fill="auto"/>
            <w:tcMar>
              <w:left w:w="-5" w:type="dxa"/>
            </w:tcMar>
            <w:vAlign w:val="center"/>
          </w:tcPr>
          <w:p w:rsidR="00B91755" w:rsidRPr="002C6B7A" w:rsidRDefault="00B91755" w:rsidP="00B91755">
            <w:pPr>
              <w:rPr>
                <w:rFonts w:eastAsia="Calibri" w:cs="Calibri"/>
                <w:color w:val="00000A"/>
                <w:sz w:val="20"/>
                <w:szCs w:val="20"/>
                <w:lang w:val="uk-UA"/>
              </w:rPr>
            </w:pPr>
            <w:r w:rsidRPr="002C6B7A">
              <w:rPr>
                <w:rFonts w:eastAsia="Calibri"/>
                <w:color w:val="00000A"/>
                <w:sz w:val="20"/>
                <w:szCs w:val="20"/>
                <w:lang w:val="uk-UA"/>
              </w:rPr>
              <w:t>Організація функціонування підрозділу  місцевої пожежної охорони (МПО) в  с. Богданівці, забезпечення пожежно-технічним і  аварійно-рятувальним обладнанням,  спеціальним захисним одягом і взуттям для працівників підрозділу.</w:t>
            </w:r>
          </w:p>
        </w:tc>
        <w:tc>
          <w:tcPr>
            <w:tcW w:w="1742" w:type="dxa"/>
            <w:shd w:val="clear" w:color="auto" w:fill="auto"/>
            <w:tcMar>
              <w:left w:w="-5" w:type="dxa"/>
            </w:tcMar>
            <w:vAlign w:val="center"/>
          </w:tcPr>
          <w:p w:rsidR="00B91755" w:rsidRPr="002C6B7A" w:rsidRDefault="00B91755" w:rsidP="00B91755">
            <w:pPr>
              <w:widowControl w:val="0"/>
              <w:jc w:val="center"/>
              <w:rPr>
                <w:rFonts w:eastAsia="Calibri"/>
                <w:b/>
                <w:bCs/>
                <w:color w:val="00000A"/>
                <w:sz w:val="20"/>
                <w:szCs w:val="20"/>
                <w:shd w:val="clear" w:color="auto" w:fill="FFFFFF"/>
                <w:lang w:val="uk-UA"/>
              </w:rPr>
            </w:pPr>
            <w:r w:rsidRPr="002C6B7A">
              <w:rPr>
                <w:rFonts w:eastAsia="Calibri"/>
                <w:color w:val="00000A"/>
                <w:sz w:val="20"/>
                <w:szCs w:val="20"/>
                <w:shd w:val="clear" w:color="auto" w:fill="FFFFFF"/>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 xml:space="preserve">Бюджет міської територіальної громади, </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3 255,0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491,0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571,0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651,0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731,0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811,0</w:t>
            </w:r>
          </w:p>
        </w:tc>
      </w:tr>
      <w:tr w:rsidR="00B91755" w:rsidRPr="002C6B7A" w:rsidTr="002C6B7A">
        <w:trPr>
          <w:cantSplit/>
          <w:trHeight w:val="20"/>
          <w:jc w:val="center"/>
        </w:trPr>
        <w:tc>
          <w:tcPr>
            <w:tcW w:w="10444" w:type="dxa"/>
            <w:gridSpan w:val="7"/>
            <w:shd w:val="clear" w:color="auto" w:fill="auto"/>
            <w:tcMar>
              <w:left w:w="-5" w:type="dxa"/>
            </w:tcMar>
            <w:vAlign w:val="center"/>
          </w:tcPr>
          <w:p w:rsidR="00B91755" w:rsidRPr="002C6B7A" w:rsidRDefault="00B91755" w:rsidP="00B91755">
            <w:pPr>
              <w:rPr>
                <w:rFonts w:eastAsia="Calibri"/>
                <w:b/>
                <w:bCs/>
                <w:color w:val="00000A"/>
                <w:sz w:val="20"/>
                <w:szCs w:val="20"/>
                <w:lang w:val="uk-UA"/>
              </w:rPr>
            </w:pPr>
            <w:r w:rsidRPr="002C6B7A">
              <w:rPr>
                <w:rFonts w:eastAsia="Calibri"/>
                <w:b/>
                <w:bCs/>
                <w:color w:val="00000A"/>
                <w:sz w:val="20"/>
                <w:szCs w:val="20"/>
                <w:lang w:val="uk-UA"/>
              </w:rPr>
              <w:t>Всього за розділом:</w:t>
            </w:r>
          </w:p>
        </w:tc>
        <w:tc>
          <w:tcPr>
            <w:tcW w:w="1378" w:type="dxa"/>
            <w:shd w:val="clear" w:color="auto" w:fill="auto"/>
            <w:tcMar>
              <w:left w:w="-5" w:type="dxa"/>
            </w:tcMar>
            <w:vAlign w:val="center"/>
          </w:tcPr>
          <w:p w:rsidR="00B91755" w:rsidRPr="002C6B7A" w:rsidRDefault="00B91755" w:rsidP="00B91755">
            <w:pPr>
              <w:jc w:val="center"/>
              <w:rPr>
                <w:rFonts w:eastAsia="Calibri"/>
                <w:b/>
                <w:bCs/>
                <w:color w:val="00000A"/>
                <w:sz w:val="20"/>
                <w:szCs w:val="20"/>
                <w:lang w:val="uk-UA"/>
              </w:rPr>
            </w:pPr>
            <w:r w:rsidRPr="002C6B7A">
              <w:rPr>
                <w:rFonts w:eastAsia="Calibri"/>
                <w:b/>
                <w:bCs/>
                <w:color w:val="00000A"/>
                <w:sz w:val="20"/>
                <w:szCs w:val="20"/>
                <w:lang w:val="uk-UA"/>
              </w:rPr>
              <w:t>43 485,0</w:t>
            </w:r>
          </w:p>
        </w:tc>
        <w:tc>
          <w:tcPr>
            <w:tcW w:w="823" w:type="dxa"/>
            <w:shd w:val="clear" w:color="auto" w:fill="auto"/>
            <w:tcMar>
              <w:left w:w="-5" w:type="dxa"/>
            </w:tcMar>
            <w:vAlign w:val="center"/>
          </w:tcPr>
          <w:p w:rsidR="00B91755" w:rsidRPr="002C6B7A" w:rsidRDefault="00B91755" w:rsidP="00B91755">
            <w:pPr>
              <w:jc w:val="center"/>
              <w:rPr>
                <w:rFonts w:eastAsia="Calibri"/>
                <w:b/>
                <w:bCs/>
                <w:color w:val="00000A"/>
                <w:sz w:val="20"/>
                <w:szCs w:val="20"/>
                <w:lang w:val="uk-UA"/>
              </w:rPr>
            </w:pPr>
            <w:r w:rsidRPr="002C6B7A">
              <w:rPr>
                <w:rFonts w:eastAsia="Calibri"/>
                <w:b/>
                <w:bCs/>
                <w:color w:val="00000A"/>
                <w:sz w:val="20"/>
                <w:szCs w:val="20"/>
                <w:lang w:val="uk-UA"/>
              </w:rPr>
              <w:t>6 889,0</w:t>
            </w:r>
          </w:p>
        </w:tc>
        <w:tc>
          <w:tcPr>
            <w:tcW w:w="823" w:type="dxa"/>
            <w:shd w:val="clear" w:color="auto" w:fill="auto"/>
            <w:tcMar>
              <w:left w:w="-5" w:type="dxa"/>
            </w:tcMar>
            <w:vAlign w:val="center"/>
          </w:tcPr>
          <w:p w:rsidR="00B91755" w:rsidRPr="002C6B7A" w:rsidRDefault="00B91755" w:rsidP="00B91755">
            <w:pPr>
              <w:jc w:val="center"/>
              <w:rPr>
                <w:rFonts w:eastAsia="Calibri"/>
                <w:b/>
                <w:bCs/>
                <w:color w:val="00000A"/>
                <w:sz w:val="20"/>
                <w:szCs w:val="20"/>
                <w:lang w:val="uk-UA"/>
              </w:rPr>
            </w:pPr>
            <w:r w:rsidRPr="002C6B7A">
              <w:rPr>
                <w:rFonts w:eastAsia="Calibri"/>
                <w:b/>
                <w:bCs/>
                <w:color w:val="00000A"/>
                <w:sz w:val="20"/>
                <w:szCs w:val="20"/>
                <w:lang w:val="uk-UA"/>
              </w:rPr>
              <w:t>9 129,0</w:t>
            </w:r>
          </w:p>
        </w:tc>
        <w:tc>
          <w:tcPr>
            <w:tcW w:w="823" w:type="dxa"/>
            <w:shd w:val="clear" w:color="auto" w:fill="auto"/>
            <w:tcMar>
              <w:left w:w="-5" w:type="dxa"/>
            </w:tcMar>
            <w:vAlign w:val="center"/>
          </w:tcPr>
          <w:p w:rsidR="00B91755" w:rsidRPr="002C6B7A" w:rsidRDefault="00B91755" w:rsidP="00B91755">
            <w:pPr>
              <w:jc w:val="center"/>
              <w:rPr>
                <w:rFonts w:eastAsia="Calibri"/>
                <w:b/>
                <w:bCs/>
                <w:color w:val="00000A"/>
                <w:sz w:val="20"/>
                <w:szCs w:val="20"/>
                <w:lang w:val="uk-UA"/>
              </w:rPr>
            </w:pPr>
            <w:r w:rsidRPr="002C6B7A">
              <w:rPr>
                <w:rFonts w:eastAsia="Calibri"/>
                <w:b/>
                <w:bCs/>
                <w:color w:val="00000A"/>
                <w:sz w:val="20"/>
                <w:szCs w:val="20"/>
                <w:lang w:val="uk-UA"/>
              </w:rPr>
              <w:t>9 309,0</w:t>
            </w:r>
          </w:p>
        </w:tc>
        <w:tc>
          <w:tcPr>
            <w:tcW w:w="823" w:type="dxa"/>
            <w:shd w:val="clear" w:color="auto" w:fill="auto"/>
            <w:tcMar>
              <w:left w:w="-5" w:type="dxa"/>
            </w:tcMar>
            <w:vAlign w:val="center"/>
          </w:tcPr>
          <w:p w:rsidR="00B91755" w:rsidRPr="002C6B7A" w:rsidRDefault="00B91755" w:rsidP="00B91755">
            <w:pPr>
              <w:jc w:val="center"/>
              <w:rPr>
                <w:rFonts w:eastAsia="Calibri"/>
                <w:b/>
                <w:bCs/>
                <w:color w:val="00000A"/>
                <w:sz w:val="20"/>
                <w:szCs w:val="20"/>
                <w:lang w:val="uk-UA"/>
              </w:rPr>
            </w:pPr>
            <w:r w:rsidRPr="002C6B7A">
              <w:rPr>
                <w:rFonts w:eastAsia="Calibri"/>
                <w:b/>
                <w:bCs/>
                <w:color w:val="00000A"/>
                <w:sz w:val="20"/>
                <w:szCs w:val="20"/>
                <w:lang w:val="uk-UA"/>
              </w:rPr>
              <w:t> 9 489,0</w:t>
            </w:r>
          </w:p>
        </w:tc>
        <w:tc>
          <w:tcPr>
            <w:tcW w:w="823" w:type="dxa"/>
            <w:shd w:val="clear" w:color="auto" w:fill="auto"/>
            <w:tcMar>
              <w:left w:w="-5" w:type="dxa"/>
            </w:tcMar>
            <w:vAlign w:val="center"/>
          </w:tcPr>
          <w:p w:rsidR="00B91755" w:rsidRPr="002C6B7A" w:rsidRDefault="00B91755" w:rsidP="00B91755">
            <w:pPr>
              <w:jc w:val="center"/>
              <w:rPr>
                <w:rFonts w:eastAsia="Calibri"/>
                <w:b/>
                <w:bCs/>
                <w:color w:val="00000A"/>
                <w:sz w:val="20"/>
                <w:szCs w:val="20"/>
                <w:lang w:val="uk-UA"/>
              </w:rPr>
            </w:pPr>
            <w:r w:rsidRPr="002C6B7A">
              <w:rPr>
                <w:rFonts w:eastAsia="Calibri"/>
                <w:b/>
                <w:bCs/>
                <w:color w:val="00000A"/>
                <w:sz w:val="20"/>
                <w:szCs w:val="20"/>
                <w:lang w:val="uk-UA"/>
              </w:rPr>
              <w:t>8 669,0</w:t>
            </w:r>
          </w:p>
        </w:tc>
      </w:tr>
      <w:tr w:rsidR="00B91755" w:rsidRPr="002C6B7A" w:rsidTr="002C6B7A">
        <w:trPr>
          <w:cantSplit/>
          <w:trHeight w:val="20"/>
          <w:jc w:val="center"/>
        </w:trPr>
        <w:tc>
          <w:tcPr>
            <w:tcW w:w="1607" w:type="dxa"/>
            <w:vMerge w:val="restart"/>
            <w:shd w:val="clear" w:color="auto" w:fill="auto"/>
            <w:tcMar>
              <w:left w:w="-5" w:type="dxa"/>
            </w:tcMar>
            <w:textDirection w:val="btLr"/>
            <w:vAlign w:val="center"/>
          </w:tcPr>
          <w:p w:rsidR="00B91755" w:rsidRPr="002C6B7A" w:rsidRDefault="00B91755" w:rsidP="00B91755">
            <w:pPr>
              <w:ind w:left="113" w:right="113"/>
              <w:jc w:val="center"/>
              <w:rPr>
                <w:rFonts w:eastAsia="Calibri" w:cs="Calibri"/>
                <w:color w:val="00000A"/>
                <w:sz w:val="20"/>
                <w:szCs w:val="20"/>
                <w:lang w:val="uk-UA"/>
              </w:rPr>
            </w:pPr>
            <w:r w:rsidRPr="002C6B7A">
              <w:rPr>
                <w:rFonts w:eastAsia="Calibri"/>
                <w:b/>
                <w:bCs/>
                <w:color w:val="00000A"/>
                <w:sz w:val="20"/>
                <w:szCs w:val="20"/>
                <w:lang w:val="uk-UA"/>
              </w:rPr>
              <w:t>4.Організація навчання населення правилам безпеки життєдіяльності та діям в умовах виникнення надзвичайних ситуацій</w:t>
            </w:r>
          </w:p>
        </w:tc>
        <w:tc>
          <w:tcPr>
            <w:tcW w:w="2018" w:type="dxa"/>
            <w:gridSpan w:val="2"/>
            <w:vMerge w:val="restart"/>
            <w:shd w:val="clear" w:color="auto" w:fill="auto"/>
            <w:tcMar>
              <w:left w:w="-5" w:type="dxa"/>
            </w:tcMar>
          </w:tcPr>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olor w:val="00000A"/>
                <w:sz w:val="20"/>
                <w:szCs w:val="20"/>
                <w:lang w:val="uk-UA"/>
              </w:rPr>
            </w:pP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Заходи спрямовані на забезпечення</w:t>
            </w:r>
          </w:p>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навчання населення правилам безпеки життєдіяльності та діям в умовах виникнення надзвичайних ситуацій</w:t>
            </w:r>
          </w:p>
        </w:tc>
        <w:tc>
          <w:tcPr>
            <w:tcW w:w="119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highlight w:val="yellow"/>
                <w:lang w:val="uk-UA"/>
              </w:rPr>
            </w:pPr>
            <w:bookmarkStart w:id="14" w:name="__DdeLink__4650_1279827283"/>
            <w:bookmarkEnd w:id="14"/>
            <w:r w:rsidRPr="002C6B7A">
              <w:rPr>
                <w:rFonts w:eastAsia="Calibri"/>
                <w:color w:val="00000A"/>
                <w:sz w:val="20"/>
                <w:szCs w:val="20"/>
                <w:lang w:val="uk-UA"/>
              </w:rPr>
              <w:t>2021-2025 р.</w:t>
            </w:r>
          </w:p>
        </w:tc>
        <w:tc>
          <w:tcPr>
            <w:tcW w:w="2253" w:type="dxa"/>
            <w:shd w:val="clear" w:color="auto" w:fill="auto"/>
            <w:tcMar>
              <w:left w:w="-5" w:type="dxa"/>
            </w:tcMar>
          </w:tcPr>
          <w:p w:rsidR="00B91755" w:rsidRPr="002C6B7A" w:rsidRDefault="00B91755" w:rsidP="00B91755">
            <w:pPr>
              <w:jc w:val="both"/>
              <w:rPr>
                <w:rFonts w:eastAsia="Calibri"/>
                <w:color w:val="00000A"/>
                <w:sz w:val="20"/>
                <w:szCs w:val="20"/>
                <w:lang w:val="uk-UA"/>
              </w:rPr>
            </w:pPr>
          </w:p>
          <w:p w:rsidR="00B91755" w:rsidRPr="002C6B7A" w:rsidRDefault="00B91755" w:rsidP="00B91755">
            <w:pPr>
              <w:jc w:val="both"/>
              <w:rPr>
                <w:rFonts w:eastAsia="Calibri"/>
                <w:color w:val="00000A"/>
                <w:sz w:val="20"/>
                <w:szCs w:val="20"/>
                <w:lang w:val="uk-UA"/>
              </w:rPr>
            </w:pPr>
          </w:p>
          <w:p w:rsidR="00B91755" w:rsidRPr="002C6B7A" w:rsidRDefault="00B91755" w:rsidP="00B91755">
            <w:pPr>
              <w:jc w:val="both"/>
              <w:rPr>
                <w:rFonts w:eastAsia="Calibri"/>
                <w:color w:val="00000A"/>
                <w:sz w:val="20"/>
                <w:szCs w:val="20"/>
                <w:lang w:val="uk-UA"/>
              </w:rPr>
            </w:pPr>
          </w:p>
          <w:p w:rsidR="00B91755" w:rsidRPr="002C6B7A" w:rsidRDefault="00B91755" w:rsidP="00B91755">
            <w:pPr>
              <w:jc w:val="both"/>
              <w:rPr>
                <w:rFonts w:eastAsia="Calibri" w:cs="Calibri"/>
                <w:color w:val="00000A"/>
                <w:sz w:val="20"/>
                <w:szCs w:val="20"/>
                <w:lang w:val="uk-UA"/>
              </w:rPr>
            </w:pPr>
            <w:r w:rsidRPr="002C6B7A">
              <w:rPr>
                <w:rFonts w:eastAsia="Calibri"/>
                <w:color w:val="00000A"/>
                <w:sz w:val="20"/>
                <w:szCs w:val="20"/>
                <w:lang w:val="uk-UA"/>
              </w:rPr>
              <w:t xml:space="preserve">Створення та функціонування  консультаційних пунктів цивільного захисту та забезпечення їх  навчальною літературою </w:t>
            </w:r>
          </w:p>
        </w:tc>
        <w:tc>
          <w:tcPr>
            <w:tcW w:w="1742"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 xml:space="preserve">Управління з питань  ЦЗН і ОП, Управління комунальної інфраструктури Хмельницької міської ради, ЦНАП, </w:t>
            </w:r>
            <w:bookmarkStart w:id="15" w:name="__DdeLink__3008_948251735"/>
            <w:bookmarkEnd w:id="15"/>
            <w:r w:rsidRPr="002C6B7A">
              <w:rPr>
                <w:rFonts w:eastAsia="Calibri"/>
                <w:color w:val="00000A"/>
                <w:sz w:val="20"/>
                <w:szCs w:val="20"/>
                <w:lang w:val="uk-UA"/>
              </w:rPr>
              <w:t>ХМРУ ГУ ДСНС України у Хмельницькій області</w:t>
            </w:r>
          </w:p>
          <w:p w:rsidR="00B91755" w:rsidRPr="002C6B7A" w:rsidRDefault="00B91755" w:rsidP="00B91755">
            <w:pPr>
              <w:jc w:val="center"/>
              <w:rPr>
                <w:rFonts w:eastAsia="Calibri"/>
                <w:color w:val="00000A"/>
                <w:sz w:val="20"/>
                <w:szCs w:val="20"/>
                <w:lang w:val="uk-UA"/>
              </w:rPr>
            </w:pPr>
          </w:p>
        </w:tc>
        <w:tc>
          <w:tcPr>
            <w:tcW w:w="1626"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bookmarkStart w:id="16" w:name="__DdeLink__2310_37193581131"/>
            <w:r w:rsidRPr="002C6B7A">
              <w:rPr>
                <w:rFonts w:eastAsia="Calibri"/>
                <w:color w:val="00000A"/>
                <w:sz w:val="20"/>
                <w:szCs w:val="20"/>
                <w:lang w:val="uk-UA"/>
              </w:rPr>
              <w:t>Бюджет міської територіальної громади</w:t>
            </w:r>
            <w:bookmarkEnd w:id="16"/>
            <w:r w:rsidRPr="002C6B7A">
              <w:rPr>
                <w:rFonts w:eastAsia="Calibri"/>
                <w:color w:val="00000A"/>
                <w:sz w:val="20"/>
                <w:szCs w:val="20"/>
                <w:lang w:val="uk-UA"/>
              </w:rPr>
              <w:t xml:space="preserve">, </w:t>
            </w:r>
          </w:p>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75,0</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15,0</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15,0</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15,0</w:t>
            </w:r>
          </w:p>
        </w:tc>
        <w:tc>
          <w:tcPr>
            <w:tcW w:w="823" w:type="dxa"/>
            <w:shd w:val="clear" w:color="auto" w:fill="auto"/>
            <w:tcMar>
              <w:left w:w="-5" w:type="dxa"/>
            </w:tcMar>
            <w:vAlign w:val="center"/>
          </w:tcPr>
          <w:p w:rsidR="00B91755" w:rsidRPr="002C6B7A" w:rsidRDefault="00B91755" w:rsidP="00B91755">
            <w:pPr>
              <w:jc w:val="center"/>
              <w:rPr>
                <w:rFonts w:eastAsia="Calibri"/>
                <w:color w:val="00000A"/>
                <w:sz w:val="20"/>
                <w:szCs w:val="20"/>
                <w:lang w:val="uk-UA"/>
              </w:rPr>
            </w:pPr>
            <w:r w:rsidRPr="002C6B7A">
              <w:rPr>
                <w:rFonts w:eastAsia="Calibri"/>
                <w:color w:val="00000A"/>
                <w:sz w:val="20"/>
                <w:szCs w:val="20"/>
                <w:lang w:val="uk-UA"/>
              </w:rPr>
              <w:t>15,0</w:t>
            </w:r>
          </w:p>
        </w:tc>
        <w:tc>
          <w:tcPr>
            <w:tcW w:w="823" w:type="dxa"/>
            <w:shd w:val="clear" w:color="auto" w:fill="auto"/>
            <w:tcMar>
              <w:left w:w="-5" w:type="dxa"/>
            </w:tcMar>
            <w:vAlign w:val="center"/>
          </w:tcPr>
          <w:p w:rsidR="00B91755" w:rsidRPr="002C6B7A" w:rsidRDefault="00B91755" w:rsidP="00B91755">
            <w:pPr>
              <w:ind w:left="-38" w:right="-178"/>
              <w:jc w:val="center"/>
              <w:rPr>
                <w:rFonts w:eastAsia="Calibri"/>
                <w:color w:val="00000A"/>
                <w:sz w:val="20"/>
                <w:szCs w:val="20"/>
                <w:lang w:val="uk-UA"/>
              </w:rPr>
            </w:pPr>
            <w:r w:rsidRPr="002C6B7A">
              <w:rPr>
                <w:rFonts w:eastAsia="Calibri"/>
                <w:color w:val="00000A"/>
                <w:sz w:val="20"/>
                <w:szCs w:val="20"/>
                <w:lang w:val="uk-UA"/>
              </w:rPr>
              <w:t>15,0</w:t>
            </w:r>
          </w:p>
        </w:tc>
      </w:tr>
      <w:tr w:rsidR="00B91755" w:rsidRPr="002C6B7A" w:rsidTr="002C6B7A">
        <w:trPr>
          <w:cantSplit/>
          <w:trHeight w:val="20"/>
          <w:jc w:val="center"/>
        </w:trPr>
        <w:tc>
          <w:tcPr>
            <w:tcW w:w="1607" w:type="dxa"/>
            <w:vMerge/>
            <w:shd w:val="clear" w:color="auto" w:fill="auto"/>
            <w:tcMar>
              <w:left w:w="-5" w:type="dxa"/>
            </w:tcMar>
            <w:textDirection w:val="btLr"/>
            <w:vAlign w:val="center"/>
          </w:tcPr>
          <w:p w:rsidR="00B91755" w:rsidRPr="002C6B7A" w:rsidRDefault="00B91755" w:rsidP="00B91755">
            <w:pPr>
              <w:ind w:left="113" w:right="113"/>
              <w:jc w:val="center"/>
              <w:rPr>
                <w:rFonts w:eastAsia="Calibri" w:cs="Calibri"/>
                <w:color w:val="00000A"/>
                <w:sz w:val="20"/>
                <w:szCs w:val="20"/>
                <w:lang w:val="uk-UA"/>
              </w:rPr>
            </w:pPr>
          </w:p>
        </w:tc>
        <w:tc>
          <w:tcPr>
            <w:tcW w:w="2018" w:type="dxa"/>
            <w:gridSpan w:val="2"/>
            <w:vMerge/>
            <w:shd w:val="clear" w:color="auto" w:fill="auto"/>
            <w:tcMar>
              <w:left w:w="-5" w:type="dxa"/>
            </w:tcMar>
          </w:tcPr>
          <w:p w:rsidR="00B91755" w:rsidRPr="002C6B7A" w:rsidRDefault="00B91755" w:rsidP="00B91755">
            <w:pPr>
              <w:jc w:val="center"/>
              <w:rPr>
                <w:rFonts w:eastAsia="Calibri"/>
                <w:color w:val="00000A"/>
                <w:sz w:val="20"/>
                <w:szCs w:val="20"/>
                <w:lang w:val="uk-UA"/>
              </w:rPr>
            </w:pPr>
          </w:p>
        </w:tc>
        <w:tc>
          <w:tcPr>
            <w:tcW w:w="119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2021-2025 р.</w:t>
            </w:r>
          </w:p>
        </w:tc>
        <w:tc>
          <w:tcPr>
            <w:tcW w:w="2253" w:type="dxa"/>
            <w:shd w:val="clear" w:color="auto" w:fill="auto"/>
            <w:tcMar>
              <w:left w:w="-5" w:type="dxa"/>
            </w:tcMar>
          </w:tcPr>
          <w:p w:rsidR="00B91755" w:rsidRPr="002C6B7A" w:rsidRDefault="00B91755" w:rsidP="00B91755">
            <w:pPr>
              <w:jc w:val="both"/>
              <w:rPr>
                <w:rFonts w:eastAsia="Calibri" w:cs="Calibri"/>
                <w:color w:val="00000A"/>
                <w:sz w:val="20"/>
                <w:szCs w:val="20"/>
                <w:lang w:val="uk-UA"/>
              </w:rPr>
            </w:pPr>
            <w:r w:rsidRPr="002C6B7A">
              <w:rPr>
                <w:rFonts w:eastAsia="Calibri"/>
                <w:color w:val="00000A"/>
                <w:sz w:val="20"/>
                <w:szCs w:val="20"/>
                <w:lang w:val="uk-UA"/>
              </w:rPr>
              <w:t>Сприяння волонтерському та добровольчому руху в громаді:</w:t>
            </w:r>
          </w:p>
          <w:p w:rsidR="00B91755" w:rsidRPr="002C6B7A" w:rsidRDefault="00B91755" w:rsidP="00B91755">
            <w:pPr>
              <w:jc w:val="both"/>
              <w:rPr>
                <w:rFonts w:eastAsia="Calibri" w:cs="Calibri"/>
                <w:color w:val="00000A"/>
                <w:sz w:val="20"/>
                <w:szCs w:val="20"/>
                <w:lang w:val="uk-UA"/>
              </w:rPr>
            </w:pPr>
            <w:r w:rsidRPr="002C6B7A">
              <w:rPr>
                <w:rFonts w:eastAsia="Calibri"/>
                <w:color w:val="00000A"/>
                <w:sz w:val="20"/>
                <w:szCs w:val="20"/>
                <w:lang w:val="uk-UA"/>
              </w:rPr>
              <w:t>- проведення занять (навчань) з волонтерами, добровольцями щодо прийомів та способів гасіння пожеж, надання невідкладної медичної допомоги.</w:t>
            </w:r>
          </w:p>
        </w:tc>
        <w:tc>
          <w:tcPr>
            <w:tcW w:w="1742"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Управління освіти Хмельницької міської ради, ХМРУ, 1 ДПРЗ 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 xml:space="preserve">Бюджет міської територіальної громади, </w:t>
            </w:r>
          </w:p>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10,0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10,0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10,0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10,0</w:t>
            </w:r>
          </w:p>
        </w:tc>
        <w:tc>
          <w:tcPr>
            <w:tcW w:w="823" w:type="dxa"/>
            <w:shd w:val="clear" w:color="auto" w:fill="auto"/>
            <w:tcMar>
              <w:left w:w="-5" w:type="dxa"/>
            </w:tcMar>
            <w:vAlign w:val="center"/>
          </w:tcPr>
          <w:p w:rsidR="00B91755" w:rsidRPr="002C6B7A" w:rsidRDefault="00B91755" w:rsidP="00B91755">
            <w:pPr>
              <w:ind w:left="-38" w:right="-178"/>
              <w:jc w:val="center"/>
              <w:rPr>
                <w:rFonts w:eastAsia="Calibri" w:cs="Calibri"/>
                <w:color w:val="00000A"/>
                <w:sz w:val="20"/>
                <w:szCs w:val="20"/>
                <w:lang w:val="uk-UA"/>
              </w:rPr>
            </w:pPr>
            <w:r w:rsidRPr="002C6B7A">
              <w:rPr>
                <w:rFonts w:eastAsia="Calibri" w:cs="Calibri"/>
                <w:color w:val="00000A"/>
                <w:sz w:val="20"/>
                <w:szCs w:val="20"/>
                <w:lang w:val="uk-UA"/>
              </w:rPr>
              <w:t>10,0</w:t>
            </w:r>
          </w:p>
        </w:tc>
      </w:tr>
      <w:tr w:rsidR="00B91755" w:rsidRPr="002C6B7A" w:rsidTr="002C6B7A">
        <w:trPr>
          <w:cantSplit/>
          <w:trHeight w:val="20"/>
          <w:jc w:val="center"/>
        </w:trPr>
        <w:tc>
          <w:tcPr>
            <w:tcW w:w="1607" w:type="dxa"/>
            <w:vMerge/>
            <w:shd w:val="clear" w:color="auto" w:fill="auto"/>
            <w:tcMar>
              <w:left w:w="-5" w:type="dxa"/>
            </w:tcMar>
          </w:tcPr>
          <w:p w:rsidR="00B91755" w:rsidRPr="002C6B7A" w:rsidRDefault="00B91755" w:rsidP="00B91755">
            <w:pPr>
              <w:jc w:val="center"/>
              <w:rPr>
                <w:rFonts w:eastAsia="Calibri"/>
                <w:b/>
                <w:bCs/>
                <w:color w:val="00000A"/>
                <w:sz w:val="20"/>
                <w:szCs w:val="20"/>
                <w:lang w:val="uk-UA"/>
              </w:rPr>
            </w:pPr>
          </w:p>
        </w:tc>
        <w:tc>
          <w:tcPr>
            <w:tcW w:w="2018" w:type="dxa"/>
            <w:gridSpan w:val="2"/>
            <w:vMerge/>
            <w:shd w:val="clear" w:color="auto" w:fill="auto"/>
            <w:tcMar>
              <w:left w:w="-5" w:type="dxa"/>
            </w:tcMar>
          </w:tcPr>
          <w:p w:rsidR="00B91755" w:rsidRPr="002C6B7A" w:rsidRDefault="00B91755" w:rsidP="00B91755">
            <w:pPr>
              <w:jc w:val="center"/>
              <w:rPr>
                <w:rFonts w:eastAsia="Calibri"/>
                <w:b/>
                <w:bCs/>
                <w:color w:val="00000A"/>
                <w:sz w:val="20"/>
                <w:szCs w:val="20"/>
                <w:lang w:val="uk-UA"/>
              </w:rPr>
            </w:pPr>
          </w:p>
        </w:tc>
        <w:tc>
          <w:tcPr>
            <w:tcW w:w="119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2021-2025 р.</w:t>
            </w:r>
          </w:p>
        </w:tc>
        <w:tc>
          <w:tcPr>
            <w:tcW w:w="2253" w:type="dxa"/>
            <w:shd w:val="clear" w:color="auto" w:fill="auto"/>
            <w:tcMar>
              <w:left w:w="-5" w:type="dxa"/>
            </w:tcMar>
            <w:vAlign w:val="center"/>
          </w:tcPr>
          <w:p w:rsidR="00B91755" w:rsidRPr="002C6B7A" w:rsidRDefault="00B91755" w:rsidP="00B91755">
            <w:pPr>
              <w:jc w:val="both"/>
              <w:rPr>
                <w:rFonts w:eastAsia="Calibri" w:cs="Calibri"/>
                <w:color w:val="00000A"/>
                <w:sz w:val="20"/>
                <w:szCs w:val="20"/>
                <w:lang w:val="uk-UA"/>
              </w:rPr>
            </w:pPr>
            <w:r w:rsidRPr="002C6B7A">
              <w:rPr>
                <w:rFonts w:eastAsia="Calibri"/>
                <w:color w:val="00000A"/>
                <w:sz w:val="20"/>
                <w:szCs w:val="20"/>
                <w:lang w:val="uk-UA"/>
              </w:rPr>
              <w:t>Поширення і пропагування культури безпеки життєдіяльності серед вихованців дитячих та учнів загальноосвітніх навчальних закладів:</w:t>
            </w:r>
          </w:p>
          <w:p w:rsidR="00B91755" w:rsidRPr="002C6B7A" w:rsidRDefault="00B91755" w:rsidP="00B91755">
            <w:pPr>
              <w:jc w:val="both"/>
              <w:rPr>
                <w:rFonts w:eastAsia="Calibri" w:cs="Calibri"/>
                <w:color w:val="00000A"/>
                <w:sz w:val="20"/>
                <w:szCs w:val="20"/>
                <w:lang w:val="uk-UA"/>
              </w:rPr>
            </w:pPr>
            <w:r w:rsidRPr="002C6B7A">
              <w:rPr>
                <w:rFonts w:eastAsia="Calibri"/>
                <w:color w:val="00000A"/>
                <w:sz w:val="20"/>
                <w:szCs w:val="20"/>
                <w:lang w:val="uk-UA"/>
              </w:rPr>
              <w:t>- проведення збір-змагань юних рятувальників “Школа безпеки” та “Дружин юних пожежників”;</w:t>
            </w:r>
          </w:p>
          <w:p w:rsidR="00B91755" w:rsidRPr="002C6B7A" w:rsidRDefault="00B91755" w:rsidP="00B91755">
            <w:pPr>
              <w:jc w:val="both"/>
              <w:rPr>
                <w:rFonts w:eastAsia="Calibri" w:cs="Calibri"/>
                <w:color w:val="00000A"/>
                <w:sz w:val="20"/>
                <w:szCs w:val="20"/>
                <w:lang w:val="uk-UA"/>
              </w:rPr>
            </w:pPr>
            <w:r w:rsidRPr="002C6B7A">
              <w:rPr>
                <w:rFonts w:eastAsia="Calibri"/>
                <w:color w:val="00000A"/>
                <w:sz w:val="20"/>
                <w:szCs w:val="20"/>
                <w:lang w:val="uk-UA"/>
              </w:rPr>
              <w:t>- проведення брейн-рингів та вікторин;</w:t>
            </w:r>
          </w:p>
          <w:p w:rsidR="00B91755" w:rsidRPr="002C6B7A" w:rsidRDefault="00B91755" w:rsidP="00B91755">
            <w:pPr>
              <w:jc w:val="both"/>
              <w:rPr>
                <w:rFonts w:eastAsia="Calibri" w:cs="Calibri"/>
                <w:color w:val="00000A"/>
                <w:sz w:val="20"/>
                <w:szCs w:val="20"/>
                <w:lang w:val="uk-UA"/>
              </w:rPr>
            </w:pPr>
            <w:r w:rsidRPr="002C6B7A">
              <w:rPr>
                <w:rFonts w:eastAsia="Calibri"/>
                <w:color w:val="00000A"/>
                <w:sz w:val="20"/>
                <w:szCs w:val="20"/>
                <w:lang w:val="uk-UA"/>
              </w:rPr>
              <w:t>- проведення літніх денних таборів;</w:t>
            </w:r>
          </w:p>
          <w:p w:rsidR="00B91755" w:rsidRPr="002C6B7A" w:rsidRDefault="00B91755" w:rsidP="00B91755">
            <w:pPr>
              <w:jc w:val="both"/>
              <w:rPr>
                <w:rFonts w:eastAsia="Calibri" w:cs="Calibri"/>
                <w:color w:val="00000A"/>
                <w:sz w:val="20"/>
                <w:szCs w:val="20"/>
                <w:lang w:val="uk-UA"/>
              </w:rPr>
            </w:pPr>
            <w:r w:rsidRPr="002C6B7A">
              <w:rPr>
                <w:rFonts w:eastAsia="Calibri"/>
                <w:color w:val="00000A"/>
                <w:sz w:val="20"/>
                <w:szCs w:val="20"/>
                <w:lang w:val="uk-UA"/>
              </w:rPr>
              <w:t>- придбання наочних матеріалів, одягу (в тому числі рятувального), рятувальних засобів та обладнання.</w:t>
            </w:r>
          </w:p>
        </w:tc>
        <w:tc>
          <w:tcPr>
            <w:tcW w:w="1742"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Управління освіти,  ХМРУ ГУ ДСНС України у Хмельницькій області</w:t>
            </w:r>
          </w:p>
        </w:tc>
        <w:tc>
          <w:tcPr>
            <w:tcW w:w="1626"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bookmarkStart w:id="17" w:name="__DdeLink__2310_371935811311"/>
            <w:r w:rsidRPr="002C6B7A">
              <w:rPr>
                <w:rFonts w:eastAsia="Calibri"/>
                <w:color w:val="00000A"/>
                <w:sz w:val="20"/>
                <w:szCs w:val="20"/>
                <w:lang w:val="uk-UA"/>
              </w:rPr>
              <w:t>Бюджет міської територіальної громади</w:t>
            </w:r>
            <w:bookmarkEnd w:id="17"/>
            <w:r w:rsidRPr="002C6B7A">
              <w:rPr>
                <w:rFonts w:eastAsia="Calibri"/>
                <w:color w:val="00000A"/>
                <w:sz w:val="20"/>
                <w:szCs w:val="20"/>
                <w:lang w:val="uk-UA"/>
              </w:rPr>
              <w:t xml:space="preserve">, </w:t>
            </w:r>
          </w:p>
          <w:p w:rsidR="00B91755" w:rsidRPr="002C6B7A" w:rsidRDefault="00B91755" w:rsidP="00B91755">
            <w:pPr>
              <w:jc w:val="center"/>
              <w:rPr>
                <w:rFonts w:eastAsia="Calibri" w:cs="Calibri"/>
                <w:color w:val="00000A"/>
                <w:sz w:val="20"/>
                <w:szCs w:val="20"/>
                <w:lang w:val="uk-UA"/>
              </w:rPr>
            </w:pPr>
            <w:r w:rsidRPr="002C6B7A">
              <w:rPr>
                <w:rFonts w:eastAsia="Calibri" w:cs="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125,0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color w:val="00000A"/>
                <w:sz w:val="20"/>
                <w:szCs w:val="20"/>
                <w:lang w:val="uk-UA"/>
              </w:rPr>
              <w:t>25,0</w:t>
            </w:r>
          </w:p>
        </w:tc>
      </w:tr>
      <w:tr w:rsidR="00B91755" w:rsidRPr="002C6B7A" w:rsidTr="002C6B7A">
        <w:trPr>
          <w:trHeight w:val="20"/>
          <w:jc w:val="center"/>
        </w:trPr>
        <w:tc>
          <w:tcPr>
            <w:tcW w:w="10444" w:type="dxa"/>
            <w:gridSpan w:val="7"/>
            <w:shd w:val="clear" w:color="auto" w:fill="auto"/>
          </w:tcPr>
          <w:p w:rsidR="00B91755" w:rsidRPr="002C6B7A" w:rsidRDefault="00B91755" w:rsidP="00B91755">
            <w:pPr>
              <w:rPr>
                <w:rFonts w:eastAsia="Calibri" w:cs="Calibri"/>
                <w:color w:val="00000A"/>
                <w:sz w:val="20"/>
                <w:szCs w:val="20"/>
                <w:lang w:val="uk-UA"/>
              </w:rPr>
            </w:pPr>
          </w:p>
          <w:p w:rsidR="00B91755" w:rsidRPr="002C6B7A" w:rsidRDefault="00B91755" w:rsidP="00B91755">
            <w:pPr>
              <w:rPr>
                <w:rFonts w:eastAsia="Calibri"/>
                <w:b/>
                <w:bCs/>
                <w:color w:val="00000A"/>
                <w:sz w:val="20"/>
                <w:szCs w:val="20"/>
                <w:lang w:val="uk-UA"/>
              </w:rPr>
            </w:pPr>
            <w:r w:rsidRPr="002C6B7A">
              <w:rPr>
                <w:rFonts w:eastAsia="Calibri"/>
                <w:b/>
                <w:bCs/>
                <w:color w:val="00000A"/>
                <w:sz w:val="20"/>
                <w:szCs w:val="20"/>
                <w:lang w:val="uk-UA"/>
              </w:rPr>
              <w:t>Всього за розділом:</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250,0</w:t>
            </w:r>
          </w:p>
        </w:tc>
        <w:tc>
          <w:tcPr>
            <w:tcW w:w="823" w:type="dxa"/>
            <w:shd w:val="clear" w:color="auto" w:fill="auto"/>
            <w:tcMar>
              <w:left w:w="-5" w:type="dxa"/>
            </w:tcMar>
            <w:vAlign w:val="center"/>
          </w:tcPr>
          <w:p w:rsidR="00B91755" w:rsidRPr="002C6B7A" w:rsidRDefault="00B91755" w:rsidP="00B91755">
            <w:pPr>
              <w:ind w:left="-38" w:right="-178"/>
              <w:jc w:val="center"/>
              <w:rPr>
                <w:rFonts w:eastAsia="Calibri" w:cs="Calibri"/>
                <w:color w:val="00000A"/>
                <w:sz w:val="20"/>
                <w:szCs w:val="20"/>
                <w:lang w:val="uk-UA"/>
              </w:rPr>
            </w:pPr>
            <w:r w:rsidRPr="002C6B7A">
              <w:rPr>
                <w:rFonts w:eastAsia="Calibri"/>
                <w:b/>
                <w:bCs/>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50,0</w:t>
            </w:r>
          </w:p>
        </w:tc>
        <w:tc>
          <w:tcPr>
            <w:tcW w:w="823"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color w:val="00000A"/>
                <w:sz w:val="20"/>
                <w:szCs w:val="20"/>
                <w:lang w:val="uk-UA"/>
              </w:rPr>
              <w:t>50,0</w:t>
            </w:r>
          </w:p>
        </w:tc>
      </w:tr>
      <w:tr w:rsidR="00B91755" w:rsidRPr="002C6B7A" w:rsidTr="002C6B7A">
        <w:trPr>
          <w:trHeight w:val="20"/>
          <w:jc w:val="center"/>
        </w:trPr>
        <w:tc>
          <w:tcPr>
            <w:tcW w:w="10444" w:type="dxa"/>
            <w:gridSpan w:val="7"/>
            <w:shd w:val="clear" w:color="auto" w:fill="auto"/>
          </w:tcPr>
          <w:p w:rsidR="00B91755" w:rsidRPr="002C6B7A" w:rsidRDefault="00B91755" w:rsidP="00B91755">
            <w:pPr>
              <w:rPr>
                <w:rFonts w:eastAsia="Calibri" w:cs="Calibri"/>
                <w:color w:val="00000A"/>
                <w:sz w:val="20"/>
                <w:szCs w:val="20"/>
                <w:lang w:val="uk-UA"/>
              </w:rPr>
            </w:pPr>
          </w:p>
          <w:p w:rsidR="00B91755" w:rsidRPr="002C6B7A" w:rsidRDefault="00B91755" w:rsidP="00B91755">
            <w:pPr>
              <w:rPr>
                <w:rFonts w:eastAsia="Calibri"/>
                <w:b/>
                <w:bCs/>
                <w:color w:val="00000A"/>
                <w:sz w:val="20"/>
                <w:szCs w:val="20"/>
                <w:lang w:val="uk-UA"/>
              </w:rPr>
            </w:pPr>
            <w:r w:rsidRPr="002C6B7A">
              <w:rPr>
                <w:rFonts w:eastAsia="Calibri"/>
                <w:b/>
                <w:bCs/>
                <w:color w:val="00000A"/>
                <w:sz w:val="20"/>
                <w:szCs w:val="20"/>
                <w:lang w:val="uk-UA"/>
              </w:rPr>
              <w:t>Всього за Програмою:</w:t>
            </w:r>
          </w:p>
        </w:tc>
        <w:tc>
          <w:tcPr>
            <w:tcW w:w="1378" w:type="dxa"/>
            <w:shd w:val="clear" w:color="auto" w:fill="auto"/>
            <w:tcMar>
              <w:left w:w="-5" w:type="dxa"/>
            </w:tcMar>
            <w:vAlign w:val="center"/>
          </w:tcPr>
          <w:p w:rsidR="00B91755" w:rsidRPr="002C6B7A" w:rsidRDefault="00B91755" w:rsidP="00B91755">
            <w:pPr>
              <w:jc w:val="center"/>
              <w:rPr>
                <w:rFonts w:eastAsia="Calibri" w:cs="Calibri"/>
                <w:color w:val="00000A"/>
                <w:sz w:val="20"/>
                <w:szCs w:val="20"/>
                <w:lang w:val="uk-UA"/>
              </w:rPr>
            </w:pPr>
            <w:r w:rsidRPr="002C6B7A">
              <w:rPr>
                <w:rFonts w:eastAsia="Calibri"/>
                <w:b/>
                <w:bCs/>
                <w:color w:val="00000A"/>
                <w:sz w:val="20"/>
                <w:szCs w:val="20"/>
                <w:lang w:val="uk-UA"/>
              </w:rPr>
              <w:t>101 807,9</w:t>
            </w:r>
          </w:p>
        </w:tc>
        <w:tc>
          <w:tcPr>
            <w:tcW w:w="823" w:type="dxa"/>
            <w:shd w:val="clear" w:color="auto" w:fill="auto"/>
            <w:tcMar>
              <w:left w:w="-5" w:type="dxa"/>
            </w:tcMar>
            <w:vAlign w:val="center"/>
          </w:tcPr>
          <w:p w:rsidR="00B91755" w:rsidRPr="002C6B7A" w:rsidRDefault="00B91755" w:rsidP="00B91755">
            <w:pPr>
              <w:ind w:left="-30" w:right="-178"/>
              <w:rPr>
                <w:rFonts w:eastAsia="Calibri" w:cs="Calibri"/>
                <w:color w:val="00000A"/>
                <w:sz w:val="20"/>
                <w:szCs w:val="20"/>
                <w:lang w:val="uk-UA"/>
              </w:rPr>
            </w:pPr>
            <w:r w:rsidRPr="002C6B7A">
              <w:rPr>
                <w:rFonts w:eastAsia="Calibri"/>
                <w:b/>
                <w:bCs/>
                <w:color w:val="00000A"/>
                <w:sz w:val="20"/>
                <w:szCs w:val="20"/>
                <w:lang w:val="uk-UA"/>
              </w:rPr>
              <w:t xml:space="preserve">  19 137,0</w:t>
            </w:r>
          </w:p>
        </w:tc>
        <w:tc>
          <w:tcPr>
            <w:tcW w:w="823" w:type="dxa"/>
            <w:shd w:val="clear" w:color="auto" w:fill="auto"/>
            <w:tcMar>
              <w:left w:w="-5" w:type="dxa"/>
            </w:tcMar>
            <w:vAlign w:val="center"/>
          </w:tcPr>
          <w:p w:rsidR="00B91755" w:rsidRPr="002C6B7A" w:rsidRDefault="00B91755" w:rsidP="00B91755">
            <w:pPr>
              <w:ind w:left="-38" w:right="-178"/>
              <w:rPr>
                <w:rFonts w:eastAsia="Calibri" w:cs="Calibri"/>
                <w:color w:val="00000A"/>
                <w:sz w:val="20"/>
                <w:szCs w:val="20"/>
                <w:lang w:val="uk-UA"/>
              </w:rPr>
            </w:pPr>
            <w:r w:rsidRPr="002C6B7A">
              <w:rPr>
                <w:rFonts w:eastAsia="Calibri"/>
                <w:b/>
                <w:bCs/>
                <w:color w:val="00000A"/>
                <w:sz w:val="20"/>
                <w:szCs w:val="20"/>
                <w:lang w:val="uk-UA"/>
              </w:rPr>
              <w:t xml:space="preserve">  21 871,7</w:t>
            </w:r>
          </w:p>
        </w:tc>
        <w:tc>
          <w:tcPr>
            <w:tcW w:w="823" w:type="dxa"/>
            <w:shd w:val="clear" w:color="auto" w:fill="auto"/>
            <w:tcMar>
              <w:left w:w="-5" w:type="dxa"/>
            </w:tcMar>
            <w:vAlign w:val="center"/>
          </w:tcPr>
          <w:p w:rsidR="00B91755" w:rsidRPr="002C6B7A" w:rsidRDefault="00B91755" w:rsidP="00B91755">
            <w:pPr>
              <w:ind w:right="-178"/>
              <w:rPr>
                <w:rFonts w:eastAsia="Calibri" w:cs="Calibri"/>
                <w:color w:val="00000A"/>
                <w:sz w:val="20"/>
                <w:szCs w:val="20"/>
                <w:lang w:val="uk-UA"/>
              </w:rPr>
            </w:pPr>
            <w:r w:rsidRPr="002C6B7A">
              <w:rPr>
                <w:rFonts w:eastAsia="Calibri"/>
                <w:b/>
                <w:bCs/>
                <w:color w:val="00000A"/>
                <w:sz w:val="20"/>
                <w:szCs w:val="20"/>
                <w:lang w:val="uk-UA"/>
              </w:rPr>
              <w:t xml:space="preserve"> 21 062,3</w:t>
            </w:r>
          </w:p>
        </w:tc>
        <w:tc>
          <w:tcPr>
            <w:tcW w:w="823" w:type="dxa"/>
            <w:shd w:val="clear" w:color="auto" w:fill="auto"/>
            <w:tcMar>
              <w:left w:w="-5" w:type="dxa"/>
            </w:tcMar>
            <w:vAlign w:val="center"/>
          </w:tcPr>
          <w:p w:rsidR="00B91755" w:rsidRPr="002C6B7A" w:rsidRDefault="00B91755" w:rsidP="00B91755">
            <w:pPr>
              <w:ind w:right="-178"/>
              <w:rPr>
                <w:rFonts w:eastAsia="Calibri" w:cs="Calibri"/>
                <w:color w:val="00000A"/>
                <w:sz w:val="20"/>
                <w:szCs w:val="20"/>
                <w:lang w:val="uk-UA"/>
              </w:rPr>
            </w:pPr>
            <w:r w:rsidRPr="002C6B7A">
              <w:rPr>
                <w:rFonts w:eastAsia="Calibri"/>
                <w:b/>
                <w:bCs/>
                <w:color w:val="00000A"/>
                <w:sz w:val="20"/>
                <w:szCs w:val="20"/>
                <w:lang w:val="uk-UA"/>
              </w:rPr>
              <w:t xml:space="preserve"> 19 670,2</w:t>
            </w:r>
          </w:p>
        </w:tc>
        <w:tc>
          <w:tcPr>
            <w:tcW w:w="823" w:type="dxa"/>
            <w:shd w:val="clear" w:color="auto" w:fill="auto"/>
            <w:tcMar>
              <w:left w:w="-5" w:type="dxa"/>
            </w:tcMar>
            <w:vAlign w:val="center"/>
          </w:tcPr>
          <w:p w:rsidR="00B91755" w:rsidRPr="002C6B7A" w:rsidRDefault="00B91755" w:rsidP="00B91755">
            <w:pPr>
              <w:ind w:right="-178"/>
              <w:rPr>
                <w:rFonts w:eastAsia="Calibri" w:cs="Calibri"/>
                <w:color w:val="00000A"/>
                <w:sz w:val="20"/>
                <w:szCs w:val="20"/>
                <w:lang w:val="uk-UA"/>
              </w:rPr>
            </w:pPr>
            <w:r w:rsidRPr="002C6B7A">
              <w:rPr>
                <w:rFonts w:eastAsia="Calibri"/>
                <w:b/>
                <w:bCs/>
                <w:color w:val="00000A"/>
                <w:sz w:val="20"/>
                <w:szCs w:val="20"/>
                <w:lang w:val="uk-UA"/>
              </w:rPr>
              <w:t xml:space="preserve"> 20 066,7</w:t>
            </w:r>
          </w:p>
        </w:tc>
      </w:tr>
    </w:tbl>
    <w:p w:rsidR="002C6B7A" w:rsidRDefault="002C6B7A" w:rsidP="00B91755">
      <w:pPr>
        <w:tabs>
          <w:tab w:val="left" w:pos="12191"/>
        </w:tabs>
        <w:suppressAutoHyphens/>
        <w:rPr>
          <w:szCs w:val="20"/>
          <w:lang w:val="en-US" w:eastAsia="ar-SA"/>
        </w:rPr>
      </w:pPr>
    </w:p>
    <w:p w:rsidR="002C6B7A" w:rsidRDefault="002C6B7A" w:rsidP="00B91755">
      <w:pPr>
        <w:tabs>
          <w:tab w:val="left" w:pos="12191"/>
        </w:tabs>
        <w:suppressAutoHyphens/>
        <w:rPr>
          <w:szCs w:val="20"/>
          <w:lang w:val="en-US" w:eastAsia="ar-SA"/>
        </w:rPr>
      </w:pPr>
    </w:p>
    <w:p w:rsidR="00B91755" w:rsidRPr="002C6B7A" w:rsidRDefault="00B91755" w:rsidP="002C6B7A">
      <w:pPr>
        <w:suppressAutoHyphens/>
        <w:rPr>
          <w:lang w:val="uk-UA" w:eastAsia="ar-SA"/>
        </w:rPr>
      </w:pPr>
      <w:r w:rsidRPr="002C6B7A">
        <w:rPr>
          <w:szCs w:val="20"/>
          <w:lang w:val="uk-UA" w:eastAsia="ar-SA"/>
        </w:rPr>
        <w:t>Секретар міської ради</w:t>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sidRPr="002C6B7A">
        <w:rPr>
          <w:szCs w:val="20"/>
          <w:lang w:eastAsia="ar-SA"/>
        </w:rPr>
        <w:tab/>
      </w:r>
      <w:r w:rsidR="002C6B7A">
        <w:rPr>
          <w:szCs w:val="20"/>
          <w:lang w:val="uk-UA" w:eastAsia="ar-SA"/>
        </w:rPr>
        <w:t>В.</w:t>
      </w:r>
      <w:r w:rsidRPr="002C6B7A">
        <w:rPr>
          <w:szCs w:val="20"/>
          <w:lang w:val="uk-UA" w:eastAsia="ar-SA"/>
        </w:rPr>
        <w:t>ДІДЕНКО</w:t>
      </w:r>
    </w:p>
    <w:p w:rsidR="00B91755" w:rsidRPr="002C6B7A" w:rsidRDefault="00B91755" w:rsidP="00B91755">
      <w:pPr>
        <w:suppressAutoHyphens/>
        <w:rPr>
          <w:lang w:val="uk-UA" w:eastAsia="ar-SA"/>
        </w:rPr>
      </w:pPr>
    </w:p>
    <w:p w:rsidR="00B91755" w:rsidRPr="002C6B7A" w:rsidRDefault="00B91755" w:rsidP="00B91755">
      <w:pPr>
        <w:suppressAutoHyphens/>
        <w:rPr>
          <w:lang w:val="uk-UA" w:eastAsia="ar-SA"/>
        </w:rPr>
      </w:pPr>
    </w:p>
    <w:p w:rsidR="00B91755" w:rsidRPr="002C6B7A" w:rsidRDefault="00B91755" w:rsidP="00B91755">
      <w:pPr>
        <w:suppressAutoHyphens/>
        <w:rPr>
          <w:lang w:val="uk-UA" w:eastAsia="ar-SA"/>
        </w:rPr>
      </w:pPr>
      <w:r w:rsidRPr="002C6B7A">
        <w:rPr>
          <w:lang w:val="uk-UA" w:eastAsia="ar-SA"/>
        </w:rPr>
        <w:t xml:space="preserve">Начальник 1 ДПРЗ ГУ ДСНС України у Хмельницькій області </w:t>
      </w:r>
    </w:p>
    <w:p w:rsidR="00B91755" w:rsidRPr="002C6B7A" w:rsidRDefault="00B91755" w:rsidP="002C6B7A">
      <w:pPr>
        <w:suppressAutoHyphens/>
        <w:rPr>
          <w:lang w:val="uk-UA" w:eastAsia="ar-SA"/>
        </w:rPr>
      </w:pPr>
      <w:r w:rsidRPr="002C6B7A">
        <w:rPr>
          <w:lang w:val="uk-UA" w:eastAsia="ar-SA"/>
        </w:rPr>
        <w:t>полков</w:t>
      </w:r>
      <w:r w:rsidR="002C6B7A">
        <w:rPr>
          <w:lang w:val="uk-UA" w:eastAsia="ar-SA"/>
        </w:rPr>
        <w:t>ник служби цивільного захисту</w:t>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r w:rsidR="002C6B7A" w:rsidRPr="002C6B7A">
        <w:rPr>
          <w:lang w:eastAsia="ar-SA"/>
        </w:rPr>
        <w:tab/>
      </w:r>
      <w:bookmarkStart w:id="18" w:name="_GoBack"/>
      <w:bookmarkEnd w:id="18"/>
      <w:r w:rsidR="002C6B7A">
        <w:rPr>
          <w:lang w:val="uk-UA" w:eastAsia="ar-SA"/>
        </w:rPr>
        <w:t>О.</w:t>
      </w:r>
      <w:r w:rsidRPr="002C6B7A">
        <w:rPr>
          <w:lang w:val="uk-UA" w:eastAsia="ar-SA"/>
        </w:rPr>
        <w:t xml:space="preserve">СВІРЧУК </w:t>
      </w:r>
    </w:p>
    <w:sectPr w:rsidR="00B91755" w:rsidRPr="002C6B7A" w:rsidSect="002C6B7A">
      <w:footerReference w:type="default" r:id="rId11"/>
      <w:pgSz w:w="16838" w:h="11906" w:orient="landscape" w:code="9"/>
      <w:pgMar w:top="851" w:right="678"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755" w:rsidRDefault="00B91755" w:rsidP="00CB4D71">
      <w:r>
        <w:separator/>
      </w:r>
    </w:p>
  </w:endnote>
  <w:endnote w:type="continuationSeparator" w:id="0">
    <w:p w:rsidR="00B91755" w:rsidRDefault="00B91755"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Times New Roma">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55" w:rsidRDefault="00B91755">
    <w:pPr>
      <w:pStyle w:val="af"/>
      <w:jc w:val="right"/>
    </w:pPr>
    <w:r>
      <w:fldChar w:fldCharType="begin"/>
    </w:r>
    <w:r>
      <w:instrText xml:space="preserve"> PAGE   \* MERGEFORMAT </w:instrText>
    </w:r>
    <w:r>
      <w:fldChar w:fldCharType="separate"/>
    </w:r>
    <w:r w:rsidR="002C6B7A">
      <w:rPr>
        <w:noProof/>
      </w:rPr>
      <w:t>2</w:t>
    </w:r>
    <w:r>
      <w:rPr>
        <w:noProof/>
      </w:rPr>
      <w:fldChar w:fldCharType="end"/>
    </w:r>
  </w:p>
  <w:p w:rsidR="00B91755" w:rsidRDefault="00B9175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55" w:rsidRPr="002C6B7A" w:rsidRDefault="00B91755" w:rsidP="002C6B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755" w:rsidRDefault="00B91755" w:rsidP="00CB4D71">
      <w:r>
        <w:separator/>
      </w:r>
    </w:p>
  </w:footnote>
  <w:footnote w:type="continuationSeparator" w:id="0">
    <w:p w:rsidR="00B91755" w:rsidRDefault="00B91755"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2">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3">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4">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16">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8E5872"/>
    <w:multiLevelType w:val="multilevel"/>
    <w:tmpl w:val="9AE849D2"/>
    <w:lvl w:ilvl="0">
      <w:start w:val="1"/>
      <w:numFmt w:val="none"/>
      <w:suff w:val="nothing"/>
      <w:lvlText w:val=""/>
      <w:lvlJc w:val="left"/>
      <w:pPr>
        <w:ind w:left="0" w:firstLine="0"/>
      </w:pPr>
      <w:rPr>
        <w:rFonts w:ascii="Times New Roman" w:hAnsi="Times New Roman"/>
        <w:b/>
        <w:sz w:val="24"/>
        <w:lang w:val="uk-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27">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5"/>
  </w:num>
  <w:num w:numId="3">
    <w:abstractNumId w:val="8"/>
  </w:num>
  <w:num w:numId="4">
    <w:abstractNumId w:val="22"/>
  </w:num>
  <w:num w:numId="5">
    <w:abstractNumId w:val="15"/>
  </w:num>
  <w:num w:numId="6">
    <w:abstractNumId w:val="5"/>
  </w:num>
  <w:num w:numId="7">
    <w:abstractNumId w:val="19"/>
  </w:num>
  <w:num w:numId="8">
    <w:abstractNumId w:val="6"/>
  </w:num>
  <w:num w:numId="9">
    <w:abstractNumId w:val="24"/>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9"/>
  </w:num>
  <w:num w:numId="14">
    <w:abstractNumId w:val="30"/>
  </w:num>
  <w:num w:numId="15">
    <w:abstractNumId w:val="1"/>
  </w:num>
  <w:num w:numId="16">
    <w:abstractNumId w:val="26"/>
  </w:num>
  <w:num w:numId="17">
    <w:abstractNumId w:val="17"/>
  </w:num>
  <w:num w:numId="18">
    <w:abstractNumId w:val="13"/>
  </w:num>
  <w:num w:numId="19">
    <w:abstractNumId w:val="12"/>
  </w:num>
  <w:num w:numId="20">
    <w:abstractNumId w:val="35"/>
  </w:num>
  <w:num w:numId="21">
    <w:abstractNumId w:val="11"/>
  </w:num>
  <w:num w:numId="22">
    <w:abstractNumId w:val="31"/>
  </w:num>
  <w:num w:numId="23">
    <w:abstractNumId w:val="36"/>
  </w:num>
  <w:num w:numId="24">
    <w:abstractNumId w:val="23"/>
  </w:num>
  <w:num w:numId="25">
    <w:abstractNumId w:val="39"/>
  </w:num>
  <w:num w:numId="26">
    <w:abstractNumId w:val="10"/>
  </w:num>
  <w:num w:numId="27">
    <w:abstractNumId w:val="37"/>
  </w:num>
  <w:num w:numId="28">
    <w:abstractNumId w:val="3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9"/>
  </w:num>
  <w:num w:numId="33">
    <w:abstractNumId w:val="21"/>
  </w:num>
  <w:num w:numId="34">
    <w:abstractNumId w:val="20"/>
  </w:num>
  <w:num w:numId="35">
    <w:abstractNumId w:val="33"/>
  </w:num>
  <w:num w:numId="36">
    <w:abstractNumId w:val="0"/>
  </w:num>
  <w:num w:numId="37">
    <w:abstractNumId w:val="16"/>
  </w:num>
  <w:num w:numId="38">
    <w:abstractNumId w:val="4"/>
  </w:num>
  <w:num w:numId="39">
    <w:abstractNumId w:val="32"/>
  </w:num>
  <w:num w:numId="40">
    <w:abstractNumId w:val="27"/>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2E"/>
    <w:rsid w:val="0000052F"/>
    <w:rsid w:val="00001241"/>
    <w:rsid w:val="0000298D"/>
    <w:rsid w:val="000123A5"/>
    <w:rsid w:val="00013566"/>
    <w:rsid w:val="00013CE9"/>
    <w:rsid w:val="00014C39"/>
    <w:rsid w:val="0002000B"/>
    <w:rsid w:val="000219ED"/>
    <w:rsid w:val="000229C3"/>
    <w:rsid w:val="00026D4F"/>
    <w:rsid w:val="00027680"/>
    <w:rsid w:val="00027DC7"/>
    <w:rsid w:val="000306AF"/>
    <w:rsid w:val="000308B6"/>
    <w:rsid w:val="00034896"/>
    <w:rsid w:val="00037AA9"/>
    <w:rsid w:val="00040B86"/>
    <w:rsid w:val="000442B8"/>
    <w:rsid w:val="00044613"/>
    <w:rsid w:val="00046534"/>
    <w:rsid w:val="0005085C"/>
    <w:rsid w:val="00052DF9"/>
    <w:rsid w:val="00063A9A"/>
    <w:rsid w:val="00066017"/>
    <w:rsid w:val="00066F23"/>
    <w:rsid w:val="00067B0D"/>
    <w:rsid w:val="00070394"/>
    <w:rsid w:val="00075FA2"/>
    <w:rsid w:val="00076C7D"/>
    <w:rsid w:val="000837B1"/>
    <w:rsid w:val="00083E50"/>
    <w:rsid w:val="00085E2D"/>
    <w:rsid w:val="00085EDF"/>
    <w:rsid w:val="00093B91"/>
    <w:rsid w:val="00094063"/>
    <w:rsid w:val="000950FB"/>
    <w:rsid w:val="00095372"/>
    <w:rsid w:val="000A4E32"/>
    <w:rsid w:val="000B2F2A"/>
    <w:rsid w:val="000B3494"/>
    <w:rsid w:val="000B3F1B"/>
    <w:rsid w:val="000B5CE6"/>
    <w:rsid w:val="000B77B1"/>
    <w:rsid w:val="000C0671"/>
    <w:rsid w:val="000C38B5"/>
    <w:rsid w:val="000C56CD"/>
    <w:rsid w:val="000D0ECC"/>
    <w:rsid w:val="000E6077"/>
    <w:rsid w:val="000E6D2B"/>
    <w:rsid w:val="000F03F6"/>
    <w:rsid w:val="000F1B44"/>
    <w:rsid w:val="000F2F9A"/>
    <w:rsid w:val="000F6F7D"/>
    <w:rsid w:val="001046D8"/>
    <w:rsid w:val="0010676D"/>
    <w:rsid w:val="00110CA7"/>
    <w:rsid w:val="0012059E"/>
    <w:rsid w:val="00133952"/>
    <w:rsid w:val="00135AFF"/>
    <w:rsid w:val="00136242"/>
    <w:rsid w:val="00146579"/>
    <w:rsid w:val="001502A3"/>
    <w:rsid w:val="001509E1"/>
    <w:rsid w:val="00150E07"/>
    <w:rsid w:val="00160B62"/>
    <w:rsid w:val="00163B76"/>
    <w:rsid w:val="001661F0"/>
    <w:rsid w:val="00166CC5"/>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F3D"/>
    <w:rsid w:val="001B6E35"/>
    <w:rsid w:val="001B7A04"/>
    <w:rsid w:val="001C25D6"/>
    <w:rsid w:val="001C6271"/>
    <w:rsid w:val="001D4BBB"/>
    <w:rsid w:val="001D5D86"/>
    <w:rsid w:val="001D74E4"/>
    <w:rsid w:val="001E1B52"/>
    <w:rsid w:val="001E2C6D"/>
    <w:rsid w:val="001E2E3A"/>
    <w:rsid w:val="001F042A"/>
    <w:rsid w:val="001F19B1"/>
    <w:rsid w:val="001F35FE"/>
    <w:rsid w:val="00200BB5"/>
    <w:rsid w:val="0021037B"/>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72FF4"/>
    <w:rsid w:val="00273163"/>
    <w:rsid w:val="00274DD3"/>
    <w:rsid w:val="00275A5B"/>
    <w:rsid w:val="00276DC9"/>
    <w:rsid w:val="00277CE5"/>
    <w:rsid w:val="002800AB"/>
    <w:rsid w:val="00280FC1"/>
    <w:rsid w:val="002864F6"/>
    <w:rsid w:val="002915A8"/>
    <w:rsid w:val="00293A57"/>
    <w:rsid w:val="00297164"/>
    <w:rsid w:val="002A69FD"/>
    <w:rsid w:val="002B2721"/>
    <w:rsid w:val="002B62C1"/>
    <w:rsid w:val="002C6B7A"/>
    <w:rsid w:val="002C78FE"/>
    <w:rsid w:val="002D0929"/>
    <w:rsid w:val="002D65B3"/>
    <w:rsid w:val="002E3800"/>
    <w:rsid w:val="002E39A4"/>
    <w:rsid w:val="002E4B42"/>
    <w:rsid w:val="002E63BD"/>
    <w:rsid w:val="002F1E94"/>
    <w:rsid w:val="003112F4"/>
    <w:rsid w:val="00313EB5"/>
    <w:rsid w:val="00324C1A"/>
    <w:rsid w:val="00330382"/>
    <w:rsid w:val="00330982"/>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4907"/>
    <w:rsid w:val="0036635E"/>
    <w:rsid w:val="00366621"/>
    <w:rsid w:val="00371927"/>
    <w:rsid w:val="0037194F"/>
    <w:rsid w:val="00374363"/>
    <w:rsid w:val="00375BD5"/>
    <w:rsid w:val="00380D02"/>
    <w:rsid w:val="0038133E"/>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6039"/>
    <w:rsid w:val="003F0F6D"/>
    <w:rsid w:val="003F5C27"/>
    <w:rsid w:val="00401BD2"/>
    <w:rsid w:val="00402298"/>
    <w:rsid w:val="004107A4"/>
    <w:rsid w:val="00410C95"/>
    <w:rsid w:val="004151FA"/>
    <w:rsid w:val="004214BD"/>
    <w:rsid w:val="00423DDD"/>
    <w:rsid w:val="00435AF3"/>
    <w:rsid w:val="00437473"/>
    <w:rsid w:val="004433D4"/>
    <w:rsid w:val="00447937"/>
    <w:rsid w:val="00447BF7"/>
    <w:rsid w:val="004500AE"/>
    <w:rsid w:val="00452B7B"/>
    <w:rsid w:val="00460924"/>
    <w:rsid w:val="00462912"/>
    <w:rsid w:val="004649D4"/>
    <w:rsid w:val="00467CC0"/>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3902"/>
    <w:rsid w:val="004B4F5C"/>
    <w:rsid w:val="004C0161"/>
    <w:rsid w:val="004C6434"/>
    <w:rsid w:val="004C65E1"/>
    <w:rsid w:val="004C711A"/>
    <w:rsid w:val="004C7672"/>
    <w:rsid w:val="004D306B"/>
    <w:rsid w:val="004D465E"/>
    <w:rsid w:val="004D5C3C"/>
    <w:rsid w:val="004D624A"/>
    <w:rsid w:val="004E1837"/>
    <w:rsid w:val="004F19AA"/>
    <w:rsid w:val="004F319B"/>
    <w:rsid w:val="004F75C5"/>
    <w:rsid w:val="0050113C"/>
    <w:rsid w:val="00503885"/>
    <w:rsid w:val="00507DBE"/>
    <w:rsid w:val="0051358D"/>
    <w:rsid w:val="00513F0D"/>
    <w:rsid w:val="00516BD2"/>
    <w:rsid w:val="00521413"/>
    <w:rsid w:val="00523B04"/>
    <w:rsid w:val="005266F4"/>
    <w:rsid w:val="0053321C"/>
    <w:rsid w:val="00533F6A"/>
    <w:rsid w:val="005376A4"/>
    <w:rsid w:val="00540168"/>
    <w:rsid w:val="0054196D"/>
    <w:rsid w:val="005434D9"/>
    <w:rsid w:val="005525C8"/>
    <w:rsid w:val="00553CC8"/>
    <w:rsid w:val="00556295"/>
    <w:rsid w:val="00556633"/>
    <w:rsid w:val="0055746D"/>
    <w:rsid w:val="00557899"/>
    <w:rsid w:val="00557B0B"/>
    <w:rsid w:val="00562F9C"/>
    <w:rsid w:val="00563F78"/>
    <w:rsid w:val="005640A1"/>
    <w:rsid w:val="0056659A"/>
    <w:rsid w:val="00574D54"/>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C36"/>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3F08"/>
    <w:rsid w:val="0064240C"/>
    <w:rsid w:val="006424C7"/>
    <w:rsid w:val="006445C5"/>
    <w:rsid w:val="00644B9D"/>
    <w:rsid w:val="006452DA"/>
    <w:rsid w:val="006457C1"/>
    <w:rsid w:val="00646585"/>
    <w:rsid w:val="006472D0"/>
    <w:rsid w:val="0065139C"/>
    <w:rsid w:val="00652221"/>
    <w:rsid w:val="00653E9A"/>
    <w:rsid w:val="006575F6"/>
    <w:rsid w:val="00657CAA"/>
    <w:rsid w:val="00657DD8"/>
    <w:rsid w:val="00664D8B"/>
    <w:rsid w:val="00665CEC"/>
    <w:rsid w:val="006707BA"/>
    <w:rsid w:val="0067513E"/>
    <w:rsid w:val="00676353"/>
    <w:rsid w:val="0068331A"/>
    <w:rsid w:val="006902BB"/>
    <w:rsid w:val="006955E8"/>
    <w:rsid w:val="00696A82"/>
    <w:rsid w:val="00696CD8"/>
    <w:rsid w:val="006A353D"/>
    <w:rsid w:val="006B572C"/>
    <w:rsid w:val="006C41DF"/>
    <w:rsid w:val="006C6010"/>
    <w:rsid w:val="006C6DA0"/>
    <w:rsid w:val="006C70AC"/>
    <w:rsid w:val="006D78C3"/>
    <w:rsid w:val="006E0169"/>
    <w:rsid w:val="006E0684"/>
    <w:rsid w:val="006E1C3D"/>
    <w:rsid w:val="006E3704"/>
    <w:rsid w:val="006E3C59"/>
    <w:rsid w:val="006E48F5"/>
    <w:rsid w:val="006E61A0"/>
    <w:rsid w:val="006E6319"/>
    <w:rsid w:val="006E7F5D"/>
    <w:rsid w:val="006F0AF9"/>
    <w:rsid w:val="006F7A91"/>
    <w:rsid w:val="006F7E91"/>
    <w:rsid w:val="007011C7"/>
    <w:rsid w:val="007100D7"/>
    <w:rsid w:val="00712268"/>
    <w:rsid w:val="007127B1"/>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A2214"/>
    <w:rsid w:val="007A361D"/>
    <w:rsid w:val="007A7130"/>
    <w:rsid w:val="007B2A4F"/>
    <w:rsid w:val="007B47C5"/>
    <w:rsid w:val="007B6FD1"/>
    <w:rsid w:val="007C00D7"/>
    <w:rsid w:val="007C7F7B"/>
    <w:rsid w:val="007D09BF"/>
    <w:rsid w:val="007D3757"/>
    <w:rsid w:val="007D3F98"/>
    <w:rsid w:val="007D61EA"/>
    <w:rsid w:val="007D673B"/>
    <w:rsid w:val="007E057E"/>
    <w:rsid w:val="007E1429"/>
    <w:rsid w:val="007E38B9"/>
    <w:rsid w:val="007E4250"/>
    <w:rsid w:val="007E52A3"/>
    <w:rsid w:val="007F5140"/>
    <w:rsid w:val="007F56E4"/>
    <w:rsid w:val="008004B2"/>
    <w:rsid w:val="00800754"/>
    <w:rsid w:val="008023E6"/>
    <w:rsid w:val="0080336A"/>
    <w:rsid w:val="00804A05"/>
    <w:rsid w:val="00805652"/>
    <w:rsid w:val="00806AA4"/>
    <w:rsid w:val="00807524"/>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EE7"/>
    <w:rsid w:val="008B1C6B"/>
    <w:rsid w:val="008B4AC5"/>
    <w:rsid w:val="008B5E09"/>
    <w:rsid w:val="008C0F3F"/>
    <w:rsid w:val="008C2629"/>
    <w:rsid w:val="008C2ECD"/>
    <w:rsid w:val="008C78F4"/>
    <w:rsid w:val="008D3D7F"/>
    <w:rsid w:val="008E238E"/>
    <w:rsid w:val="008E3504"/>
    <w:rsid w:val="008E7AC3"/>
    <w:rsid w:val="008F04A8"/>
    <w:rsid w:val="008F05BF"/>
    <w:rsid w:val="008F1EDC"/>
    <w:rsid w:val="008F63E6"/>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5887"/>
    <w:rsid w:val="0097707E"/>
    <w:rsid w:val="00986AA8"/>
    <w:rsid w:val="00995462"/>
    <w:rsid w:val="009966B5"/>
    <w:rsid w:val="00997916"/>
    <w:rsid w:val="009A1260"/>
    <w:rsid w:val="009A2B8E"/>
    <w:rsid w:val="009A74D8"/>
    <w:rsid w:val="009A79FD"/>
    <w:rsid w:val="009B23BB"/>
    <w:rsid w:val="009B3E9E"/>
    <w:rsid w:val="009B415A"/>
    <w:rsid w:val="009B45AA"/>
    <w:rsid w:val="009C3DFF"/>
    <w:rsid w:val="009C6667"/>
    <w:rsid w:val="009D010A"/>
    <w:rsid w:val="009D4E3A"/>
    <w:rsid w:val="009E0080"/>
    <w:rsid w:val="009E2EED"/>
    <w:rsid w:val="009E351C"/>
    <w:rsid w:val="009E3687"/>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5E7B"/>
    <w:rsid w:val="00A678B8"/>
    <w:rsid w:val="00A75AE6"/>
    <w:rsid w:val="00A76FB6"/>
    <w:rsid w:val="00A85D09"/>
    <w:rsid w:val="00A93669"/>
    <w:rsid w:val="00A97F5B"/>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17926"/>
    <w:rsid w:val="00B20889"/>
    <w:rsid w:val="00B21914"/>
    <w:rsid w:val="00B21EAB"/>
    <w:rsid w:val="00B229B7"/>
    <w:rsid w:val="00B26572"/>
    <w:rsid w:val="00B26F3E"/>
    <w:rsid w:val="00B30C02"/>
    <w:rsid w:val="00B34773"/>
    <w:rsid w:val="00B35974"/>
    <w:rsid w:val="00B37DED"/>
    <w:rsid w:val="00B5120A"/>
    <w:rsid w:val="00B57C6D"/>
    <w:rsid w:val="00B60965"/>
    <w:rsid w:val="00B613EC"/>
    <w:rsid w:val="00B63170"/>
    <w:rsid w:val="00B65399"/>
    <w:rsid w:val="00B71A58"/>
    <w:rsid w:val="00B72D13"/>
    <w:rsid w:val="00B74062"/>
    <w:rsid w:val="00B74BEA"/>
    <w:rsid w:val="00B76119"/>
    <w:rsid w:val="00B83CC7"/>
    <w:rsid w:val="00B91755"/>
    <w:rsid w:val="00B92EC6"/>
    <w:rsid w:val="00B9514E"/>
    <w:rsid w:val="00B96F5D"/>
    <w:rsid w:val="00B97B02"/>
    <w:rsid w:val="00BA34C7"/>
    <w:rsid w:val="00BA59C6"/>
    <w:rsid w:val="00BA6EFD"/>
    <w:rsid w:val="00BB4A46"/>
    <w:rsid w:val="00BC111D"/>
    <w:rsid w:val="00BC4392"/>
    <w:rsid w:val="00BC7D16"/>
    <w:rsid w:val="00BD2E77"/>
    <w:rsid w:val="00BD7147"/>
    <w:rsid w:val="00BE1C69"/>
    <w:rsid w:val="00BE1D0A"/>
    <w:rsid w:val="00BE6355"/>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43E"/>
    <w:rsid w:val="00C41F26"/>
    <w:rsid w:val="00C42D41"/>
    <w:rsid w:val="00C45A6D"/>
    <w:rsid w:val="00C50A1E"/>
    <w:rsid w:val="00C546E6"/>
    <w:rsid w:val="00C61D67"/>
    <w:rsid w:val="00C62CAB"/>
    <w:rsid w:val="00C660EE"/>
    <w:rsid w:val="00C73D1E"/>
    <w:rsid w:val="00C86B5C"/>
    <w:rsid w:val="00C870C1"/>
    <w:rsid w:val="00C97F5D"/>
    <w:rsid w:val="00CA2AA0"/>
    <w:rsid w:val="00CA3B1E"/>
    <w:rsid w:val="00CA44C7"/>
    <w:rsid w:val="00CA7529"/>
    <w:rsid w:val="00CB0F17"/>
    <w:rsid w:val="00CB26BD"/>
    <w:rsid w:val="00CB4D71"/>
    <w:rsid w:val="00CB4DF5"/>
    <w:rsid w:val="00CB5A90"/>
    <w:rsid w:val="00CC2ABB"/>
    <w:rsid w:val="00CC4FBA"/>
    <w:rsid w:val="00CD328C"/>
    <w:rsid w:val="00CD78FE"/>
    <w:rsid w:val="00CE2B10"/>
    <w:rsid w:val="00CE32B5"/>
    <w:rsid w:val="00CF009B"/>
    <w:rsid w:val="00CF3B71"/>
    <w:rsid w:val="00CF5321"/>
    <w:rsid w:val="00CF7E82"/>
    <w:rsid w:val="00D006B9"/>
    <w:rsid w:val="00D052F5"/>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6AF3"/>
    <w:rsid w:val="00D4002C"/>
    <w:rsid w:val="00D41592"/>
    <w:rsid w:val="00D43BF1"/>
    <w:rsid w:val="00D510BD"/>
    <w:rsid w:val="00D53BD0"/>
    <w:rsid w:val="00D62906"/>
    <w:rsid w:val="00D63E2F"/>
    <w:rsid w:val="00D65A58"/>
    <w:rsid w:val="00D70395"/>
    <w:rsid w:val="00D7048E"/>
    <w:rsid w:val="00D73718"/>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D0A1C"/>
    <w:rsid w:val="00DD11BD"/>
    <w:rsid w:val="00DD2D4A"/>
    <w:rsid w:val="00DD3D8B"/>
    <w:rsid w:val="00DD5BD9"/>
    <w:rsid w:val="00DE42DB"/>
    <w:rsid w:val="00DF47F0"/>
    <w:rsid w:val="00E028BD"/>
    <w:rsid w:val="00E05CFB"/>
    <w:rsid w:val="00E06820"/>
    <w:rsid w:val="00E0693A"/>
    <w:rsid w:val="00E07108"/>
    <w:rsid w:val="00E14C3A"/>
    <w:rsid w:val="00E176F6"/>
    <w:rsid w:val="00E20387"/>
    <w:rsid w:val="00E269C4"/>
    <w:rsid w:val="00E30804"/>
    <w:rsid w:val="00E31058"/>
    <w:rsid w:val="00E3350E"/>
    <w:rsid w:val="00E40CA7"/>
    <w:rsid w:val="00E4488F"/>
    <w:rsid w:val="00E4699D"/>
    <w:rsid w:val="00E47E0D"/>
    <w:rsid w:val="00E5233C"/>
    <w:rsid w:val="00E52844"/>
    <w:rsid w:val="00E55374"/>
    <w:rsid w:val="00E5644D"/>
    <w:rsid w:val="00E61375"/>
    <w:rsid w:val="00E624BE"/>
    <w:rsid w:val="00E62B01"/>
    <w:rsid w:val="00E64ADD"/>
    <w:rsid w:val="00E65093"/>
    <w:rsid w:val="00E749CA"/>
    <w:rsid w:val="00E77C7F"/>
    <w:rsid w:val="00E84DE2"/>
    <w:rsid w:val="00E9068C"/>
    <w:rsid w:val="00E953B8"/>
    <w:rsid w:val="00EA4E8E"/>
    <w:rsid w:val="00EB0FF3"/>
    <w:rsid w:val="00EB4011"/>
    <w:rsid w:val="00EC2774"/>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70F8"/>
    <w:rsid w:val="00F31918"/>
    <w:rsid w:val="00F33649"/>
    <w:rsid w:val="00F36DA0"/>
    <w:rsid w:val="00F47801"/>
    <w:rsid w:val="00F535AA"/>
    <w:rsid w:val="00F54E5C"/>
    <w:rsid w:val="00F5754E"/>
    <w:rsid w:val="00F65539"/>
    <w:rsid w:val="00F65968"/>
    <w:rsid w:val="00F6682F"/>
    <w:rsid w:val="00F702FB"/>
    <w:rsid w:val="00F82B89"/>
    <w:rsid w:val="00F83065"/>
    <w:rsid w:val="00F86327"/>
    <w:rsid w:val="00F945B4"/>
    <w:rsid w:val="00FA143E"/>
    <w:rsid w:val="00FA2D2E"/>
    <w:rsid w:val="00FB538E"/>
    <w:rsid w:val="00FB7654"/>
    <w:rsid w:val="00FC1714"/>
    <w:rsid w:val="00FC6E9A"/>
    <w:rsid w:val="00FD03F6"/>
    <w:rsid w:val="00FD0A0D"/>
    <w:rsid w:val="00FD211C"/>
    <w:rsid w:val="00FD3D91"/>
    <w:rsid w:val="00FD6A0B"/>
    <w:rsid w:val="00FE0777"/>
    <w:rsid w:val="00FE09EF"/>
    <w:rsid w:val="00FE40CA"/>
    <w:rsid w:val="00FE5BBE"/>
    <w:rsid w:val="00FE61FD"/>
    <w:rsid w:val="00FF091E"/>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B008B-A208-45B3-9C39-7672CFEA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17235</Words>
  <Characters>9824</Characters>
  <Application>Microsoft Office Word</Application>
  <DocSecurity>0</DocSecurity>
  <Lines>81</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_</Company>
  <LinksUpToDate>false</LinksUpToDate>
  <CharactersWithSpaces>27005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Шарлай Олександр Федорович</cp:lastModifiedBy>
  <cp:revision>2</cp:revision>
  <cp:lastPrinted>2020-11-18T09:23:00Z</cp:lastPrinted>
  <dcterms:created xsi:type="dcterms:W3CDTF">2021-01-04T08:53:00Z</dcterms:created>
  <dcterms:modified xsi:type="dcterms:W3CDTF">2021-01-04T08:53:00Z</dcterms:modified>
</cp:coreProperties>
</file>