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846" w:rsidRPr="004F1591" w:rsidRDefault="008F5846" w:rsidP="008F584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690F8A1F" wp14:editId="1432BC87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846" w:rsidRPr="004F1591" w:rsidRDefault="008F5846" w:rsidP="008F584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8F5846" w:rsidRPr="004F1591" w:rsidRDefault="008F5846" w:rsidP="008F584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8F5846" w:rsidRDefault="008F5846" w:rsidP="008F584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8F5846" w:rsidRPr="004F1591" w:rsidRDefault="008F5846" w:rsidP="008F5846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8F5846" w:rsidRPr="004F1591" w:rsidRDefault="008F5846" w:rsidP="008F584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 xml:space="preserve"> №_____________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 w:rsidRPr="0004094D">
        <w:rPr>
          <w:rFonts w:ascii="Times New Roman CYR" w:hAnsi="Times New Roman CYR" w:cs="Times New Roman CYR"/>
          <w:bCs/>
          <w:lang w:val="uk-UA"/>
        </w:rPr>
        <w:t>м.</w:t>
      </w:r>
      <w:r>
        <w:rPr>
          <w:rFonts w:ascii="Times New Roman CYR" w:hAnsi="Times New Roman CYR" w:cs="Times New Roman CYR"/>
          <w:bCs/>
          <w:lang w:val="uk-UA"/>
        </w:rPr>
        <w:t xml:space="preserve"> </w:t>
      </w:r>
      <w:r w:rsidRPr="0004094D">
        <w:rPr>
          <w:rFonts w:ascii="Times New Roman CYR" w:hAnsi="Times New Roman CYR" w:cs="Times New Roman CYR"/>
          <w:bCs/>
          <w:lang w:val="uk-UA"/>
        </w:rPr>
        <w:t>Хмельницький</w:t>
      </w:r>
    </w:p>
    <w:p w:rsidR="008F5846" w:rsidRDefault="008F5846" w:rsidP="008F5846">
      <w:pPr>
        <w:rPr>
          <w:lang w:val="uk-UA"/>
        </w:rPr>
      </w:pPr>
    </w:p>
    <w:p w:rsidR="008F5846" w:rsidRDefault="008F5846" w:rsidP="008F5846">
      <w:pPr>
        <w:pStyle w:val="a5"/>
        <w:ind w:left="0" w:right="5387"/>
      </w:pPr>
      <w:r>
        <w:t>Про утворення постійних комісій Хмельницької міської ради восьмого скликання</w:t>
      </w:r>
    </w:p>
    <w:p w:rsidR="008F5846" w:rsidRPr="00221E7F" w:rsidRDefault="008F5846" w:rsidP="008F5846"/>
    <w:p w:rsidR="008F5846" w:rsidRPr="00221E7F" w:rsidRDefault="008F5846" w:rsidP="008F5846"/>
    <w:p w:rsidR="008F5846" w:rsidRDefault="008F5846" w:rsidP="008F5846">
      <w:pPr>
        <w:pStyle w:val="a6"/>
        <w:ind w:left="0" w:firstLine="567"/>
        <w:jc w:val="both"/>
      </w:pPr>
      <w:bookmarkStart w:id="0" w:name="_GoBack"/>
      <w:bookmarkEnd w:id="0"/>
      <w:r>
        <w:t>Відповідно до ст.26 Закону України “Про місцеве самоврядування в Україні”, міська рада</w:t>
      </w:r>
    </w:p>
    <w:p w:rsidR="008F5846" w:rsidRPr="008F5846" w:rsidRDefault="008F5846" w:rsidP="008F5846">
      <w:pPr>
        <w:jc w:val="both"/>
        <w:rPr>
          <w:bCs/>
          <w:lang w:eastAsia="uk-UA"/>
        </w:rPr>
      </w:pPr>
    </w:p>
    <w:p w:rsidR="008F5846" w:rsidRDefault="008F5846" w:rsidP="008F5846">
      <w:pPr>
        <w:tabs>
          <w:tab w:val="num" w:pos="900"/>
        </w:tabs>
        <w:jc w:val="both"/>
        <w:rPr>
          <w:bCs/>
          <w:lang w:val="uk-UA" w:eastAsia="uk-UA"/>
        </w:rPr>
      </w:pPr>
      <w:r>
        <w:rPr>
          <w:bCs/>
          <w:lang w:val="uk-UA" w:eastAsia="uk-UA"/>
        </w:rPr>
        <w:t>ВИРІШИЛА:</w:t>
      </w:r>
    </w:p>
    <w:p w:rsidR="008F5846" w:rsidRPr="008F5846" w:rsidRDefault="008F5846" w:rsidP="008F5846">
      <w:pPr>
        <w:tabs>
          <w:tab w:val="num" w:pos="900"/>
        </w:tabs>
        <w:jc w:val="both"/>
        <w:rPr>
          <w:bCs/>
          <w:lang w:eastAsia="uk-UA"/>
        </w:rPr>
      </w:pPr>
    </w:p>
    <w:p w:rsidR="008F5846" w:rsidRDefault="008F5846" w:rsidP="008F5846">
      <w:pPr>
        <w:tabs>
          <w:tab w:val="num" w:pos="900"/>
        </w:tabs>
        <w:ind w:firstLine="567"/>
        <w:jc w:val="both"/>
        <w:rPr>
          <w:bCs/>
          <w:lang w:val="uk-UA" w:eastAsia="uk-UA"/>
        </w:rPr>
      </w:pPr>
      <w:r>
        <w:rPr>
          <w:bCs/>
          <w:lang w:val="uk-UA" w:eastAsia="uk-UA"/>
        </w:rPr>
        <w:t>1. Утворити наступні постійні комісії Хмельницької міської ради восьмого скликання:</w:t>
      </w:r>
    </w:p>
    <w:p w:rsidR="008F5846" w:rsidRDefault="008F5846" w:rsidP="008F5846">
      <w:pPr>
        <w:tabs>
          <w:tab w:val="num" w:pos="900"/>
          <w:tab w:val="num" w:pos="1425"/>
        </w:tabs>
        <w:ind w:firstLine="567"/>
        <w:jc w:val="both"/>
        <w:rPr>
          <w:bCs/>
          <w:lang w:val="uk-UA" w:eastAsia="uk-UA"/>
        </w:rPr>
      </w:pPr>
      <w:r>
        <w:rPr>
          <w:bCs/>
          <w:lang w:val="uk-UA" w:eastAsia="uk-UA"/>
        </w:rPr>
        <w:t>1.1. комісія з питань регламенту, депутатської діяльності, антикорупційної політики, забезпечення правопорядку та зв’язку з військовими частинами;</w:t>
      </w:r>
    </w:p>
    <w:p w:rsidR="008F5846" w:rsidRDefault="008F5846" w:rsidP="008F5846">
      <w:pPr>
        <w:tabs>
          <w:tab w:val="num" w:pos="900"/>
          <w:tab w:val="num" w:pos="1425"/>
        </w:tabs>
        <w:ind w:firstLine="567"/>
        <w:jc w:val="both"/>
        <w:rPr>
          <w:bCs/>
          <w:lang w:val="uk-UA" w:eastAsia="uk-UA"/>
        </w:rPr>
      </w:pPr>
      <w:r>
        <w:rPr>
          <w:bCs/>
          <w:lang w:val="uk-UA" w:eastAsia="uk-UA"/>
        </w:rPr>
        <w:t>1.2. комісія з питань планування, бюджету, фінансів та децентралізації;</w:t>
      </w:r>
    </w:p>
    <w:p w:rsidR="008F5846" w:rsidRDefault="008F5846" w:rsidP="008F5846">
      <w:pPr>
        <w:tabs>
          <w:tab w:val="num" w:pos="900"/>
          <w:tab w:val="num" w:pos="1425"/>
        </w:tabs>
        <w:ind w:firstLine="567"/>
        <w:jc w:val="both"/>
        <w:rPr>
          <w:bCs/>
          <w:lang w:val="uk-UA" w:eastAsia="uk-UA"/>
        </w:rPr>
      </w:pPr>
      <w:r>
        <w:rPr>
          <w:bCs/>
          <w:lang w:val="uk-UA" w:eastAsia="uk-UA"/>
        </w:rPr>
        <w:t>1.3. комісія з питань містобудування, земельних відносин та охорони навколишнього природного середовища;</w:t>
      </w:r>
    </w:p>
    <w:p w:rsidR="008F5846" w:rsidRDefault="008F5846" w:rsidP="008F5846">
      <w:pPr>
        <w:tabs>
          <w:tab w:val="num" w:pos="900"/>
          <w:tab w:val="num" w:pos="1425"/>
        </w:tabs>
        <w:ind w:firstLine="567"/>
        <w:jc w:val="both"/>
        <w:rPr>
          <w:bCs/>
          <w:lang w:val="uk-UA" w:eastAsia="uk-UA"/>
        </w:rPr>
      </w:pPr>
      <w:r>
        <w:rPr>
          <w:bCs/>
          <w:lang w:val="uk-UA" w:eastAsia="uk-UA"/>
        </w:rPr>
        <w:t>1.4. комісія з питань роботи житлово-комунального господарства, приватизації та використання майна територіальної громади міста;</w:t>
      </w:r>
    </w:p>
    <w:p w:rsidR="008F5846" w:rsidRDefault="008F5846" w:rsidP="008F5846">
      <w:pPr>
        <w:tabs>
          <w:tab w:val="num" w:pos="900"/>
          <w:tab w:val="num" w:pos="1425"/>
        </w:tabs>
        <w:ind w:firstLine="567"/>
        <w:jc w:val="both"/>
        <w:rPr>
          <w:bCs/>
          <w:lang w:val="uk-UA" w:eastAsia="uk-UA"/>
        </w:rPr>
      </w:pPr>
      <w:r>
        <w:rPr>
          <w:bCs/>
          <w:lang w:val="uk-UA" w:eastAsia="uk-UA"/>
        </w:rPr>
        <w:t>1.5. комісія з питань соціально-економічного розвитку, інвестиційної політики та дерегуляції;</w:t>
      </w:r>
    </w:p>
    <w:p w:rsidR="008F5846" w:rsidRDefault="008F5846" w:rsidP="008F5846">
      <w:pPr>
        <w:tabs>
          <w:tab w:val="num" w:pos="900"/>
          <w:tab w:val="num" w:pos="1425"/>
        </w:tabs>
        <w:ind w:firstLine="567"/>
        <w:jc w:val="both"/>
        <w:rPr>
          <w:bCs/>
          <w:lang w:val="uk-UA" w:eastAsia="uk-UA"/>
        </w:rPr>
      </w:pPr>
      <w:r>
        <w:rPr>
          <w:bCs/>
          <w:lang w:val="uk-UA" w:eastAsia="uk-UA"/>
        </w:rPr>
        <w:t>1.6. комісія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8F5846" w:rsidRDefault="008F5846" w:rsidP="008F5846">
      <w:pPr>
        <w:jc w:val="both"/>
        <w:rPr>
          <w:lang w:val="uk-UA"/>
        </w:rPr>
      </w:pPr>
    </w:p>
    <w:p w:rsidR="008F5846" w:rsidRDefault="008F5846" w:rsidP="008F5846">
      <w:pPr>
        <w:rPr>
          <w:lang w:val="uk-UA"/>
        </w:rPr>
      </w:pPr>
    </w:p>
    <w:p w:rsidR="008F5846" w:rsidRDefault="008F5846" w:rsidP="008F5846">
      <w:pPr>
        <w:rPr>
          <w:lang w:val="uk-UA"/>
        </w:rPr>
      </w:pPr>
    </w:p>
    <w:p w:rsidR="002A6B31" w:rsidRDefault="008F5846" w:rsidP="008F5846">
      <w:pPr>
        <w:jc w:val="both"/>
        <w:outlineLvl w:val="3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О.СИМЧИШИН</w:t>
      </w:r>
    </w:p>
    <w:sectPr w:rsidR="002A6B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846"/>
    <w:rsid w:val="002A6B31"/>
    <w:rsid w:val="006B40AC"/>
    <w:rsid w:val="008F5846"/>
    <w:rsid w:val="00B33836"/>
    <w:rsid w:val="00DE4FC0"/>
    <w:rsid w:val="00F7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46"/>
    <w:pPr>
      <w:spacing w:after="0" w:line="240" w:lineRule="auto"/>
    </w:pPr>
    <w:rPr>
      <w:rFonts w:ascii="Times New Roman" w:eastAsia="Calibri" w:hAnsi="Times New Roman" w:cs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84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F5846"/>
    <w:rPr>
      <w:rFonts w:ascii="Tahoma" w:eastAsia="Calibri" w:hAnsi="Tahoma" w:cs="Tahoma"/>
      <w:sz w:val="16"/>
      <w:szCs w:val="16"/>
      <w:lang w:val="ru-RU"/>
    </w:rPr>
  </w:style>
  <w:style w:type="paragraph" w:styleId="a5">
    <w:name w:val="Block Text"/>
    <w:basedOn w:val="a"/>
    <w:semiHidden/>
    <w:rsid w:val="008F5846"/>
    <w:pPr>
      <w:ind w:left="360" w:right="5938"/>
      <w:jc w:val="both"/>
    </w:pPr>
    <w:rPr>
      <w:rFonts w:eastAsia="Times New Roman"/>
      <w:szCs w:val="24"/>
      <w:lang w:val="uk-UA" w:eastAsia="ru-RU"/>
    </w:rPr>
  </w:style>
  <w:style w:type="paragraph" w:styleId="a6">
    <w:name w:val="Body Text Indent"/>
    <w:basedOn w:val="a"/>
    <w:link w:val="a7"/>
    <w:semiHidden/>
    <w:rsid w:val="008F5846"/>
    <w:pPr>
      <w:ind w:left="360"/>
    </w:pPr>
    <w:rPr>
      <w:rFonts w:eastAsia="Times New Roman"/>
      <w:szCs w:val="24"/>
      <w:lang w:val="uk-UA" w:eastAsia="ru-RU"/>
    </w:rPr>
  </w:style>
  <w:style w:type="character" w:customStyle="1" w:styleId="a7">
    <w:name w:val="Основний текст з відступом Знак"/>
    <w:basedOn w:val="a0"/>
    <w:link w:val="a6"/>
    <w:semiHidden/>
    <w:rsid w:val="008F58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46"/>
    <w:pPr>
      <w:spacing w:after="0" w:line="240" w:lineRule="auto"/>
    </w:pPr>
    <w:rPr>
      <w:rFonts w:ascii="Times New Roman" w:eastAsia="Calibri" w:hAnsi="Times New Roman" w:cs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84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F5846"/>
    <w:rPr>
      <w:rFonts w:ascii="Tahoma" w:eastAsia="Calibri" w:hAnsi="Tahoma" w:cs="Tahoma"/>
      <w:sz w:val="16"/>
      <w:szCs w:val="16"/>
      <w:lang w:val="ru-RU"/>
    </w:rPr>
  </w:style>
  <w:style w:type="paragraph" w:styleId="a5">
    <w:name w:val="Block Text"/>
    <w:basedOn w:val="a"/>
    <w:semiHidden/>
    <w:rsid w:val="008F5846"/>
    <w:pPr>
      <w:ind w:left="360" w:right="5938"/>
      <w:jc w:val="both"/>
    </w:pPr>
    <w:rPr>
      <w:rFonts w:eastAsia="Times New Roman"/>
      <w:szCs w:val="24"/>
      <w:lang w:val="uk-UA" w:eastAsia="ru-RU"/>
    </w:rPr>
  </w:style>
  <w:style w:type="paragraph" w:styleId="a6">
    <w:name w:val="Body Text Indent"/>
    <w:basedOn w:val="a"/>
    <w:link w:val="a7"/>
    <w:semiHidden/>
    <w:rsid w:val="008F5846"/>
    <w:pPr>
      <w:ind w:left="360"/>
    </w:pPr>
    <w:rPr>
      <w:rFonts w:eastAsia="Times New Roman"/>
      <w:szCs w:val="24"/>
      <w:lang w:val="uk-UA" w:eastAsia="ru-RU"/>
    </w:rPr>
  </w:style>
  <w:style w:type="character" w:customStyle="1" w:styleId="a7">
    <w:name w:val="Основний текст з відступом Знак"/>
    <w:basedOn w:val="a0"/>
    <w:link w:val="a6"/>
    <w:semiHidden/>
    <w:rsid w:val="008F58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716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Тріщова Галина Дмитрівна</dc:creator>
  <cp:lastModifiedBy>Шарлай Олександр Федорович</cp:lastModifiedBy>
  <cp:revision>3</cp:revision>
  <dcterms:created xsi:type="dcterms:W3CDTF">2020-12-02T13:06:00Z</dcterms:created>
  <dcterms:modified xsi:type="dcterms:W3CDTF">2020-12-03T06:33:00Z</dcterms:modified>
</cp:coreProperties>
</file>