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Default="00F3099A">
      <w:pPr>
        <w:pStyle w:val="a0"/>
        <w:ind w:left="9912" w:firstLine="708"/>
      </w:pPr>
      <w:r>
        <w:rPr>
          <w:rFonts w:eastAsia="Times New Roman"/>
          <w:lang w:val="uk-UA"/>
        </w:rPr>
        <w:t>Додаток</w:t>
      </w:r>
    </w:p>
    <w:p w:rsidR="00C92EE5" w:rsidRDefault="00F3099A">
      <w:pPr>
        <w:pStyle w:val="a0"/>
        <w:ind w:left="9912" w:firstLine="708"/>
      </w:pPr>
      <w:r>
        <w:rPr>
          <w:lang w:val="uk-UA"/>
        </w:rPr>
        <w:t>до рішення виконавчого комітету</w:t>
      </w:r>
    </w:p>
    <w:p w:rsidR="00C92EE5" w:rsidRDefault="005F33A4">
      <w:pPr>
        <w:pStyle w:val="a0"/>
        <w:ind w:left="9912" w:firstLine="708"/>
      </w:pPr>
      <w:r>
        <w:rPr>
          <w:lang w:val="uk-UA"/>
        </w:rPr>
        <w:t>«_____» _________2020</w:t>
      </w:r>
      <w:r w:rsidR="00F3099A">
        <w:rPr>
          <w:lang w:val="uk-UA"/>
        </w:rPr>
        <w:t xml:space="preserve"> №</w:t>
      </w:r>
    </w:p>
    <w:p w:rsidR="00C92EE5" w:rsidRDefault="00C92EE5">
      <w:pPr>
        <w:pStyle w:val="a0"/>
        <w:ind w:left="9912" w:firstLine="708"/>
      </w:pPr>
    </w:p>
    <w:p w:rsidR="00C92EE5" w:rsidRDefault="00C92EE5">
      <w:pPr>
        <w:pStyle w:val="a0"/>
        <w:ind w:left="9912" w:firstLine="708"/>
      </w:pPr>
    </w:p>
    <w:p w:rsidR="00C92EE5" w:rsidRDefault="005F33A4">
      <w:pPr>
        <w:pStyle w:val="a0"/>
        <w:jc w:val="center"/>
      </w:pPr>
      <w:r>
        <w:rPr>
          <w:lang w:val="uk-UA"/>
        </w:rPr>
        <w:t>Перелік договорів  оренди</w:t>
      </w:r>
    </w:p>
    <w:p w:rsidR="00C92EE5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32"/>
        <w:gridCol w:w="5811"/>
        <w:gridCol w:w="2552"/>
        <w:gridCol w:w="2268"/>
        <w:gridCol w:w="1701"/>
      </w:tblGrid>
      <w:tr w:rsidR="004B5C75" w:rsidTr="004B5C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 xml:space="preserve">№ </w:t>
            </w:r>
          </w:p>
          <w:p w:rsidR="005F33A4" w:rsidRDefault="005F33A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5F33A4" w:rsidRDefault="005F33A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Дата договору оренди</w:t>
            </w:r>
          </w:p>
        </w:tc>
        <w:tc>
          <w:tcPr>
            <w:tcW w:w="5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5F33A4" w:rsidRDefault="005F33A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F33A4" w:rsidRDefault="005F33A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r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r>
              <w:rPr>
                <w:lang w:val="uk-UA"/>
              </w:rPr>
              <w:t>Код ЄДРПОУ</w:t>
            </w:r>
          </w:p>
        </w:tc>
      </w:tr>
      <w:tr w:rsidR="004B5C75" w:rsidTr="004B5C75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</w:tr>
      <w:tr w:rsidR="00DC342E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01.11.2017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</w:t>
            </w:r>
            <w:proofErr w:type="spellStart"/>
            <w:r>
              <w:rPr>
                <w:lang w:val="uk-UA"/>
              </w:rPr>
              <w:t>прос</w:t>
            </w:r>
            <w:proofErr w:type="spellEnd"/>
            <w:r>
              <w:rPr>
                <w:lang w:val="uk-UA"/>
              </w:rPr>
              <w:t xml:space="preserve">. Миру, 76/3 загальною площею 88,6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перукарня «Глорія»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02.11.2017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</w:t>
            </w:r>
            <w:proofErr w:type="spellStart"/>
            <w:r>
              <w:rPr>
                <w:lang w:val="uk-UA"/>
              </w:rPr>
              <w:t>прос</w:t>
            </w:r>
            <w:proofErr w:type="spellEnd"/>
            <w:r>
              <w:rPr>
                <w:lang w:val="uk-UA"/>
              </w:rPr>
              <w:t xml:space="preserve">. Миру, 65 </w:t>
            </w:r>
            <w:r w:rsidR="00E16A3F">
              <w:rPr>
                <w:lang w:val="uk-UA"/>
              </w:rPr>
              <w:t xml:space="preserve">загальною площею 158,6 </w:t>
            </w:r>
            <w:proofErr w:type="spellStart"/>
            <w:r w:rsidR="00E16A3F"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ФОП Лісовий Ю.І.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КП «УМК «Озерна»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21329230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03.11.2017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Зарічанській, 18 загальною площею 45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31689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ТОВ «Поділля-ХМ»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03.11.2017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Проскурівській, 44 корисною площею 11,7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12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(3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ХМГО «Рідний край»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07.11.2017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вул. Проскурівського підпілля, 203</w:t>
            </w:r>
            <w:r w:rsidR="00E16A3F">
              <w:rPr>
                <w:lang w:val="uk-UA"/>
              </w:rPr>
              <w:t xml:space="preserve"> корисною площею 61,5 </w:t>
            </w:r>
            <w:proofErr w:type="spellStart"/>
            <w:r w:rsidR="00E16A3F"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  <w:r w:rsidR="00E16A3F">
              <w:rPr>
                <w:lang w:val="uk-UA"/>
              </w:rPr>
              <w:t>(</w:t>
            </w:r>
            <w:r>
              <w:rPr>
                <w:lang w:val="uk-UA"/>
              </w:rPr>
              <w:t xml:space="preserve">загальною площею 69,9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 w:rsidR="00E16A3F">
              <w:rPr>
                <w:lang w:val="uk-UA"/>
              </w:rPr>
              <w:t>)</w:t>
            </w:r>
          </w:p>
          <w:p w:rsidR="00DC342E" w:rsidRDefault="00DC342E" w:rsidP="00DC342E">
            <w:pPr>
              <w:pStyle w:val="a0"/>
              <w:jc w:val="both"/>
            </w:pPr>
            <w:r>
              <w:rPr>
                <w:lang w:val="uk-UA"/>
              </w:rPr>
              <w:t>(1 поверх прибудови)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31689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«Редакція Є»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                   вул. Кам</w:t>
            </w:r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33,7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50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(4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ТОВ</w:t>
            </w:r>
            <w:r w:rsidR="00E16A3F">
              <w:rPr>
                <w:lang w:val="uk-UA"/>
              </w:rPr>
              <w:t xml:space="preserve"> - ательє</w:t>
            </w:r>
            <w:r>
              <w:rPr>
                <w:lang w:val="uk-UA"/>
              </w:rPr>
              <w:t xml:space="preserve"> «Південний Буг»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862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                  вул. Кам</w:t>
            </w:r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5,3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7,9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ФОП Дикий В.О.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8.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вул. Кам</w:t>
            </w:r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76 корисною площею 18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26,5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Ультрадіагностика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КП «ХМЛДЦ» ХМР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42980032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13.11.2015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79,9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108,7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</w:pPr>
            <w:r>
              <w:rPr>
                <w:lang w:val="uk-UA"/>
              </w:rPr>
              <w:t>(1 поверх та 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D441E5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ХКП «Чобіток»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Проскурівській, 60/1 корисною площею 9,9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12,2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(4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Консалтінг</w:t>
            </w:r>
            <w:proofErr w:type="spellEnd"/>
            <w:r>
              <w:rPr>
                <w:lang w:val="uk-UA"/>
              </w:rPr>
              <w:t xml:space="preserve"> сервіс»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в будинку побуту по                     вул. Кам</w:t>
            </w:r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18,6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24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ФОП </w:t>
            </w:r>
            <w:proofErr w:type="spellStart"/>
            <w:r>
              <w:rPr>
                <w:lang w:val="uk-UA"/>
              </w:rPr>
              <w:t>Тарнопольський</w:t>
            </w:r>
            <w:proofErr w:type="spellEnd"/>
            <w:r>
              <w:rPr>
                <w:lang w:val="uk-UA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15.11.2017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Чкалова, 20 корисною площею 131,3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134,8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(підвал)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ФОП Гамарник Р.М.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КП «УМК «Центральна»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02090148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24.11.2017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Проскурівській, 21/31 загальною площею 18,7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ПМП «Люсі»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30.11.2017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будівлі по                                   вул. Водопровідній, 9 А корисною площею 14,3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15,1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Грушкевич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9B6A58" w:rsidP="00DC342E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НВК № </w:t>
            </w:r>
            <w:r w:rsidR="00DC342E">
              <w:rPr>
                <w:color w:val="000000"/>
                <w:lang w:val="uk-UA"/>
              </w:rPr>
              <w:t>10                                                               м. Хмельницького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23841877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01.12.2017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42E" w:rsidRDefault="00E16A3F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  <w:r w:rsidR="00DC342E">
              <w:rPr>
                <w:lang w:val="uk-UA"/>
              </w:rPr>
              <w:t xml:space="preserve"> приміщення по</w:t>
            </w:r>
            <w:r>
              <w:rPr>
                <w:lang w:val="uk-UA"/>
              </w:rPr>
              <w:t xml:space="preserve"> </w:t>
            </w:r>
            <w:r w:rsidR="00DC342E">
              <w:rPr>
                <w:lang w:val="uk-UA"/>
              </w:rPr>
              <w:t xml:space="preserve">вул. Проскурівській, 44 корисною площею 10,9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 (загальною площею 11,5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ТОВ «Перлини  Світу»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DE4FE2">
              <w:rPr>
                <w:rFonts w:eastAsia="Times New Roman"/>
                <w:lang w:val="uk-UA"/>
              </w:rPr>
              <w:t>16.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Pr="00DE4FE2" w:rsidRDefault="00F97F01" w:rsidP="00F97F01">
            <w:pPr>
              <w:pStyle w:val="a0"/>
              <w:rPr>
                <w:lang w:val="uk-UA"/>
              </w:rPr>
            </w:pPr>
            <w:r w:rsidRPr="00DE4FE2">
              <w:rPr>
                <w:lang w:val="uk-UA"/>
              </w:rPr>
              <w:t>20.05.2020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Pr="00DE4FE2" w:rsidRDefault="00F97F01" w:rsidP="00F97F01">
            <w:pPr>
              <w:pStyle w:val="a0"/>
              <w:jc w:val="both"/>
              <w:rPr>
                <w:lang w:val="uk-UA"/>
              </w:rPr>
            </w:pPr>
            <w:r w:rsidRPr="00DE4FE2">
              <w:rPr>
                <w:lang w:val="uk-UA"/>
              </w:rPr>
              <w:t xml:space="preserve">Нежитлове приміщення по Привокзальній площі, 2 загальною площею 48 </w:t>
            </w:r>
            <w:proofErr w:type="spellStart"/>
            <w:r w:rsidRPr="00DE4FE2">
              <w:rPr>
                <w:lang w:val="uk-UA"/>
              </w:rPr>
              <w:t>кв.м</w:t>
            </w:r>
            <w:proofErr w:type="spellEnd"/>
          </w:p>
          <w:p w:rsidR="00F97F01" w:rsidRPr="00DE4FE2" w:rsidRDefault="00F97F01" w:rsidP="00F97F01">
            <w:pPr>
              <w:pStyle w:val="a0"/>
              <w:jc w:val="both"/>
            </w:pPr>
            <w:r w:rsidRPr="00DE4FE2">
              <w:rPr>
                <w:lang w:val="uk-UA"/>
              </w:rPr>
              <w:t>(одноповерхова будівля)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rPr>
                <w:lang w:val="uk-UA"/>
              </w:rPr>
            </w:pPr>
            <w:r w:rsidRPr="00DE4FE2">
              <w:rPr>
                <w:lang w:val="uk-UA"/>
              </w:rPr>
              <w:t>ФОП Ковальчук О.І.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rPr>
                <w:lang w:val="uk-UA"/>
              </w:rPr>
            </w:pPr>
            <w:r w:rsidRPr="00DE4FE2">
              <w:rPr>
                <w:lang w:val="uk-UA"/>
              </w:rPr>
              <w:t xml:space="preserve">   МКП по УНПКВ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jc w:val="center"/>
              <w:rPr>
                <w:lang w:val="uk-UA"/>
              </w:rPr>
            </w:pPr>
            <w:r w:rsidRPr="00DE4FE2"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17.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01.11.2017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Зарічанській, 18/2 загальною площею 28,9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ФОП Зубок В.Г.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18.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17.11.2017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23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  31,3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Дунець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19.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17.11.2017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75,9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103,2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ФОП Терещук О.П.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18.11.2017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33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  44,9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  <w:proofErr w:type="spellStart"/>
            <w:r>
              <w:rPr>
                <w:lang w:val="uk-UA"/>
              </w:rPr>
              <w:t>Оліщук</w:t>
            </w:r>
            <w:proofErr w:type="spellEnd"/>
            <w:r>
              <w:rPr>
                <w:lang w:val="uk-UA"/>
              </w:rPr>
              <w:t xml:space="preserve"> О.Б.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Pr="001E6200" w:rsidRDefault="00F97F01" w:rsidP="00F97F01">
            <w:pPr>
              <w:pStyle w:val="a0"/>
              <w:rPr>
                <w:lang w:val="uk-UA"/>
              </w:rPr>
            </w:pPr>
            <w:r w:rsidRPr="001E6200"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97F01" w:rsidRPr="001E6200" w:rsidRDefault="00F97F01" w:rsidP="00F97F01">
            <w:pPr>
              <w:pStyle w:val="a0"/>
              <w:jc w:val="both"/>
              <w:rPr>
                <w:lang w:val="uk-UA"/>
              </w:rPr>
            </w:pPr>
            <w:r w:rsidRPr="001E6200">
              <w:rPr>
                <w:lang w:val="uk-UA"/>
              </w:rPr>
              <w:t xml:space="preserve">Нежитлове приміщення по вул. Інститутській, 5 корисною площею 83,8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 (загальною площею                    114 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) </w:t>
            </w:r>
          </w:p>
          <w:p w:rsidR="00F97F01" w:rsidRPr="001E6200" w:rsidRDefault="00F97F01" w:rsidP="00F97F01">
            <w:pPr>
              <w:pStyle w:val="a0"/>
              <w:jc w:val="both"/>
            </w:pPr>
            <w:r w:rsidRPr="001E6200"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rPr>
                <w:lang w:val="uk-UA"/>
              </w:rPr>
            </w:pPr>
            <w:r w:rsidRPr="001E6200">
              <w:rPr>
                <w:lang w:val="uk-UA"/>
              </w:rPr>
              <w:t>КПСП-ательє «Людмила»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jc w:val="center"/>
              <w:rPr>
                <w:lang w:val="uk-UA"/>
              </w:rPr>
            </w:pPr>
            <w:r w:rsidRPr="001E6200"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jc w:val="center"/>
              <w:rPr>
                <w:lang w:val="uk-UA"/>
              </w:rPr>
            </w:pPr>
            <w:r w:rsidRPr="001E6200">
              <w:rPr>
                <w:lang w:val="uk-UA"/>
              </w:rPr>
              <w:t>30579655</w:t>
            </w:r>
          </w:p>
        </w:tc>
      </w:tr>
    </w:tbl>
    <w:p w:rsidR="00A91B69" w:rsidRDefault="00A91B69">
      <w:pPr>
        <w:pStyle w:val="a0"/>
        <w:ind w:right="-45" w:firstLine="708"/>
        <w:rPr>
          <w:rFonts w:eastAsia="Times New Roman"/>
          <w:color w:val="000000"/>
          <w:lang w:val="uk-UA"/>
        </w:rPr>
      </w:pPr>
    </w:p>
    <w:p w:rsidR="00C92EE5" w:rsidRDefault="00B87C4D">
      <w:pPr>
        <w:pStyle w:val="a0"/>
        <w:ind w:right="-45" w:firstLine="708"/>
      </w:pPr>
      <w:r>
        <w:rPr>
          <w:rFonts w:eastAsia="Times New Roman"/>
          <w:color w:val="000000"/>
          <w:lang w:val="uk-UA"/>
        </w:rPr>
        <w:t xml:space="preserve">       </w:t>
      </w:r>
      <w:r w:rsidR="00F3099A"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</w:t>
      </w:r>
      <w:r>
        <w:rPr>
          <w:rFonts w:eastAsia="Times New Roman"/>
          <w:color w:val="000000"/>
          <w:lang w:val="uk-UA"/>
        </w:rPr>
        <w:t xml:space="preserve">                             </w:t>
      </w:r>
      <w:r w:rsidR="00F3099A">
        <w:rPr>
          <w:rFonts w:eastAsia="Times New Roman"/>
          <w:color w:val="000000"/>
          <w:lang w:val="uk-UA"/>
        </w:rPr>
        <w:t xml:space="preserve">                       Ю. С</w:t>
      </w:r>
      <w:r>
        <w:rPr>
          <w:rFonts w:eastAsia="Times New Roman"/>
          <w:color w:val="000000"/>
          <w:lang w:val="uk-UA"/>
        </w:rPr>
        <w:t>АБІЙ</w:t>
      </w: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sectPr w:rsidR="00C92EE5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07" w:rsidRDefault="00B95507" w:rsidP="00E51BD0">
      <w:pPr>
        <w:spacing w:after="0" w:line="240" w:lineRule="auto"/>
      </w:pPr>
      <w:r>
        <w:separator/>
      </w:r>
    </w:p>
  </w:endnote>
  <w:endnote w:type="continuationSeparator" w:id="0">
    <w:p w:rsidR="00B95507" w:rsidRDefault="00B95507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07" w:rsidRDefault="00B95507" w:rsidP="00E51BD0">
      <w:pPr>
        <w:spacing w:after="0" w:line="240" w:lineRule="auto"/>
      </w:pPr>
      <w:r>
        <w:separator/>
      </w:r>
    </w:p>
  </w:footnote>
  <w:footnote w:type="continuationSeparator" w:id="0">
    <w:p w:rsidR="00B95507" w:rsidRDefault="00B95507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D0" w:rsidRDefault="00E51BD0" w:rsidP="00E51BD0">
    <w:pPr>
      <w:pStyle w:val="af"/>
      <w:jc w:val="center"/>
    </w:pPr>
  </w:p>
  <w:p w:rsidR="000F2751" w:rsidRDefault="000F2751" w:rsidP="00E51BD0">
    <w:pPr>
      <w:pStyle w:val="af"/>
      <w:jc w:val="center"/>
    </w:pPr>
  </w:p>
  <w:p w:rsidR="000F2751" w:rsidRDefault="000F2751" w:rsidP="00E51BD0">
    <w:pPr>
      <w:pStyle w:val="af"/>
      <w:jc w:val="center"/>
    </w:pPr>
  </w:p>
  <w:p w:rsidR="000F2751" w:rsidRPr="00E51BD0" w:rsidRDefault="000F2751" w:rsidP="00E51BD0">
    <w:pPr>
      <w:pStyle w:val="af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E5"/>
    <w:rsid w:val="0000256D"/>
    <w:rsid w:val="00077E08"/>
    <w:rsid w:val="00087989"/>
    <w:rsid w:val="00090527"/>
    <w:rsid w:val="0009055A"/>
    <w:rsid w:val="000C1772"/>
    <w:rsid w:val="000C2F1A"/>
    <w:rsid w:val="000D3F15"/>
    <w:rsid w:val="000F2751"/>
    <w:rsid w:val="00123CF1"/>
    <w:rsid w:val="001D79B9"/>
    <w:rsid w:val="002517F3"/>
    <w:rsid w:val="00255090"/>
    <w:rsid w:val="002612EB"/>
    <w:rsid w:val="002A1EC4"/>
    <w:rsid w:val="002A2786"/>
    <w:rsid w:val="002C55B4"/>
    <w:rsid w:val="0032076E"/>
    <w:rsid w:val="00335262"/>
    <w:rsid w:val="00381206"/>
    <w:rsid w:val="003B6F3F"/>
    <w:rsid w:val="003B7305"/>
    <w:rsid w:val="003E7885"/>
    <w:rsid w:val="00426BE0"/>
    <w:rsid w:val="004349E3"/>
    <w:rsid w:val="00451E48"/>
    <w:rsid w:val="004B5C75"/>
    <w:rsid w:val="004E4D02"/>
    <w:rsid w:val="00591037"/>
    <w:rsid w:val="005F33A4"/>
    <w:rsid w:val="006229BE"/>
    <w:rsid w:val="00631689"/>
    <w:rsid w:val="0063325E"/>
    <w:rsid w:val="006356B4"/>
    <w:rsid w:val="006A5B84"/>
    <w:rsid w:val="006C66F6"/>
    <w:rsid w:val="006D55C0"/>
    <w:rsid w:val="00756559"/>
    <w:rsid w:val="0076010F"/>
    <w:rsid w:val="007657EE"/>
    <w:rsid w:val="007A4E29"/>
    <w:rsid w:val="00826917"/>
    <w:rsid w:val="00843B6B"/>
    <w:rsid w:val="0084758D"/>
    <w:rsid w:val="0086045D"/>
    <w:rsid w:val="00882C27"/>
    <w:rsid w:val="00886C01"/>
    <w:rsid w:val="008950DB"/>
    <w:rsid w:val="008C5B4A"/>
    <w:rsid w:val="008D11C1"/>
    <w:rsid w:val="009213ED"/>
    <w:rsid w:val="009539E0"/>
    <w:rsid w:val="00980F90"/>
    <w:rsid w:val="009A455E"/>
    <w:rsid w:val="009B6A58"/>
    <w:rsid w:val="009C4420"/>
    <w:rsid w:val="009E3AFF"/>
    <w:rsid w:val="009F66C8"/>
    <w:rsid w:val="00A57F91"/>
    <w:rsid w:val="00A7650A"/>
    <w:rsid w:val="00A831F3"/>
    <w:rsid w:val="00A91B69"/>
    <w:rsid w:val="00B0135B"/>
    <w:rsid w:val="00B7127E"/>
    <w:rsid w:val="00B74DE2"/>
    <w:rsid w:val="00B87C4D"/>
    <w:rsid w:val="00B95507"/>
    <w:rsid w:val="00BA4AEE"/>
    <w:rsid w:val="00BC56B7"/>
    <w:rsid w:val="00C040C1"/>
    <w:rsid w:val="00C92EE5"/>
    <w:rsid w:val="00CA57A0"/>
    <w:rsid w:val="00CF59BC"/>
    <w:rsid w:val="00D441E5"/>
    <w:rsid w:val="00D5074D"/>
    <w:rsid w:val="00DB5FDA"/>
    <w:rsid w:val="00DB7911"/>
    <w:rsid w:val="00DC342E"/>
    <w:rsid w:val="00DE4FE2"/>
    <w:rsid w:val="00E16A3F"/>
    <w:rsid w:val="00E36ECA"/>
    <w:rsid w:val="00E51BD0"/>
    <w:rsid w:val="00EA7D08"/>
    <w:rsid w:val="00ED7D0A"/>
    <w:rsid w:val="00F3099A"/>
    <w:rsid w:val="00F35E82"/>
    <w:rsid w:val="00F6208D"/>
    <w:rsid w:val="00F668DC"/>
    <w:rsid w:val="00F901DA"/>
    <w:rsid w:val="00F97F0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F56BD-6A1D-46FC-A13B-CADBE9F2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8">
    <w:name w:val="Основной текст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0"/>
    <w:pPr>
      <w:suppressLineNumbers/>
    </w:pPr>
    <w:rPr>
      <w:rFonts w:cs="Mangal"/>
    </w:rPr>
  </w:style>
  <w:style w:type="paragraph" w:styleId="ac">
    <w:name w:val="Balloon Text"/>
    <w:basedOn w:val="a0"/>
    <w:rPr>
      <w:rFonts w:ascii="Segoe UI" w:hAnsi="Segoe UI" w:cs="Segoe UI"/>
      <w:sz w:val="18"/>
      <w:szCs w:val="18"/>
    </w:rPr>
  </w:style>
  <w:style w:type="paragraph" w:customStyle="1" w:styleId="ad">
    <w:name w:val="Верхний колонтитул"/>
    <w:basedOn w:val="a0"/>
    <w:pPr>
      <w:tabs>
        <w:tab w:val="center" w:pos="4677"/>
        <w:tab w:val="right" w:pos="9355"/>
      </w:tabs>
    </w:pPr>
  </w:style>
  <w:style w:type="paragraph" w:customStyle="1" w:styleId="ae">
    <w:name w:val="Нижний колонтитул"/>
    <w:basedOn w:val="a0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11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1">
    <w:name w:val="Верхній колонтитул Знак1"/>
    <w:basedOn w:val="a1"/>
    <w:link w:val="af"/>
    <w:uiPriority w:val="99"/>
    <w:rsid w:val="00E51BD0"/>
  </w:style>
  <w:style w:type="paragraph" w:styleId="af0">
    <w:name w:val="footer"/>
    <w:basedOn w:val="a"/>
    <w:link w:val="12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2">
    <w:name w:val="Нижній колонтитул Знак1"/>
    <w:basedOn w:val="a1"/>
    <w:link w:val="af0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DFFC-CC40-4B17-A218-EA733255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Мовчан Інна Володмирівна</cp:lastModifiedBy>
  <cp:revision>2</cp:revision>
  <cp:lastPrinted>2020-08-04T12:15:00Z</cp:lastPrinted>
  <dcterms:created xsi:type="dcterms:W3CDTF">2020-08-12T07:44:00Z</dcterms:created>
  <dcterms:modified xsi:type="dcterms:W3CDTF">2020-08-12T07:44:00Z</dcterms:modified>
</cp:coreProperties>
</file>