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25" w:rsidRPr="00D21825" w:rsidRDefault="00D21825" w:rsidP="00D21825">
      <w:pPr>
        <w:widowControl w:val="0"/>
        <w:autoSpaceDE w:val="0"/>
        <w:autoSpaceDN w:val="0"/>
        <w:adjustRightInd w:val="0"/>
        <w:jc w:val="center"/>
        <w:rPr>
          <w:lang w:val="uk-UA"/>
        </w:rPr>
      </w:pPr>
      <w:r w:rsidRPr="00D21825">
        <w:rPr>
          <w:noProof/>
          <w:sz w:val="20"/>
          <w:szCs w:val="20"/>
          <w:lang w:val="uk-UA" w:eastAsia="uk-UA"/>
        </w:rPr>
        <w:drawing>
          <wp:inline distT="0" distB="0" distL="0" distR="0" wp14:anchorId="1038EEFF" wp14:editId="7335767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21825" w:rsidRPr="00D21825" w:rsidRDefault="00D21825" w:rsidP="00D21825">
      <w:pPr>
        <w:widowControl w:val="0"/>
        <w:autoSpaceDE w:val="0"/>
        <w:autoSpaceDN w:val="0"/>
        <w:adjustRightInd w:val="0"/>
        <w:jc w:val="center"/>
        <w:rPr>
          <w:b/>
          <w:bCs/>
          <w:sz w:val="36"/>
          <w:szCs w:val="36"/>
          <w:lang w:val="uk-UA"/>
        </w:rPr>
      </w:pPr>
      <w:r w:rsidRPr="00D21825">
        <w:rPr>
          <w:b/>
          <w:bCs/>
          <w:sz w:val="36"/>
          <w:szCs w:val="36"/>
          <w:lang w:val="uk-UA"/>
        </w:rPr>
        <w:t>ХМЕЛЬНИЦЬКА МІСЬКА РАДА</w:t>
      </w:r>
    </w:p>
    <w:p w:rsidR="00D21825" w:rsidRPr="00D21825" w:rsidRDefault="00D21825" w:rsidP="00D21825">
      <w:pPr>
        <w:widowControl w:val="0"/>
        <w:autoSpaceDE w:val="0"/>
        <w:autoSpaceDN w:val="0"/>
        <w:adjustRightInd w:val="0"/>
        <w:jc w:val="center"/>
        <w:rPr>
          <w:b/>
          <w:bCs/>
          <w:sz w:val="40"/>
          <w:szCs w:val="40"/>
          <w:lang w:val="uk-UA"/>
        </w:rPr>
      </w:pPr>
      <w:r w:rsidRPr="00D21825">
        <w:rPr>
          <w:b/>
          <w:bCs/>
          <w:sz w:val="40"/>
          <w:szCs w:val="40"/>
          <w:lang w:val="uk-UA"/>
        </w:rPr>
        <w:t>РІШЕННЯ</w:t>
      </w:r>
    </w:p>
    <w:p w:rsidR="00D21825" w:rsidRPr="00D21825" w:rsidRDefault="00D21825" w:rsidP="00D21825">
      <w:pPr>
        <w:widowControl w:val="0"/>
        <w:autoSpaceDE w:val="0"/>
        <w:autoSpaceDN w:val="0"/>
        <w:adjustRightInd w:val="0"/>
        <w:jc w:val="center"/>
        <w:rPr>
          <w:b/>
          <w:bCs/>
          <w:sz w:val="40"/>
          <w:szCs w:val="40"/>
          <w:lang w:val="uk-UA"/>
        </w:rPr>
      </w:pPr>
      <w:r w:rsidRPr="00D21825">
        <w:rPr>
          <w:b/>
          <w:bCs/>
          <w:sz w:val="40"/>
          <w:szCs w:val="40"/>
          <w:lang w:val="uk-UA"/>
        </w:rPr>
        <w:t>_______________________________</w:t>
      </w:r>
    </w:p>
    <w:p w:rsidR="00D21825" w:rsidRPr="00D21825" w:rsidRDefault="00D21825" w:rsidP="00D21825">
      <w:pPr>
        <w:widowControl w:val="0"/>
        <w:autoSpaceDE w:val="0"/>
        <w:autoSpaceDN w:val="0"/>
        <w:adjustRightInd w:val="0"/>
        <w:ind w:firstLine="567"/>
        <w:rPr>
          <w:b/>
          <w:bCs/>
          <w:sz w:val="40"/>
          <w:szCs w:val="40"/>
          <w:lang w:val="uk-UA"/>
        </w:rPr>
      </w:pPr>
    </w:p>
    <w:p w:rsidR="00D21825" w:rsidRPr="00D21825" w:rsidRDefault="00D21825" w:rsidP="00D21825">
      <w:pPr>
        <w:widowControl w:val="0"/>
        <w:autoSpaceDE w:val="0"/>
        <w:autoSpaceDN w:val="0"/>
        <w:adjustRightInd w:val="0"/>
        <w:rPr>
          <w:b/>
          <w:bCs/>
          <w:lang w:val="uk-UA"/>
        </w:rPr>
      </w:pPr>
      <w:r w:rsidRPr="00D21825">
        <w:rPr>
          <w:b/>
          <w:bCs/>
          <w:lang w:val="uk-UA"/>
        </w:rPr>
        <w:t>від _______________________ №_____________</w:t>
      </w:r>
      <w:r w:rsidRPr="00D21825">
        <w:rPr>
          <w:b/>
          <w:bCs/>
          <w:lang w:val="uk-UA"/>
        </w:rPr>
        <w:tab/>
      </w:r>
      <w:r w:rsidRPr="00D21825">
        <w:rPr>
          <w:b/>
          <w:bCs/>
          <w:lang w:val="uk-UA"/>
        </w:rPr>
        <w:tab/>
      </w:r>
      <w:r w:rsidRPr="00D21825">
        <w:rPr>
          <w:b/>
          <w:bCs/>
          <w:lang w:val="uk-UA"/>
        </w:rPr>
        <w:tab/>
      </w:r>
      <w:r w:rsidRPr="00D21825">
        <w:rPr>
          <w:b/>
          <w:bCs/>
          <w:lang w:val="uk-UA"/>
        </w:rPr>
        <w:tab/>
      </w:r>
      <w:r w:rsidRPr="00D21825">
        <w:rPr>
          <w:bCs/>
          <w:lang w:val="uk-UA"/>
        </w:rPr>
        <w:t>м. Хмельницький</w:t>
      </w:r>
    </w:p>
    <w:p w:rsidR="00D21825" w:rsidRPr="00D21825" w:rsidRDefault="00D21825" w:rsidP="00D21825">
      <w:pPr>
        <w:pStyle w:val="a3"/>
        <w:tabs>
          <w:tab w:val="left" w:pos="0"/>
        </w:tabs>
        <w:autoSpaceDE w:val="0"/>
        <w:ind w:firstLine="0"/>
        <w:rPr>
          <w:color w:val="000000"/>
        </w:rPr>
      </w:pPr>
    </w:p>
    <w:p w:rsidR="008D0430" w:rsidRPr="00D21825" w:rsidRDefault="008D0430" w:rsidP="00D21825">
      <w:pPr>
        <w:pStyle w:val="a3"/>
        <w:tabs>
          <w:tab w:val="left" w:pos="0"/>
        </w:tabs>
        <w:autoSpaceDE w:val="0"/>
        <w:ind w:right="5386" w:firstLine="0"/>
      </w:pPr>
      <w:r w:rsidRPr="00D21825">
        <w:rPr>
          <w:color w:val="000000"/>
        </w:rPr>
        <w:t xml:space="preserve">Про </w:t>
      </w:r>
      <w:r w:rsidRPr="00D21825">
        <w:rPr>
          <w:lang w:eastAsia="uk-UA"/>
        </w:rPr>
        <w:t xml:space="preserve">затвердження Положення </w:t>
      </w:r>
      <w:r w:rsidRPr="00D21825">
        <w:t xml:space="preserve">про </w:t>
      </w:r>
      <w:proofErr w:type="spellStart"/>
      <w:r w:rsidRPr="00D21825">
        <w:t>геоінформаційну</w:t>
      </w:r>
      <w:proofErr w:type="spellEnd"/>
      <w:r w:rsidRPr="00D21825">
        <w:t xml:space="preserve"> систему Хмельницької міської ради</w:t>
      </w:r>
    </w:p>
    <w:p w:rsidR="008D0430" w:rsidRPr="00D21825" w:rsidRDefault="008D0430" w:rsidP="00D21825">
      <w:pPr>
        <w:rPr>
          <w:lang w:val="uk-UA"/>
        </w:rPr>
      </w:pPr>
    </w:p>
    <w:p w:rsidR="008D0430" w:rsidRPr="00D21825" w:rsidRDefault="008D0430" w:rsidP="00D21825">
      <w:pPr>
        <w:pStyle w:val="rvps6"/>
        <w:shd w:val="clear" w:color="auto" w:fill="FFFFFF"/>
        <w:spacing w:before="0" w:beforeAutospacing="0" w:after="0" w:afterAutospacing="0"/>
        <w:jc w:val="both"/>
        <w:rPr>
          <w:lang w:val="en-US"/>
        </w:rPr>
      </w:pPr>
    </w:p>
    <w:p w:rsidR="008D0430" w:rsidRPr="00D21825" w:rsidRDefault="008D0430" w:rsidP="00D21825">
      <w:pPr>
        <w:pStyle w:val="rvps6"/>
        <w:shd w:val="clear" w:color="auto" w:fill="FFFFFF"/>
        <w:spacing w:before="0" w:beforeAutospacing="0" w:after="0" w:afterAutospacing="0"/>
        <w:ind w:firstLine="567"/>
        <w:jc w:val="both"/>
      </w:pPr>
      <w:r w:rsidRPr="00D21825">
        <w:t>Розглянувши пропозицію виконавчого комітету Хмельницької міської ради,</w:t>
      </w:r>
      <w:r w:rsidR="007036E1" w:rsidRPr="00D21825">
        <w:t xml:space="preserve"> з метою забезпечення сталого функціонування </w:t>
      </w:r>
      <w:proofErr w:type="spellStart"/>
      <w:r w:rsidR="007036E1" w:rsidRPr="00D21825">
        <w:t>геоінформаційної</w:t>
      </w:r>
      <w:proofErr w:type="spellEnd"/>
      <w:r w:rsidR="007036E1" w:rsidRPr="00D21825">
        <w:t xml:space="preserve"> системи Хмельницької міської ради, 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w:t>
      </w:r>
      <w:proofErr w:type="spellStart"/>
      <w:r w:rsidR="007036E1" w:rsidRPr="00D21825">
        <w:t>геопросторових</w:t>
      </w:r>
      <w:proofErr w:type="spellEnd"/>
      <w:r w:rsidR="007036E1" w:rsidRPr="00D21825">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w:t>
      </w:r>
      <w:r w:rsidRPr="00D21825">
        <w:t xml:space="preserve"> керуючись Законом України «Про місцеве самоврядування в Україні», міська рада</w:t>
      </w:r>
    </w:p>
    <w:p w:rsidR="008D0430" w:rsidRPr="00D21825" w:rsidRDefault="008D0430" w:rsidP="00D21825">
      <w:pPr>
        <w:pStyle w:val="rvps6"/>
        <w:shd w:val="clear" w:color="auto" w:fill="FFFFFF"/>
        <w:spacing w:before="0" w:beforeAutospacing="0" w:after="0" w:afterAutospacing="0"/>
        <w:jc w:val="both"/>
      </w:pPr>
    </w:p>
    <w:p w:rsidR="008D0430" w:rsidRPr="00D21825" w:rsidRDefault="008D0430" w:rsidP="00D21825">
      <w:pPr>
        <w:pStyle w:val="a8"/>
        <w:shd w:val="clear" w:color="auto" w:fill="FFFFFF"/>
        <w:spacing w:before="0" w:beforeAutospacing="0" w:after="0" w:afterAutospacing="0"/>
      </w:pPr>
      <w:r w:rsidRPr="00D21825">
        <w:t>ВИРІШИЛА:</w:t>
      </w:r>
    </w:p>
    <w:p w:rsidR="008D0430" w:rsidRPr="00D21825" w:rsidRDefault="008D0430" w:rsidP="00D21825">
      <w:pPr>
        <w:pStyle w:val="a8"/>
        <w:shd w:val="clear" w:color="auto" w:fill="FFFFFF"/>
        <w:spacing w:before="0" w:beforeAutospacing="0" w:after="0" w:afterAutospacing="0"/>
        <w:jc w:val="both"/>
      </w:pPr>
    </w:p>
    <w:p w:rsidR="008D0430" w:rsidRPr="00D21825" w:rsidRDefault="00D21825" w:rsidP="00D21825">
      <w:pPr>
        <w:pStyle w:val="a8"/>
        <w:shd w:val="clear" w:color="auto" w:fill="FFFFFF"/>
        <w:suppressAutoHyphens/>
        <w:spacing w:before="0" w:beforeAutospacing="0" w:after="0" w:afterAutospacing="0"/>
        <w:ind w:firstLine="567"/>
        <w:jc w:val="both"/>
      </w:pPr>
      <w:r>
        <w:t xml:space="preserve">1. </w:t>
      </w:r>
      <w:r w:rsidR="008D0430" w:rsidRPr="00D21825">
        <w:t xml:space="preserve">Затвердити Положення про </w:t>
      </w:r>
      <w:proofErr w:type="spellStart"/>
      <w:r w:rsidR="008D0430" w:rsidRPr="00D21825">
        <w:t>геоінформаційну</w:t>
      </w:r>
      <w:proofErr w:type="spellEnd"/>
      <w:r w:rsidR="008D0430" w:rsidRPr="00D21825">
        <w:t xml:space="preserve"> систему Хмельницької міської ради згідно з додатком.</w:t>
      </w:r>
    </w:p>
    <w:p w:rsidR="008D0430" w:rsidRPr="00D21825" w:rsidRDefault="00D21825" w:rsidP="00D21825">
      <w:pPr>
        <w:pStyle w:val="a8"/>
        <w:shd w:val="clear" w:color="auto" w:fill="FFFFFF"/>
        <w:suppressAutoHyphens/>
        <w:spacing w:before="0" w:beforeAutospacing="0" w:after="0" w:afterAutospacing="0"/>
        <w:ind w:firstLine="567"/>
        <w:jc w:val="both"/>
      </w:pPr>
      <w:r>
        <w:t xml:space="preserve">2. </w:t>
      </w:r>
      <w:r w:rsidR="008D0430" w:rsidRPr="00D21825">
        <w:t xml:space="preserve">Відповідальність за виконання рішення покласти на заступника міського голови </w:t>
      </w:r>
      <w:proofErr w:type="spellStart"/>
      <w:r w:rsidR="008D0430" w:rsidRPr="00D21825">
        <w:t>В.Гончарука</w:t>
      </w:r>
      <w:proofErr w:type="spellEnd"/>
    </w:p>
    <w:p w:rsidR="008D0430" w:rsidRPr="00D21825" w:rsidRDefault="00D21825" w:rsidP="00D21825">
      <w:pPr>
        <w:pStyle w:val="a8"/>
        <w:shd w:val="clear" w:color="auto" w:fill="FFFFFF"/>
        <w:suppressAutoHyphens/>
        <w:spacing w:before="0" w:beforeAutospacing="0" w:after="0" w:afterAutospacing="0"/>
        <w:ind w:firstLine="567"/>
        <w:jc w:val="both"/>
      </w:pPr>
      <w:r>
        <w:t xml:space="preserve">3. </w:t>
      </w:r>
      <w:r w:rsidR="008D0430" w:rsidRPr="00D21825">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697F4A" w:rsidRPr="00D21825" w:rsidRDefault="00697F4A" w:rsidP="00D21825">
      <w:pPr>
        <w:jc w:val="both"/>
        <w:rPr>
          <w:color w:val="000000"/>
          <w:lang w:val="uk-UA"/>
        </w:rPr>
      </w:pPr>
    </w:p>
    <w:p w:rsidR="00697F4A" w:rsidRPr="00D21825" w:rsidRDefault="00697F4A" w:rsidP="00D21825">
      <w:pPr>
        <w:jc w:val="both"/>
        <w:rPr>
          <w:color w:val="000000"/>
          <w:lang w:val="uk-UA"/>
        </w:rPr>
      </w:pPr>
    </w:p>
    <w:p w:rsidR="00697F4A" w:rsidRPr="00D21825" w:rsidRDefault="00697F4A" w:rsidP="00D21825">
      <w:pPr>
        <w:jc w:val="both"/>
        <w:rPr>
          <w:color w:val="000000"/>
          <w:lang w:val="uk-UA"/>
        </w:rPr>
      </w:pPr>
    </w:p>
    <w:p w:rsidR="00D21825" w:rsidRPr="00D21825" w:rsidRDefault="00697F4A" w:rsidP="00D21825">
      <w:pPr>
        <w:jc w:val="both"/>
        <w:rPr>
          <w:color w:val="000000"/>
          <w:lang w:val="uk-UA"/>
        </w:rPr>
      </w:pPr>
      <w:r w:rsidRPr="00D21825">
        <w:rPr>
          <w:color w:val="000000"/>
          <w:lang w:val="uk-UA"/>
        </w:rPr>
        <w:t>Міський голова</w:t>
      </w:r>
      <w:r w:rsidRPr="00D21825">
        <w:rPr>
          <w:color w:val="000000"/>
          <w:lang w:val="uk-UA"/>
        </w:rPr>
        <w:tab/>
      </w:r>
      <w:r w:rsidRPr="00D21825">
        <w:rPr>
          <w:color w:val="000000"/>
          <w:lang w:val="uk-UA"/>
        </w:rPr>
        <w:tab/>
      </w:r>
      <w:r w:rsidRPr="00D21825">
        <w:rPr>
          <w:color w:val="000000"/>
          <w:lang w:val="uk-UA"/>
        </w:rPr>
        <w:tab/>
      </w:r>
      <w:r w:rsidRPr="00D21825">
        <w:rPr>
          <w:color w:val="000000"/>
          <w:lang w:val="uk-UA"/>
        </w:rPr>
        <w:tab/>
      </w:r>
      <w:r w:rsidRPr="00D21825">
        <w:rPr>
          <w:color w:val="000000"/>
          <w:lang w:val="uk-UA"/>
        </w:rPr>
        <w:tab/>
      </w:r>
      <w:r w:rsidRPr="00D21825">
        <w:rPr>
          <w:color w:val="000000"/>
          <w:lang w:val="uk-UA"/>
        </w:rPr>
        <w:tab/>
      </w:r>
      <w:r w:rsidRPr="00D21825">
        <w:rPr>
          <w:color w:val="000000"/>
          <w:lang w:val="uk-UA"/>
        </w:rPr>
        <w:tab/>
      </w:r>
      <w:r w:rsidR="003F45B4" w:rsidRPr="00D21825">
        <w:rPr>
          <w:color w:val="000000"/>
          <w:lang w:val="uk-UA"/>
        </w:rPr>
        <w:tab/>
      </w:r>
      <w:r w:rsidRPr="00D21825">
        <w:rPr>
          <w:color w:val="000000"/>
          <w:lang w:val="uk-UA"/>
        </w:rPr>
        <w:tab/>
        <w:t>О. СИМЧИШИН</w:t>
      </w:r>
    </w:p>
    <w:p w:rsidR="00D21825" w:rsidRPr="00D21825" w:rsidRDefault="00D21825" w:rsidP="00D21825">
      <w:pPr>
        <w:jc w:val="both"/>
        <w:rPr>
          <w:color w:val="000000"/>
          <w:lang w:val="uk-UA"/>
        </w:rPr>
      </w:pPr>
    </w:p>
    <w:p w:rsidR="00D21825" w:rsidRPr="00D21825" w:rsidRDefault="00D21825" w:rsidP="00D21825">
      <w:pPr>
        <w:jc w:val="both"/>
        <w:rPr>
          <w:color w:val="000000"/>
          <w:lang w:val="uk-UA"/>
        </w:rPr>
        <w:sectPr w:rsidR="00D21825" w:rsidRPr="00D21825" w:rsidSect="0040298E">
          <w:pgSz w:w="11906" w:h="16838"/>
          <w:pgMar w:top="850" w:right="850" w:bottom="850" w:left="1417" w:header="708" w:footer="708" w:gutter="0"/>
          <w:cols w:space="708"/>
          <w:docGrid w:linePitch="360"/>
        </w:sectPr>
      </w:pPr>
    </w:p>
    <w:p w:rsidR="00994DE7" w:rsidRPr="00D21825" w:rsidRDefault="00994DE7" w:rsidP="00D21825">
      <w:pPr>
        <w:ind w:left="6521"/>
        <w:jc w:val="right"/>
        <w:rPr>
          <w:i/>
          <w:lang w:val="uk-UA"/>
        </w:rPr>
      </w:pPr>
      <w:r w:rsidRPr="00D21825">
        <w:rPr>
          <w:i/>
          <w:lang w:val="uk-UA"/>
        </w:rPr>
        <w:t xml:space="preserve">Додаток </w:t>
      </w:r>
    </w:p>
    <w:p w:rsidR="00D97028" w:rsidRPr="00D21825" w:rsidRDefault="00994DE7" w:rsidP="00D21825">
      <w:pPr>
        <w:ind w:left="6521"/>
        <w:jc w:val="right"/>
        <w:rPr>
          <w:i/>
          <w:lang w:val="uk-UA"/>
        </w:rPr>
      </w:pPr>
      <w:r w:rsidRPr="00D21825">
        <w:rPr>
          <w:i/>
          <w:lang w:val="uk-UA"/>
        </w:rPr>
        <w:t xml:space="preserve">до рішення </w:t>
      </w:r>
      <w:r w:rsidR="006949CE" w:rsidRPr="00D21825">
        <w:rPr>
          <w:i/>
          <w:color w:val="000000"/>
          <w:lang w:val="uk-UA"/>
        </w:rPr>
        <w:t>сесії міської ради</w:t>
      </w:r>
    </w:p>
    <w:p w:rsidR="00994DE7" w:rsidRPr="00D21825" w:rsidRDefault="00994DE7" w:rsidP="00D21825">
      <w:pPr>
        <w:ind w:left="6521"/>
        <w:jc w:val="right"/>
        <w:rPr>
          <w:i/>
          <w:lang w:val="uk-UA"/>
        </w:rPr>
      </w:pPr>
      <w:r w:rsidRPr="00D21825">
        <w:rPr>
          <w:i/>
          <w:lang w:val="uk-UA"/>
        </w:rPr>
        <w:t>від ____________ №_____</w:t>
      </w:r>
    </w:p>
    <w:p w:rsidR="00994DE7" w:rsidRPr="00D21825" w:rsidRDefault="00994DE7" w:rsidP="00D21825">
      <w:pPr>
        <w:jc w:val="center"/>
        <w:rPr>
          <w:b/>
          <w:lang w:val="uk-UA"/>
        </w:rPr>
      </w:pPr>
      <w:r w:rsidRPr="00D21825">
        <w:rPr>
          <w:b/>
          <w:lang w:val="uk-UA"/>
        </w:rPr>
        <w:t>ПОЛОЖЕННЯ</w:t>
      </w:r>
    </w:p>
    <w:p w:rsidR="00994DE7" w:rsidRPr="00D21825" w:rsidRDefault="00994DE7" w:rsidP="00D21825">
      <w:pPr>
        <w:jc w:val="center"/>
        <w:rPr>
          <w:lang w:val="uk-UA"/>
        </w:rPr>
      </w:pPr>
      <w:r w:rsidRPr="00D21825">
        <w:rPr>
          <w:b/>
          <w:lang w:val="uk-UA"/>
        </w:rPr>
        <w:t xml:space="preserve">про </w:t>
      </w:r>
      <w:proofErr w:type="spellStart"/>
      <w:r w:rsidRPr="00D21825">
        <w:rPr>
          <w:b/>
          <w:lang w:val="uk-UA"/>
        </w:rPr>
        <w:t>геоінформаційну</w:t>
      </w:r>
      <w:proofErr w:type="spellEnd"/>
      <w:r w:rsidRPr="00D21825">
        <w:rPr>
          <w:b/>
          <w:lang w:val="uk-UA"/>
        </w:rPr>
        <w:t xml:space="preserve"> систему Хмельницької міської ради</w:t>
      </w:r>
      <w:r w:rsidRPr="00D21825">
        <w:rPr>
          <w:lang w:val="uk-UA"/>
        </w:rPr>
        <w:t xml:space="preserve"> </w:t>
      </w:r>
    </w:p>
    <w:p w:rsidR="00994DE7" w:rsidRPr="00D21825" w:rsidRDefault="00994DE7" w:rsidP="00D21825">
      <w:pPr>
        <w:jc w:val="center"/>
        <w:rPr>
          <w:lang w:val="uk-UA"/>
        </w:rPr>
      </w:pPr>
    </w:p>
    <w:p w:rsidR="00994DE7" w:rsidRPr="00D21825" w:rsidRDefault="00994DE7" w:rsidP="00D21825">
      <w:pPr>
        <w:numPr>
          <w:ilvl w:val="0"/>
          <w:numId w:val="5"/>
        </w:numPr>
        <w:jc w:val="center"/>
        <w:rPr>
          <w:b/>
          <w:lang w:val="uk-UA"/>
        </w:rPr>
      </w:pPr>
      <w:r w:rsidRPr="00D21825">
        <w:rPr>
          <w:b/>
          <w:lang w:val="uk-UA"/>
        </w:rPr>
        <w:t>Загальні положення</w:t>
      </w:r>
    </w:p>
    <w:p w:rsidR="00994DE7" w:rsidRPr="00D21825" w:rsidRDefault="00994DE7" w:rsidP="00D21825">
      <w:pPr>
        <w:pStyle w:val="a9"/>
        <w:numPr>
          <w:ilvl w:val="1"/>
          <w:numId w:val="5"/>
        </w:numPr>
        <w:ind w:left="567" w:hanging="425"/>
        <w:jc w:val="both"/>
        <w:rPr>
          <w:lang w:val="uk-UA"/>
        </w:rPr>
      </w:pPr>
      <w:r w:rsidRPr="00D21825">
        <w:rPr>
          <w:lang w:val="uk-UA"/>
        </w:rPr>
        <w:t xml:space="preserve">Положення про </w:t>
      </w:r>
      <w:proofErr w:type="spellStart"/>
      <w:r w:rsidRPr="00D21825">
        <w:rPr>
          <w:lang w:val="uk-UA"/>
        </w:rPr>
        <w:t>геоінформаційну</w:t>
      </w:r>
      <w:proofErr w:type="spellEnd"/>
      <w:r w:rsidRPr="00D21825">
        <w:rPr>
          <w:lang w:val="uk-UA"/>
        </w:rPr>
        <w:t xml:space="preserve"> систему Хмельницької міської ради (далі – ГІС) розроблене з метою організації роботи </w:t>
      </w:r>
      <w:proofErr w:type="spellStart"/>
      <w:r w:rsidRPr="00D21825">
        <w:rPr>
          <w:lang w:val="uk-UA"/>
        </w:rPr>
        <w:t>геоінформаційної</w:t>
      </w:r>
      <w:proofErr w:type="spellEnd"/>
      <w:r w:rsidRPr="00D21825">
        <w:rPr>
          <w:lang w:val="uk-UA"/>
        </w:rPr>
        <w:t xml:space="preserve">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інтеграцією з іншими ресурсами, доступу до даних та можливостей ГІС зовнішніх користувачів.</w:t>
      </w:r>
    </w:p>
    <w:p w:rsidR="00994DE7" w:rsidRPr="00D21825" w:rsidRDefault="00994DE7" w:rsidP="00D21825">
      <w:pPr>
        <w:pStyle w:val="a9"/>
        <w:numPr>
          <w:ilvl w:val="1"/>
          <w:numId w:val="5"/>
        </w:numPr>
        <w:ind w:left="567" w:hanging="425"/>
        <w:jc w:val="both"/>
        <w:rPr>
          <w:lang w:val="uk-UA"/>
        </w:rPr>
      </w:pPr>
      <w:r w:rsidRPr="00D21825">
        <w:rPr>
          <w:lang w:val="uk-UA"/>
        </w:rPr>
        <w:t xml:space="preserve">ГІС впроваджено з метою задоволення інформаційних потреб територіальної громади міста Хмельницького, забезпечення доступу до </w:t>
      </w:r>
      <w:proofErr w:type="spellStart"/>
      <w:r w:rsidRPr="00D21825">
        <w:rPr>
          <w:lang w:val="uk-UA"/>
        </w:rPr>
        <w:t>геопросторової</w:t>
      </w:r>
      <w:proofErr w:type="spellEnd"/>
      <w:r w:rsidRPr="00D21825">
        <w:rPr>
          <w:lang w:val="uk-UA"/>
        </w:rPr>
        <w:t xml:space="preserve"> та іншої інформації, розпорядниками якої є виконавчі органи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rsidR="00994DE7" w:rsidRPr="00D21825" w:rsidRDefault="00994DE7" w:rsidP="00D21825">
      <w:pPr>
        <w:pStyle w:val="a9"/>
        <w:numPr>
          <w:ilvl w:val="1"/>
          <w:numId w:val="5"/>
        </w:numPr>
        <w:ind w:left="567" w:hanging="425"/>
        <w:jc w:val="both"/>
        <w:rPr>
          <w:lang w:val="uk-UA"/>
        </w:rPr>
      </w:pPr>
      <w:r w:rsidRPr="00D21825">
        <w:rPr>
          <w:lang w:val="uk-UA"/>
        </w:rPr>
        <w:t xml:space="preserve">ГІС забезпечує збирання, аналіз, моделювання, візуалізацію та постачання </w:t>
      </w:r>
      <w:proofErr w:type="spellStart"/>
      <w:r w:rsidRPr="00D21825">
        <w:rPr>
          <w:lang w:val="uk-UA"/>
        </w:rPr>
        <w:t>геопросторових</w:t>
      </w:r>
      <w:proofErr w:type="spellEnd"/>
      <w:r w:rsidRPr="00D21825">
        <w:rPr>
          <w:lang w:val="uk-UA"/>
        </w:rPr>
        <w:t xml:space="preserve">, метаданих, інших структурованих даних та призначена для зберігання, обробки, використання визначеної законами України інформації, що створюється, ведеться та </w:t>
      </w:r>
      <w:proofErr w:type="spellStart"/>
      <w:r w:rsidRPr="00D21825">
        <w:rPr>
          <w:lang w:val="uk-UA"/>
        </w:rPr>
        <w:t>адмініструється</w:t>
      </w:r>
      <w:proofErr w:type="spellEnd"/>
      <w:r w:rsidRPr="00D21825">
        <w:rPr>
          <w:lang w:val="uk-UA"/>
        </w:rPr>
        <w:t xml:space="preserve"> відповідно до даного Положення.</w:t>
      </w:r>
    </w:p>
    <w:p w:rsidR="00994DE7" w:rsidRPr="00D21825" w:rsidRDefault="00994DE7" w:rsidP="00D21825">
      <w:pPr>
        <w:pStyle w:val="a9"/>
        <w:numPr>
          <w:ilvl w:val="1"/>
          <w:numId w:val="5"/>
        </w:numPr>
        <w:ind w:left="567" w:hanging="425"/>
        <w:jc w:val="both"/>
        <w:rPr>
          <w:lang w:val="uk-UA"/>
        </w:rPr>
      </w:pPr>
      <w:r w:rsidRPr="00D21825">
        <w:rPr>
          <w:lang w:val="uk-UA"/>
        </w:rPr>
        <w:t xml:space="preserve">Держателем ГІС є територіальна громада міста Хмельницького в особі Хмельницької міської ради. Інформація, що обробляється в ГІС є власністю територіальної громади міста Хмельницького і підлягає захисту в установленому законодавством порядку. </w:t>
      </w:r>
    </w:p>
    <w:p w:rsidR="00994DE7" w:rsidRPr="00D21825" w:rsidRDefault="00994DE7" w:rsidP="00D21825">
      <w:pPr>
        <w:pStyle w:val="a9"/>
        <w:numPr>
          <w:ilvl w:val="1"/>
          <w:numId w:val="5"/>
        </w:numPr>
        <w:ind w:left="567" w:hanging="425"/>
        <w:jc w:val="both"/>
        <w:rPr>
          <w:lang w:val="uk-UA"/>
        </w:rPr>
      </w:pPr>
      <w:r w:rsidRPr="00D21825">
        <w:rPr>
          <w:lang w:val="uk-UA"/>
        </w:rPr>
        <w:t xml:space="preserve">Виконавчі органи міської ради забезпечують відповідно до їх функцій створення, функціонування та розвиток </w:t>
      </w:r>
      <w:proofErr w:type="spellStart"/>
      <w:r w:rsidRPr="00D21825">
        <w:rPr>
          <w:lang w:val="uk-UA"/>
        </w:rPr>
        <w:t>геопросторових</w:t>
      </w:r>
      <w:proofErr w:type="spellEnd"/>
      <w:r w:rsidRPr="00D21825">
        <w:rPr>
          <w:lang w:val="uk-UA"/>
        </w:rPr>
        <w:t xml:space="preserve"> даних в ГІС та є їх розпорядниками.</w:t>
      </w:r>
    </w:p>
    <w:p w:rsidR="00994DE7" w:rsidRPr="00D21825" w:rsidRDefault="00994DE7" w:rsidP="00D21825">
      <w:pPr>
        <w:pStyle w:val="a9"/>
        <w:numPr>
          <w:ilvl w:val="1"/>
          <w:numId w:val="5"/>
        </w:numPr>
        <w:ind w:left="567" w:hanging="425"/>
        <w:jc w:val="both"/>
        <w:rPr>
          <w:lang w:val="uk-UA"/>
        </w:rPr>
      </w:pPr>
      <w:r w:rsidRPr="00D21825">
        <w:rPr>
          <w:lang w:val="uk-UA"/>
        </w:rPr>
        <w:t>Порядок обробки і захисту персональних даних, що містяться в ГІС, визначається виконавчими органами міської ради, що є розпорядниками персональних даних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 1/02-14 «Про затвердження документів у сфері захисту персональних даних».</w:t>
      </w:r>
    </w:p>
    <w:p w:rsidR="00994DE7" w:rsidRPr="00D21825" w:rsidRDefault="00994DE7" w:rsidP="00D21825">
      <w:pPr>
        <w:pStyle w:val="a9"/>
        <w:numPr>
          <w:ilvl w:val="1"/>
          <w:numId w:val="5"/>
        </w:numPr>
        <w:ind w:left="567" w:hanging="425"/>
        <w:jc w:val="both"/>
        <w:rPr>
          <w:lang w:val="uk-UA"/>
        </w:rPr>
      </w:pPr>
      <w:r w:rsidRPr="00D21825">
        <w:rPr>
          <w:lang w:val="uk-UA"/>
        </w:rPr>
        <w:t>Адміністратором ГІС є Хмельницьке міське комунальне підприємство «Хмельницькінфоцентр».</w:t>
      </w:r>
    </w:p>
    <w:p w:rsidR="00994DE7" w:rsidRPr="00D21825" w:rsidRDefault="00994DE7" w:rsidP="00D21825">
      <w:pPr>
        <w:pStyle w:val="a9"/>
        <w:numPr>
          <w:ilvl w:val="1"/>
          <w:numId w:val="5"/>
        </w:numPr>
        <w:ind w:left="567" w:hanging="425"/>
        <w:jc w:val="both"/>
        <w:rPr>
          <w:lang w:val="uk-UA"/>
        </w:rPr>
      </w:pPr>
      <w:r w:rsidRPr="00D21825">
        <w:rPr>
          <w:lang w:val="uk-UA"/>
        </w:rPr>
        <w:t xml:space="preserve">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w:t>
      </w:r>
      <w:proofErr w:type="spellStart"/>
      <w:r w:rsidRPr="00D21825">
        <w:rPr>
          <w:lang w:val="uk-UA"/>
        </w:rPr>
        <w:t>геопорталі</w:t>
      </w:r>
      <w:proofErr w:type="spellEnd"/>
      <w:r w:rsidRPr="00D21825">
        <w:rPr>
          <w:lang w:val="uk-UA"/>
        </w:rPr>
        <w:t xml:space="preserve"> Хмельницької міської ради в мережі інтернет в </w:t>
      </w:r>
      <w:proofErr w:type="spellStart"/>
      <w:r w:rsidRPr="00D21825">
        <w:rPr>
          <w:lang w:val="uk-UA"/>
        </w:rPr>
        <w:t>субдомені</w:t>
      </w:r>
      <w:proofErr w:type="spellEnd"/>
      <w:r w:rsidRPr="00D21825">
        <w:rPr>
          <w:lang w:val="uk-UA"/>
        </w:rPr>
        <w:t xml:space="preserve"> gis.khm.gov.ua (далі - </w:t>
      </w:r>
      <w:proofErr w:type="spellStart"/>
      <w:r w:rsidRPr="00D21825">
        <w:rPr>
          <w:lang w:val="uk-UA"/>
        </w:rPr>
        <w:t>геопортал</w:t>
      </w:r>
      <w:proofErr w:type="spellEnd"/>
      <w:r w:rsidRPr="00D21825">
        <w:rPr>
          <w:lang w:val="uk-UA"/>
        </w:rPr>
        <w:t>).</w:t>
      </w:r>
    </w:p>
    <w:p w:rsidR="00994DE7" w:rsidRPr="00D21825" w:rsidRDefault="00994DE7" w:rsidP="00D21825">
      <w:pPr>
        <w:pStyle w:val="a9"/>
        <w:numPr>
          <w:ilvl w:val="1"/>
          <w:numId w:val="5"/>
        </w:numPr>
        <w:ind w:left="567" w:hanging="425"/>
        <w:jc w:val="both"/>
        <w:rPr>
          <w:lang w:val="uk-UA"/>
        </w:rPr>
      </w:pPr>
      <w:r w:rsidRPr="00D21825">
        <w:rPr>
          <w:lang w:val="uk-UA"/>
        </w:rPr>
        <w:t>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 завчасно повідомляти на офіційному веб-сайті Хмельницької міської ради.</w:t>
      </w:r>
    </w:p>
    <w:p w:rsidR="00994DE7" w:rsidRPr="00D21825" w:rsidRDefault="00994DE7" w:rsidP="00D21825">
      <w:pPr>
        <w:pStyle w:val="a9"/>
        <w:numPr>
          <w:ilvl w:val="1"/>
          <w:numId w:val="5"/>
        </w:numPr>
        <w:ind w:left="567" w:hanging="425"/>
        <w:jc w:val="both"/>
        <w:rPr>
          <w:lang w:val="uk-UA"/>
        </w:rPr>
      </w:pPr>
      <w:r w:rsidRPr="00D21825">
        <w:rPr>
          <w:lang w:val="uk-UA"/>
        </w:rPr>
        <w:t xml:space="preserve">Електронна ідентифікація внутрішніх користувачів 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 </w:t>
      </w:r>
    </w:p>
    <w:p w:rsidR="00994DE7" w:rsidRPr="00D21825" w:rsidRDefault="00994DE7" w:rsidP="00D21825">
      <w:pPr>
        <w:pStyle w:val="a9"/>
        <w:numPr>
          <w:ilvl w:val="1"/>
          <w:numId w:val="5"/>
        </w:numPr>
        <w:ind w:left="567" w:hanging="425"/>
        <w:jc w:val="both"/>
        <w:rPr>
          <w:lang w:val="uk-UA"/>
        </w:rPr>
      </w:pPr>
      <w:r w:rsidRPr="00D21825">
        <w:rPr>
          <w:lang w:val="uk-UA"/>
        </w:rPr>
        <w:lastRenderedPageBreak/>
        <w:t xml:space="preserve">Мовою ГІС та </w:t>
      </w:r>
      <w:proofErr w:type="spellStart"/>
      <w:r w:rsidRPr="00D21825">
        <w:rPr>
          <w:lang w:val="uk-UA"/>
        </w:rPr>
        <w:t>геопорталу</w:t>
      </w:r>
      <w:proofErr w:type="spellEnd"/>
      <w:r w:rsidRPr="00D21825">
        <w:rPr>
          <w:lang w:val="uk-UA"/>
        </w:rPr>
        <w:t xml:space="preserve">, які використовуються для його інтерфейсу, є українська. </w:t>
      </w:r>
    </w:p>
    <w:p w:rsidR="00994DE7" w:rsidRPr="00D21825" w:rsidRDefault="00994DE7" w:rsidP="00D21825">
      <w:pPr>
        <w:pStyle w:val="a9"/>
        <w:numPr>
          <w:ilvl w:val="1"/>
          <w:numId w:val="5"/>
        </w:numPr>
        <w:ind w:left="567" w:hanging="425"/>
        <w:jc w:val="both"/>
        <w:rPr>
          <w:lang w:val="uk-UA"/>
        </w:rPr>
      </w:pPr>
      <w:r w:rsidRPr="00D21825">
        <w:rPr>
          <w:lang w:val="uk-UA"/>
        </w:rPr>
        <w:t xml:space="preserve">Це Положення розроблено відповідно до законів України «Про місцеве самоврядування в Україні», «Про національну інфраструктуру </w:t>
      </w:r>
      <w:proofErr w:type="spellStart"/>
      <w:r w:rsidRPr="00D21825">
        <w:rPr>
          <w:lang w:val="uk-UA"/>
        </w:rPr>
        <w:t>геопросторових</w:t>
      </w:r>
      <w:proofErr w:type="spellEnd"/>
      <w:r w:rsidRPr="00D21825">
        <w:rPr>
          <w:lang w:val="uk-UA"/>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 та інших нормативно-правових актів.</w:t>
      </w:r>
    </w:p>
    <w:p w:rsidR="00994DE7" w:rsidRPr="00D21825" w:rsidRDefault="00994DE7" w:rsidP="00D21825">
      <w:pPr>
        <w:pStyle w:val="a9"/>
        <w:ind w:left="567"/>
        <w:jc w:val="both"/>
        <w:rPr>
          <w:lang w:val="uk-UA"/>
        </w:rPr>
      </w:pPr>
    </w:p>
    <w:p w:rsidR="00994DE7" w:rsidRPr="00D21825" w:rsidRDefault="00994DE7" w:rsidP="00D21825">
      <w:pPr>
        <w:numPr>
          <w:ilvl w:val="0"/>
          <w:numId w:val="5"/>
        </w:numPr>
        <w:jc w:val="center"/>
        <w:rPr>
          <w:b/>
          <w:lang w:val="uk-UA"/>
        </w:rPr>
      </w:pPr>
      <w:r w:rsidRPr="00D21825">
        <w:rPr>
          <w:b/>
          <w:lang w:val="uk-UA"/>
        </w:rPr>
        <w:t>Основні терміни</w:t>
      </w:r>
    </w:p>
    <w:p w:rsidR="00994DE7" w:rsidRPr="00D21825" w:rsidRDefault="00994DE7" w:rsidP="00D21825">
      <w:pPr>
        <w:pStyle w:val="a9"/>
        <w:numPr>
          <w:ilvl w:val="1"/>
          <w:numId w:val="5"/>
        </w:numPr>
        <w:ind w:left="567" w:hanging="425"/>
        <w:jc w:val="both"/>
        <w:rPr>
          <w:lang w:val="uk-UA"/>
        </w:rPr>
      </w:pPr>
      <w:r w:rsidRPr="00D21825">
        <w:rPr>
          <w:lang w:val="uk-UA"/>
        </w:rPr>
        <w:t xml:space="preserve">У цьому Положенні терміни вживаються в значеннях, наведених у законах України «Про національну інфраструктуру </w:t>
      </w:r>
      <w:proofErr w:type="spellStart"/>
      <w:r w:rsidRPr="00D21825">
        <w:rPr>
          <w:lang w:val="uk-UA"/>
        </w:rPr>
        <w:t>геопросторових</w:t>
      </w:r>
      <w:proofErr w:type="spellEnd"/>
      <w:r w:rsidRPr="00D21825">
        <w:rPr>
          <w:lang w:val="uk-UA"/>
        </w:rPr>
        <w:t xml:space="preserve"> даних», «Про доступ до публічної інформації», «Про інформацію», «Про захист персональних даних», постановах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w:t>
      </w:r>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Геоінформаційна</w:t>
      </w:r>
      <w:proofErr w:type="spellEnd"/>
      <w:r w:rsidRPr="00D21825">
        <w:rPr>
          <w:lang w:val="uk-UA"/>
        </w:rPr>
        <w:t xml:space="preserve"> система (ГІС) – це інформаційна система, призначена для провадження діяльності з </w:t>
      </w:r>
      <w:proofErr w:type="spellStart"/>
      <w:r w:rsidRPr="00D21825">
        <w:rPr>
          <w:lang w:val="uk-UA"/>
        </w:rPr>
        <w:t>геопросторовими</w:t>
      </w:r>
      <w:proofErr w:type="spellEnd"/>
      <w:r w:rsidRPr="00D21825">
        <w:rPr>
          <w:lang w:val="uk-UA"/>
        </w:rPr>
        <w:t xml:space="preserve"> даними та метаданими. </w:t>
      </w:r>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Геопортал</w:t>
      </w:r>
      <w:proofErr w:type="spellEnd"/>
      <w:r w:rsidRPr="00D21825">
        <w:rPr>
          <w:lang w:val="uk-UA"/>
        </w:rPr>
        <w:t xml:space="preserve"> - комплекс програмно-технічних засобів, мережевих сервісів та сервісів </w:t>
      </w:r>
      <w:proofErr w:type="spellStart"/>
      <w:r w:rsidRPr="00D21825">
        <w:rPr>
          <w:lang w:val="uk-UA"/>
        </w:rPr>
        <w:t>геопросторових</w:t>
      </w:r>
      <w:proofErr w:type="spellEnd"/>
      <w:r w:rsidRPr="00D21825">
        <w:rPr>
          <w:lang w:val="uk-UA"/>
        </w:rPr>
        <w:t xml:space="preserve"> даних, що забезпечують відображення в мережі інтернет </w:t>
      </w:r>
      <w:proofErr w:type="spellStart"/>
      <w:r w:rsidRPr="00D21825">
        <w:rPr>
          <w:lang w:val="uk-UA"/>
        </w:rPr>
        <w:t>геопросторових</w:t>
      </w:r>
      <w:proofErr w:type="spellEnd"/>
      <w:r w:rsidRPr="00D21825">
        <w:rPr>
          <w:lang w:val="uk-UA"/>
        </w:rPr>
        <w:t xml:space="preserve"> даних та метаданих, а також доступ користувачів до таких даних.</w:t>
      </w:r>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Геопросторовий</w:t>
      </w:r>
      <w:proofErr w:type="spellEnd"/>
      <w:r w:rsidRPr="00D21825">
        <w:rPr>
          <w:lang w:val="uk-UA"/>
        </w:rPr>
        <w:t xml:space="preserve"> об’єкт - об’єкт, що характеризується певним місцезнаходженням на території міста Хмельницького і визначеними у встановленій системі просторово-часовими координатами.</w:t>
      </w:r>
    </w:p>
    <w:p w:rsidR="00994DE7" w:rsidRPr="00D21825" w:rsidRDefault="00994DE7" w:rsidP="00D21825">
      <w:pPr>
        <w:pStyle w:val="a9"/>
        <w:numPr>
          <w:ilvl w:val="1"/>
          <w:numId w:val="5"/>
        </w:numPr>
        <w:ind w:left="567" w:hanging="425"/>
        <w:jc w:val="both"/>
        <w:rPr>
          <w:lang w:val="uk-UA"/>
        </w:rPr>
      </w:pPr>
      <w:bookmarkStart w:id="0" w:name="n13"/>
      <w:bookmarkEnd w:id="0"/>
      <w:proofErr w:type="spellStart"/>
      <w:r w:rsidRPr="00D21825">
        <w:rPr>
          <w:lang w:val="uk-UA"/>
        </w:rPr>
        <w:t>Геопросторові</w:t>
      </w:r>
      <w:proofErr w:type="spellEnd"/>
      <w:r w:rsidRPr="00D21825">
        <w:rPr>
          <w:lang w:val="uk-UA"/>
        </w:rPr>
        <w:t xml:space="preserve"> дані - сукупність даних про </w:t>
      </w:r>
      <w:proofErr w:type="spellStart"/>
      <w:r w:rsidRPr="00D21825">
        <w:rPr>
          <w:lang w:val="uk-UA"/>
        </w:rPr>
        <w:t>геопросторовий</w:t>
      </w:r>
      <w:proofErr w:type="spellEnd"/>
      <w:r w:rsidRPr="00D21825">
        <w:rPr>
          <w:lang w:val="uk-UA"/>
        </w:rPr>
        <w:t xml:space="preserve"> об’єкт.</w:t>
      </w:r>
    </w:p>
    <w:p w:rsidR="00994DE7" w:rsidRPr="00D21825" w:rsidRDefault="00994DE7" w:rsidP="00D21825">
      <w:pPr>
        <w:pStyle w:val="a9"/>
        <w:numPr>
          <w:ilvl w:val="1"/>
          <w:numId w:val="5"/>
        </w:numPr>
        <w:ind w:left="567" w:hanging="425"/>
        <w:jc w:val="both"/>
        <w:rPr>
          <w:lang w:val="uk-UA"/>
        </w:rPr>
      </w:pPr>
      <w:r w:rsidRPr="00D21825">
        <w:rPr>
          <w:lang w:val="uk-UA"/>
        </w:rPr>
        <w:t xml:space="preserve">Метадані - відомості про </w:t>
      </w:r>
      <w:proofErr w:type="spellStart"/>
      <w:r w:rsidRPr="00D21825">
        <w:rPr>
          <w:lang w:val="uk-UA"/>
        </w:rPr>
        <w:t>геопросторові</w:t>
      </w:r>
      <w:proofErr w:type="spellEnd"/>
      <w:r w:rsidRPr="00D21825">
        <w:rPr>
          <w:lang w:val="uk-UA"/>
        </w:rPr>
        <w:t xml:space="preserve"> дані та/або сервіси, що надають можливість їх пошуку та використання.</w:t>
      </w:r>
    </w:p>
    <w:p w:rsidR="00994DE7" w:rsidRPr="00D21825" w:rsidRDefault="00994DE7" w:rsidP="00D21825">
      <w:pPr>
        <w:pStyle w:val="a9"/>
        <w:numPr>
          <w:ilvl w:val="1"/>
          <w:numId w:val="5"/>
        </w:numPr>
        <w:ind w:left="567" w:hanging="425"/>
        <w:jc w:val="both"/>
        <w:rPr>
          <w:lang w:val="uk-UA"/>
        </w:rPr>
      </w:pPr>
      <w:r w:rsidRPr="00D21825">
        <w:rPr>
          <w:lang w:val="uk-UA"/>
        </w:rPr>
        <w:t>Тонкий клієнт – це веб-інтерфейс для роботи користувачів через веб-браузер;</w:t>
      </w:r>
    </w:p>
    <w:p w:rsidR="00994DE7" w:rsidRPr="00D21825" w:rsidRDefault="00994DE7" w:rsidP="00D21825">
      <w:pPr>
        <w:pStyle w:val="a9"/>
        <w:numPr>
          <w:ilvl w:val="1"/>
          <w:numId w:val="5"/>
        </w:numPr>
        <w:ind w:left="567" w:hanging="425"/>
        <w:jc w:val="both"/>
        <w:rPr>
          <w:lang w:val="uk-UA"/>
        </w:rPr>
      </w:pPr>
      <w:r w:rsidRPr="00D21825">
        <w:rPr>
          <w:lang w:val="uk-UA"/>
        </w:rPr>
        <w:t>Система керування базами даних (СКБД) - це набір взаємопов'язаних даних (база даних -БД)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rsidR="00994DE7" w:rsidRPr="00D21825" w:rsidRDefault="00994DE7" w:rsidP="00D21825">
      <w:pPr>
        <w:pStyle w:val="a9"/>
        <w:numPr>
          <w:ilvl w:val="1"/>
          <w:numId w:val="5"/>
        </w:numPr>
        <w:ind w:left="567" w:hanging="425"/>
        <w:jc w:val="both"/>
        <w:rPr>
          <w:lang w:val="uk-UA"/>
        </w:rPr>
      </w:pPr>
      <w:r w:rsidRPr="00D21825">
        <w:rPr>
          <w:lang w:val="uk-UA"/>
        </w:rPr>
        <w:t>Реєстр ГІС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Хмельницького.</w:t>
      </w:r>
    </w:p>
    <w:p w:rsidR="00994DE7" w:rsidRPr="00D21825" w:rsidRDefault="00994DE7" w:rsidP="00D21825">
      <w:pPr>
        <w:pStyle w:val="a9"/>
        <w:numPr>
          <w:ilvl w:val="1"/>
          <w:numId w:val="5"/>
        </w:numPr>
        <w:ind w:left="567" w:hanging="425"/>
        <w:jc w:val="both"/>
        <w:rPr>
          <w:lang w:val="uk-UA"/>
        </w:rPr>
      </w:pPr>
      <w:r w:rsidRPr="00D21825">
        <w:rPr>
          <w:lang w:val="uk-UA"/>
        </w:rPr>
        <w:t xml:space="preserve">Кадастр - це офіційна електронна  система  зберігання  та використання  </w:t>
      </w:r>
      <w:proofErr w:type="spellStart"/>
      <w:r w:rsidRPr="00D21825">
        <w:rPr>
          <w:lang w:val="uk-UA"/>
        </w:rPr>
        <w:t>геопросторових</w:t>
      </w:r>
      <w:proofErr w:type="spellEnd"/>
      <w:r w:rsidRPr="00D21825">
        <w:rPr>
          <w:lang w:val="uk-UA"/>
        </w:rPr>
        <w:t xml:space="preserve"> даних про територію міста та окремі галузі, яка може складатись з кількох реєстрів, і є  невід’ємною складовою підсистемою ГІС.    </w:t>
      </w:r>
    </w:p>
    <w:p w:rsidR="00994DE7" w:rsidRPr="00D21825" w:rsidRDefault="00994DE7" w:rsidP="00D21825">
      <w:pPr>
        <w:pStyle w:val="a9"/>
        <w:numPr>
          <w:ilvl w:val="1"/>
          <w:numId w:val="5"/>
        </w:numPr>
        <w:ind w:left="567" w:hanging="425"/>
        <w:jc w:val="both"/>
        <w:rPr>
          <w:lang w:val="uk-UA"/>
        </w:rPr>
      </w:pPr>
      <w:r w:rsidRPr="00D21825">
        <w:rPr>
          <w:lang w:val="uk-UA"/>
        </w:rPr>
        <w:t xml:space="preserve">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Хмельницького. Підсистема складається з файлового сховища і реляційного сховища динамічного контенту з використанням зовнішніх сервісів для роботи з мапами. </w:t>
      </w:r>
    </w:p>
    <w:p w:rsidR="00994DE7" w:rsidRPr="00D21825" w:rsidRDefault="00994DE7" w:rsidP="00D21825">
      <w:pPr>
        <w:pStyle w:val="a9"/>
        <w:numPr>
          <w:ilvl w:val="1"/>
          <w:numId w:val="5"/>
        </w:numPr>
        <w:ind w:left="567" w:hanging="425"/>
        <w:jc w:val="both"/>
        <w:rPr>
          <w:lang w:val="uk-UA"/>
        </w:rPr>
      </w:pPr>
      <w:r w:rsidRPr="00D21825">
        <w:rPr>
          <w:lang w:val="uk-UA"/>
        </w:rPr>
        <w:t>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недержавними органами і на яких оприлюднені необхідні дані, або які створені для оприлюднення даних.</w:t>
      </w:r>
    </w:p>
    <w:p w:rsidR="00994DE7" w:rsidRPr="00D21825" w:rsidRDefault="00994DE7" w:rsidP="00D21825">
      <w:pPr>
        <w:pStyle w:val="a9"/>
        <w:numPr>
          <w:ilvl w:val="1"/>
          <w:numId w:val="5"/>
        </w:numPr>
        <w:ind w:left="567" w:hanging="425"/>
        <w:jc w:val="both"/>
        <w:rPr>
          <w:lang w:val="uk-UA"/>
        </w:rPr>
      </w:pPr>
      <w:r w:rsidRPr="00D21825">
        <w:rPr>
          <w:lang w:val="uk-UA"/>
        </w:rPr>
        <w:t>Інтерфейс прикладного програмування (</w:t>
      </w:r>
      <w:proofErr w:type="spellStart"/>
      <w:r w:rsidRPr="00D21825">
        <w:rPr>
          <w:lang w:val="uk-UA"/>
        </w:rPr>
        <w:t>server-side</w:t>
      </w:r>
      <w:proofErr w:type="spellEnd"/>
      <w:r w:rsidRPr="00D21825">
        <w:rPr>
          <w:lang w:val="uk-UA"/>
        </w:rPr>
        <w:t xml:space="preserve"> </w:t>
      </w:r>
      <w:proofErr w:type="spellStart"/>
      <w:r w:rsidRPr="00D21825">
        <w:rPr>
          <w:lang w:val="uk-UA"/>
        </w:rPr>
        <w:t>Web</w:t>
      </w:r>
      <w:proofErr w:type="spellEnd"/>
      <w:r w:rsidRPr="00D21825">
        <w:rPr>
          <w:lang w:val="uk-UA"/>
        </w:rPr>
        <w:t xml:space="preserve">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rsidR="00994DE7" w:rsidRPr="00D21825" w:rsidRDefault="00994DE7" w:rsidP="00D21825">
      <w:pPr>
        <w:pStyle w:val="a9"/>
        <w:numPr>
          <w:ilvl w:val="1"/>
          <w:numId w:val="5"/>
        </w:numPr>
        <w:ind w:left="567" w:hanging="425"/>
        <w:jc w:val="both"/>
        <w:rPr>
          <w:lang w:val="uk-UA"/>
        </w:rPr>
      </w:pPr>
      <w:r w:rsidRPr="00D21825">
        <w:rPr>
          <w:lang w:val="uk-UA"/>
        </w:rPr>
        <w:t xml:space="preserve">Користувач - будь-яка фізична або юридична особа, яка використовує </w:t>
      </w:r>
      <w:proofErr w:type="spellStart"/>
      <w:r w:rsidRPr="00D21825">
        <w:rPr>
          <w:lang w:val="uk-UA"/>
        </w:rPr>
        <w:t>геопросторові</w:t>
      </w:r>
      <w:proofErr w:type="spellEnd"/>
      <w:r w:rsidRPr="00D21825">
        <w:rPr>
          <w:lang w:val="uk-UA"/>
        </w:rPr>
        <w:t xml:space="preserve"> дані.</w:t>
      </w:r>
    </w:p>
    <w:p w:rsidR="00994DE7" w:rsidRPr="00D21825" w:rsidRDefault="00994DE7" w:rsidP="00D21825">
      <w:pPr>
        <w:pStyle w:val="a9"/>
        <w:numPr>
          <w:ilvl w:val="1"/>
          <w:numId w:val="5"/>
        </w:numPr>
        <w:ind w:left="567" w:hanging="425"/>
        <w:jc w:val="both"/>
        <w:rPr>
          <w:lang w:val="uk-UA"/>
        </w:rPr>
      </w:pPr>
      <w:r w:rsidRPr="00D21825">
        <w:rPr>
          <w:lang w:val="uk-UA"/>
        </w:rPr>
        <w:t>Користувачі ГІС – це різні рівні та права доступу для користування публічної та адміністративною частиною ГІС, а саме:</w:t>
      </w:r>
    </w:p>
    <w:p w:rsidR="00994DE7" w:rsidRPr="00D21825" w:rsidRDefault="00994DE7" w:rsidP="00D21825">
      <w:pPr>
        <w:numPr>
          <w:ilvl w:val="0"/>
          <w:numId w:val="4"/>
        </w:numPr>
        <w:tabs>
          <w:tab w:val="left" w:pos="6521"/>
        </w:tabs>
        <w:jc w:val="both"/>
        <w:rPr>
          <w:lang w:val="uk-UA"/>
        </w:rPr>
      </w:pPr>
      <w:r w:rsidRPr="00D21825">
        <w:rPr>
          <w:lang w:val="uk-UA"/>
        </w:rPr>
        <w:t>внутрішній користувач – особа уповноважена розпорядником реєстру на створення, редагування та вилучення інформації в реєстрах;</w:t>
      </w:r>
    </w:p>
    <w:p w:rsidR="00994DE7" w:rsidRPr="00D21825" w:rsidRDefault="00994DE7" w:rsidP="00D21825">
      <w:pPr>
        <w:numPr>
          <w:ilvl w:val="0"/>
          <w:numId w:val="4"/>
        </w:numPr>
        <w:tabs>
          <w:tab w:val="left" w:pos="6521"/>
        </w:tabs>
        <w:jc w:val="both"/>
        <w:rPr>
          <w:lang w:val="uk-UA"/>
        </w:rPr>
      </w:pPr>
      <w:r w:rsidRPr="00D21825">
        <w:rPr>
          <w:lang w:val="uk-UA"/>
        </w:rPr>
        <w:t xml:space="preserve">зовнішній користувач – це юридична та фізична особа, що має доступ до </w:t>
      </w:r>
      <w:proofErr w:type="spellStart"/>
      <w:r w:rsidRPr="00D21825">
        <w:rPr>
          <w:lang w:val="uk-UA"/>
        </w:rPr>
        <w:t>геопорталу</w:t>
      </w:r>
      <w:proofErr w:type="spellEnd"/>
      <w:r w:rsidRPr="00D21825">
        <w:rPr>
          <w:lang w:val="uk-UA"/>
        </w:rPr>
        <w:t xml:space="preserve"> та може користуватись публічною інформацією, даними. Доступ до цієї інформації, даних вона отримує без реєстрації через веб-браузер, а також через відкритий інтерфейс прикладного програмування.</w:t>
      </w:r>
    </w:p>
    <w:p w:rsidR="00994DE7" w:rsidRPr="00D21825" w:rsidRDefault="00994DE7" w:rsidP="00D21825">
      <w:pPr>
        <w:pStyle w:val="a9"/>
        <w:numPr>
          <w:ilvl w:val="1"/>
          <w:numId w:val="5"/>
        </w:numPr>
        <w:ind w:left="567" w:hanging="425"/>
        <w:jc w:val="both"/>
        <w:rPr>
          <w:lang w:val="uk-UA"/>
        </w:rPr>
      </w:pPr>
      <w:r w:rsidRPr="00D21825">
        <w:rPr>
          <w:lang w:val="uk-UA"/>
        </w:rPr>
        <w:t>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 здійснюється користувачами ГІС.</w:t>
      </w:r>
    </w:p>
    <w:p w:rsidR="00994DE7" w:rsidRPr="00D21825" w:rsidRDefault="00994DE7" w:rsidP="00D21825">
      <w:pPr>
        <w:pStyle w:val="a9"/>
        <w:numPr>
          <w:ilvl w:val="1"/>
          <w:numId w:val="5"/>
        </w:numPr>
        <w:ind w:left="567" w:hanging="425"/>
        <w:jc w:val="both"/>
        <w:rPr>
          <w:lang w:val="uk-UA"/>
        </w:rPr>
      </w:pPr>
      <w:r w:rsidRPr="00D21825">
        <w:rPr>
          <w:lang w:val="uk-UA"/>
        </w:rPr>
        <w:t>Функціональні ролі – це набір функцій та інструментів, доступних для користувачів з різним рівнем доступу.</w:t>
      </w:r>
    </w:p>
    <w:p w:rsidR="00994DE7" w:rsidRPr="00D21825" w:rsidRDefault="00994DE7" w:rsidP="00D21825">
      <w:pPr>
        <w:pStyle w:val="a9"/>
        <w:numPr>
          <w:ilvl w:val="1"/>
          <w:numId w:val="5"/>
        </w:numPr>
        <w:ind w:left="567" w:hanging="425"/>
        <w:jc w:val="both"/>
        <w:rPr>
          <w:lang w:val="uk-UA"/>
        </w:rPr>
      </w:pPr>
      <w:r w:rsidRPr="00D21825">
        <w:rPr>
          <w:lang w:val="uk-UA"/>
        </w:rPr>
        <w:t>Адміністративна частина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p>
    <w:p w:rsidR="00994DE7" w:rsidRPr="00D21825" w:rsidRDefault="00994DE7" w:rsidP="00D21825">
      <w:pPr>
        <w:pStyle w:val="a9"/>
        <w:ind w:left="567"/>
        <w:jc w:val="both"/>
        <w:rPr>
          <w:lang w:val="uk-UA"/>
        </w:rPr>
      </w:pPr>
    </w:p>
    <w:p w:rsidR="00994DE7" w:rsidRPr="00D21825" w:rsidRDefault="00994DE7" w:rsidP="00D21825">
      <w:pPr>
        <w:numPr>
          <w:ilvl w:val="0"/>
          <w:numId w:val="5"/>
        </w:numPr>
        <w:jc w:val="center"/>
        <w:rPr>
          <w:b/>
          <w:lang w:val="uk-UA"/>
        </w:rPr>
      </w:pPr>
      <w:r w:rsidRPr="00D21825">
        <w:rPr>
          <w:b/>
          <w:lang w:val="uk-UA"/>
        </w:rPr>
        <w:t>Структура ГІС</w:t>
      </w:r>
    </w:p>
    <w:p w:rsidR="00994DE7" w:rsidRPr="00D21825" w:rsidRDefault="00994DE7" w:rsidP="00D21825">
      <w:pPr>
        <w:pStyle w:val="a9"/>
        <w:numPr>
          <w:ilvl w:val="1"/>
          <w:numId w:val="5"/>
        </w:numPr>
        <w:ind w:left="567" w:hanging="425"/>
        <w:jc w:val="both"/>
        <w:rPr>
          <w:lang w:val="uk-UA"/>
        </w:rPr>
      </w:pPr>
      <w:r w:rsidRPr="00D21825">
        <w:rPr>
          <w:lang w:val="uk-UA"/>
        </w:rPr>
        <w:t xml:space="preserve">ГІС складається з підсистем (кадастрів), реєстрів та </w:t>
      </w:r>
      <w:proofErr w:type="spellStart"/>
      <w:r w:rsidRPr="00D21825">
        <w:rPr>
          <w:lang w:val="uk-UA"/>
        </w:rPr>
        <w:t>геопорталу</w:t>
      </w:r>
      <w:proofErr w:type="spellEnd"/>
      <w:r w:rsidRPr="00D21825">
        <w:rPr>
          <w:lang w:val="uk-UA"/>
        </w:rPr>
        <w:t>.</w:t>
      </w:r>
    </w:p>
    <w:p w:rsidR="00994DE7" w:rsidRPr="00D21825" w:rsidRDefault="00994DE7" w:rsidP="00D21825">
      <w:pPr>
        <w:pStyle w:val="a9"/>
        <w:numPr>
          <w:ilvl w:val="1"/>
          <w:numId w:val="5"/>
        </w:numPr>
        <w:ind w:left="567" w:hanging="425"/>
        <w:jc w:val="both"/>
        <w:rPr>
          <w:lang w:val="uk-UA"/>
        </w:rPr>
      </w:pPr>
      <w:r w:rsidRPr="00D21825">
        <w:rPr>
          <w:lang w:val="uk-UA"/>
        </w:rPr>
        <w:t xml:space="preserve">Програмний комплекс ГІС має </w:t>
      </w:r>
      <w:proofErr w:type="spellStart"/>
      <w:r w:rsidRPr="00D21825">
        <w:rPr>
          <w:lang w:val="uk-UA"/>
        </w:rPr>
        <w:t>триланкову</w:t>
      </w:r>
      <w:proofErr w:type="spellEnd"/>
      <w:r w:rsidRPr="00D21825">
        <w:rPr>
          <w:lang w:val="uk-UA"/>
        </w:rPr>
        <w:t xml:space="preserve"> архітектуру: система управління базами даних/бази даних, сервер додатків, тонкий клієнт. Всі компоненти повинні бути безкоштовно поширеними на основі вільно розповсюджуваного програмного забезпечення із загальнодоступними (відкритими) вихідними кодами. Умови поставки БД повинні передбачати відсутність будь-яких платних видів ліцензування.</w:t>
      </w:r>
    </w:p>
    <w:p w:rsidR="00994DE7" w:rsidRPr="00D21825" w:rsidRDefault="00994DE7" w:rsidP="00D21825">
      <w:pPr>
        <w:pStyle w:val="a9"/>
        <w:numPr>
          <w:ilvl w:val="1"/>
          <w:numId w:val="5"/>
        </w:numPr>
        <w:ind w:left="567" w:hanging="425"/>
        <w:jc w:val="both"/>
        <w:rPr>
          <w:lang w:val="uk-UA"/>
        </w:rPr>
      </w:pPr>
      <w:r w:rsidRPr="00D21825">
        <w:rPr>
          <w:lang w:val="uk-UA"/>
        </w:rPr>
        <w:t>Архітектура ГІС повинна передбачати максимальну незалежність програмно-технічних модулів від розробника так, щоб їх подальшим розвитком могли займатися різні підрядники.</w:t>
      </w:r>
    </w:p>
    <w:p w:rsidR="00994DE7" w:rsidRPr="00D21825" w:rsidRDefault="00994DE7" w:rsidP="00D21825">
      <w:pPr>
        <w:pStyle w:val="a9"/>
        <w:numPr>
          <w:ilvl w:val="1"/>
          <w:numId w:val="5"/>
        </w:numPr>
        <w:ind w:left="567" w:hanging="425"/>
        <w:jc w:val="both"/>
        <w:rPr>
          <w:lang w:val="uk-UA"/>
        </w:rPr>
      </w:pPr>
      <w:r w:rsidRPr="00D21825">
        <w:rPr>
          <w:lang w:val="uk-UA"/>
        </w:rPr>
        <w:t>Всі компоненти (підсистеми) ГІС повинні мати уніфікований користувацький веб-інтерфейс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rsidR="00994DE7" w:rsidRPr="00D21825" w:rsidRDefault="00994DE7" w:rsidP="00D21825">
      <w:pPr>
        <w:pStyle w:val="a9"/>
        <w:numPr>
          <w:ilvl w:val="1"/>
          <w:numId w:val="5"/>
        </w:numPr>
        <w:ind w:left="567" w:hanging="425"/>
        <w:jc w:val="both"/>
        <w:rPr>
          <w:lang w:val="uk-UA"/>
        </w:rPr>
      </w:pPr>
      <w:r w:rsidRPr="00D21825">
        <w:rPr>
          <w:lang w:val="uk-UA"/>
        </w:rPr>
        <w:t xml:space="preserve">Складові ГІС є невід’ємними її частинами, і це Положення поширюється на функціонування кожної складової.  </w:t>
      </w:r>
    </w:p>
    <w:p w:rsidR="00994DE7" w:rsidRPr="00D21825" w:rsidRDefault="00994DE7" w:rsidP="00D21825">
      <w:pPr>
        <w:numPr>
          <w:ilvl w:val="0"/>
          <w:numId w:val="5"/>
        </w:numPr>
        <w:jc w:val="center"/>
        <w:rPr>
          <w:b/>
          <w:lang w:val="uk-UA"/>
        </w:rPr>
      </w:pPr>
      <w:proofErr w:type="spellStart"/>
      <w:r w:rsidRPr="00D21825">
        <w:rPr>
          <w:b/>
          <w:lang w:val="uk-UA"/>
        </w:rPr>
        <w:t>Геопортал</w:t>
      </w:r>
      <w:proofErr w:type="spellEnd"/>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Геопортал</w:t>
      </w:r>
      <w:proofErr w:type="spellEnd"/>
      <w:r w:rsidRPr="00D21825">
        <w:rPr>
          <w:lang w:val="uk-UA"/>
        </w:rPr>
        <w:t xml:space="preserve"> (gis.khm.gov.ua) призначений для забезпечення доступу користувачів до </w:t>
      </w:r>
      <w:proofErr w:type="spellStart"/>
      <w:r w:rsidRPr="00D21825">
        <w:rPr>
          <w:lang w:val="uk-UA"/>
        </w:rPr>
        <w:t>геопросторових</w:t>
      </w:r>
      <w:proofErr w:type="spellEnd"/>
      <w:r w:rsidRPr="00D21825">
        <w:rPr>
          <w:lang w:val="uk-UA"/>
        </w:rPr>
        <w:t xml:space="preserve"> даних та метаданих даних об’єктів інфраструктури міста та надання інших інформаційно-довідкових і пізнавальних </w:t>
      </w:r>
      <w:proofErr w:type="spellStart"/>
      <w:r w:rsidRPr="00D21825">
        <w:rPr>
          <w:lang w:val="uk-UA"/>
        </w:rPr>
        <w:t>геоінформаційних</w:t>
      </w:r>
      <w:proofErr w:type="spellEnd"/>
      <w:r w:rsidRPr="00D21825">
        <w:rPr>
          <w:lang w:val="uk-UA"/>
        </w:rPr>
        <w:t xml:space="preserve"> послуг.</w:t>
      </w:r>
    </w:p>
    <w:p w:rsidR="00994DE7" w:rsidRPr="00D21825" w:rsidRDefault="00994DE7" w:rsidP="00D21825">
      <w:pPr>
        <w:pStyle w:val="a9"/>
        <w:numPr>
          <w:ilvl w:val="1"/>
          <w:numId w:val="5"/>
        </w:numPr>
        <w:ind w:left="567" w:hanging="425"/>
        <w:jc w:val="both"/>
        <w:rPr>
          <w:lang w:val="uk-UA"/>
        </w:rPr>
      </w:pPr>
      <w:r w:rsidRPr="00D21825">
        <w:rPr>
          <w:lang w:val="uk-UA"/>
        </w:rPr>
        <w:t xml:space="preserve">У складі </w:t>
      </w:r>
      <w:proofErr w:type="spellStart"/>
      <w:r w:rsidRPr="00D21825">
        <w:rPr>
          <w:lang w:val="uk-UA"/>
        </w:rPr>
        <w:t>геопорталу</w:t>
      </w:r>
      <w:proofErr w:type="spellEnd"/>
      <w:r w:rsidRPr="00D21825">
        <w:rPr>
          <w:lang w:val="uk-UA"/>
        </w:rPr>
        <w:t xml:space="preserve"> реалізуються наступні сервіси інформаційних систем:</w:t>
      </w:r>
    </w:p>
    <w:p w:rsidR="00994DE7" w:rsidRPr="00D21825" w:rsidRDefault="00994DE7" w:rsidP="00D21825">
      <w:pPr>
        <w:numPr>
          <w:ilvl w:val="0"/>
          <w:numId w:val="4"/>
        </w:numPr>
        <w:tabs>
          <w:tab w:val="left" w:pos="6521"/>
        </w:tabs>
        <w:jc w:val="both"/>
        <w:rPr>
          <w:lang w:val="uk-UA"/>
        </w:rPr>
      </w:pPr>
      <w:r w:rsidRPr="00D21825">
        <w:rPr>
          <w:lang w:val="uk-UA"/>
        </w:rPr>
        <w:t xml:space="preserve">сервіси пошуку, що забезпечують виявлення наборів та сервісів </w:t>
      </w:r>
      <w:proofErr w:type="spellStart"/>
      <w:r w:rsidRPr="00D21825">
        <w:rPr>
          <w:lang w:val="uk-UA"/>
        </w:rPr>
        <w:t>геопросторових</w:t>
      </w:r>
      <w:proofErr w:type="spellEnd"/>
      <w:r w:rsidRPr="00D21825">
        <w:rPr>
          <w:lang w:val="uk-UA"/>
        </w:rPr>
        <w:t xml:space="preserve"> даних в інформаційних мережах;</w:t>
      </w:r>
    </w:p>
    <w:p w:rsidR="00994DE7" w:rsidRPr="00D21825" w:rsidRDefault="00994DE7" w:rsidP="00D21825">
      <w:pPr>
        <w:numPr>
          <w:ilvl w:val="0"/>
          <w:numId w:val="4"/>
        </w:numPr>
        <w:tabs>
          <w:tab w:val="left" w:pos="6521"/>
        </w:tabs>
        <w:jc w:val="both"/>
        <w:rPr>
          <w:lang w:val="uk-UA"/>
        </w:rPr>
      </w:pPr>
      <w:r w:rsidRPr="00D21825">
        <w:rPr>
          <w:lang w:val="uk-UA"/>
        </w:rPr>
        <w:t xml:space="preserve">сервіси перегляду наборів </w:t>
      </w:r>
      <w:proofErr w:type="spellStart"/>
      <w:r w:rsidRPr="00D21825">
        <w:rPr>
          <w:lang w:val="uk-UA"/>
        </w:rPr>
        <w:t>геопросторових</w:t>
      </w:r>
      <w:proofErr w:type="spellEnd"/>
      <w:r w:rsidRPr="00D21825">
        <w:rPr>
          <w:lang w:val="uk-UA"/>
        </w:rPr>
        <w:t xml:space="preserve"> даних та метаданих;</w:t>
      </w:r>
    </w:p>
    <w:p w:rsidR="00994DE7" w:rsidRPr="00D21825" w:rsidRDefault="00994DE7" w:rsidP="00D21825">
      <w:pPr>
        <w:numPr>
          <w:ilvl w:val="0"/>
          <w:numId w:val="4"/>
        </w:numPr>
        <w:tabs>
          <w:tab w:val="left" w:pos="6521"/>
        </w:tabs>
        <w:jc w:val="both"/>
        <w:rPr>
          <w:lang w:val="uk-UA"/>
        </w:rPr>
      </w:pPr>
      <w:r w:rsidRPr="00D21825">
        <w:rPr>
          <w:lang w:val="uk-UA"/>
        </w:rPr>
        <w:t xml:space="preserve">сервіси доступу, що забезпечують безпосередній доступ до перегляду публічних </w:t>
      </w:r>
      <w:proofErr w:type="spellStart"/>
      <w:r w:rsidRPr="00D21825">
        <w:rPr>
          <w:lang w:val="uk-UA"/>
        </w:rPr>
        <w:t>геопросторових</w:t>
      </w:r>
      <w:proofErr w:type="spellEnd"/>
      <w:r w:rsidRPr="00D21825">
        <w:rPr>
          <w:lang w:val="uk-UA"/>
        </w:rPr>
        <w:t xml:space="preserve"> даних кадастрів та регламентований доступ для отримання копій наборів </w:t>
      </w:r>
      <w:proofErr w:type="spellStart"/>
      <w:r w:rsidRPr="00D21825">
        <w:rPr>
          <w:lang w:val="uk-UA"/>
        </w:rPr>
        <w:t>геопросторових</w:t>
      </w:r>
      <w:proofErr w:type="spellEnd"/>
      <w:r w:rsidRPr="00D21825">
        <w:rPr>
          <w:lang w:val="uk-UA"/>
        </w:rPr>
        <w:t xml:space="preserve"> даних зареєстрованими суб’єктами інформаційної взаємодії з ГІС;</w:t>
      </w:r>
    </w:p>
    <w:p w:rsidR="00994DE7" w:rsidRPr="00D21825" w:rsidRDefault="00994DE7" w:rsidP="00D21825">
      <w:pPr>
        <w:numPr>
          <w:ilvl w:val="0"/>
          <w:numId w:val="4"/>
        </w:numPr>
        <w:tabs>
          <w:tab w:val="left" w:pos="6521"/>
        </w:tabs>
        <w:jc w:val="both"/>
        <w:rPr>
          <w:lang w:val="uk-UA"/>
        </w:rPr>
      </w:pPr>
      <w:r w:rsidRPr="00D21825">
        <w:rPr>
          <w:lang w:val="uk-UA"/>
        </w:rPr>
        <w:t xml:space="preserve">сервіси перетворення, що забезпечують перетворення (трансформування) координат </w:t>
      </w:r>
      <w:proofErr w:type="spellStart"/>
      <w:r w:rsidRPr="00D21825">
        <w:rPr>
          <w:lang w:val="uk-UA"/>
        </w:rPr>
        <w:t>геопросторових</w:t>
      </w:r>
      <w:proofErr w:type="spellEnd"/>
      <w:r w:rsidRPr="00D21825">
        <w:rPr>
          <w:lang w:val="uk-UA"/>
        </w:rPr>
        <w:t xml:space="preserve"> даних з однієї системи координат або картографічної проекції в іншу.</w:t>
      </w:r>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Геопортал</w:t>
      </w:r>
      <w:proofErr w:type="spellEnd"/>
      <w:r w:rsidRPr="00D21825">
        <w:rPr>
          <w:lang w:val="uk-UA"/>
        </w:rPr>
        <w:t xml:space="preserve"> забезпечує:</w:t>
      </w:r>
    </w:p>
    <w:p w:rsidR="00994DE7" w:rsidRPr="00D21825" w:rsidRDefault="00994DE7" w:rsidP="00D21825">
      <w:pPr>
        <w:numPr>
          <w:ilvl w:val="0"/>
          <w:numId w:val="4"/>
        </w:numPr>
        <w:tabs>
          <w:tab w:val="left" w:pos="6521"/>
        </w:tabs>
        <w:jc w:val="both"/>
        <w:rPr>
          <w:lang w:val="uk-UA"/>
        </w:rPr>
      </w:pPr>
      <w:r w:rsidRPr="00D21825">
        <w:rPr>
          <w:lang w:val="uk-UA"/>
        </w:rPr>
        <w:t xml:space="preserve">підключення та вивід </w:t>
      </w:r>
      <w:proofErr w:type="spellStart"/>
      <w:r w:rsidRPr="00D21825">
        <w:rPr>
          <w:lang w:val="uk-UA"/>
        </w:rPr>
        <w:t>геопросторових</w:t>
      </w:r>
      <w:proofErr w:type="spellEnd"/>
      <w:r w:rsidRPr="00D21825">
        <w:rPr>
          <w:lang w:val="uk-UA"/>
        </w:rPr>
        <w:t xml:space="preserve"> даних з СКБД; </w:t>
      </w:r>
    </w:p>
    <w:p w:rsidR="00994DE7" w:rsidRPr="00D21825" w:rsidRDefault="00994DE7" w:rsidP="00D21825">
      <w:pPr>
        <w:numPr>
          <w:ilvl w:val="0"/>
          <w:numId w:val="4"/>
        </w:numPr>
        <w:tabs>
          <w:tab w:val="left" w:pos="6521"/>
        </w:tabs>
        <w:jc w:val="both"/>
        <w:rPr>
          <w:lang w:val="uk-UA"/>
        </w:rPr>
      </w:pPr>
      <w:r w:rsidRPr="00D21825">
        <w:rPr>
          <w:lang w:val="uk-UA"/>
        </w:rPr>
        <w:t xml:space="preserve">підключення шарів карти за допомогою WMS/WTMS/WFS серверів; </w:t>
      </w:r>
    </w:p>
    <w:p w:rsidR="00994DE7" w:rsidRPr="00D21825" w:rsidRDefault="00994DE7" w:rsidP="00D21825">
      <w:pPr>
        <w:numPr>
          <w:ilvl w:val="0"/>
          <w:numId w:val="4"/>
        </w:numPr>
        <w:tabs>
          <w:tab w:val="left" w:pos="6521"/>
        </w:tabs>
        <w:jc w:val="both"/>
        <w:rPr>
          <w:lang w:val="uk-UA"/>
        </w:rPr>
      </w:pPr>
      <w:r w:rsidRPr="00D21825">
        <w:rPr>
          <w:lang w:val="uk-UA"/>
        </w:rPr>
        <w:t>підключення результатів аерофотозйомки, супутникових знімків;</w:t>
      </w:r>
    </w:p>
    <w:p w:rsidR="00994DE7" w:rsidRPr="00D21825" w:rsidRDefault="00994DE7" w:rsidP="00D21825">
      <w:pPr>
        <w:numPr>
          <w:ilvl w:val="0"/>
          <w:numId w:val="4"/>
        </w:numPr>
        <w:tabs>
          <w:tab w:val="left" w:pos="6521"/>
        </w:tabs>
        <w:jc w:val="both"/>
        <w:rPr>
          <w:lang w:val="uk-UA"/>
        </w:rPr>
      </w:pPr>
      <w:r w:rsidRPr="00D21825">
        <w:rPr>
          <w:lang w:val="uk-UA"/>
        </w:rPr>
        <w:t>викопіювання необхідного фрагменту карти у масштабах (1:500, 1:2000 1:10000) для друку або створення необхідної документації;</w:t>
      </w:r>
    </w:p>
    <w:p w:rsidR="00994DE7" w:rsidRPr="00D21825" w:rsidRDefault="00994DE7" w:rsidP="00D21825">
      <w:pPr>
        <w:numPr>
          <w:ilvl w:val="0"/>
          <w:numId w:val="4"/>
        </w:numPr>
        <w:tabs>
          <w:tab w:val="left" w:pos="6521"/>
        </w:tabs>
        <w:jc w:val="both"/>
        <w:rPr>
          <w:lang w:val="uk-UA"/>
        </w:rPr>
      </w:pPr>
      <w:r w:rsidRPr="00D21825">
        <w:rPr>
          <w:lang w:val="uk-UA"/>
        </w:rPr>
        <w:t>отримання координат в точці X і Y, в системі координат УСК 2000, WGS 84;</w:t>
      </w:r>
    </w:p>
    <w:p w:rsidR="00994DE7" w:rsidRPr="00D21825" w:rsidRDefault="00994DE7" w:rsidP="00D21825">
      <w:pPr>
        <w:numPr>
          <w:ilvl w:val="0"/>
          <w:numId w:val="4"/>
        </w:numPr>
        <w:tabs>
          <w:tab w:val="left" w:pos="6521"/>
        </w:tabs>
        <w:jc w:val="both"/>
        <w:rPr>
          <w:lang w:val="uk-UA"/>
        </w:rPr>
      </w:pPr>
      <w:r w:rsidRPr="00D21825">
        <w:rPr>
          <w:lang w:val="uk-UA"/>
        </w:rPr>
        <w:t xml:space="preserve">можливість </w:t>
      </w:r>
      <w:proofErr w:type="spellStart"/>
      <w:r w:rsidRPr="00D21825">
        <w:rPr>
          <w:lang w:val="uk-UA"/>
        </w:rPr>
        <w:t>кластеризації</w:t>
      </w:r>
      <w:proofErr w:type="spellEnd"/>
      <w:r w:rsidRPr="00D21825">
        <w:rPr>
          <w:lang w:val="uk-UA"/>
        </w:rPr>
        <w:t>/агрегації точкових об’єктів, з агрегацією/сумою числових значень;</w:t>
      </w:r>
    </w:p>
    <w:p w:rsidR="00994DE7" w:rsidRPr="00D21825" w:rsidRDefault="00994DE7" w:rsidP="00D21825">
      <w:pPr>
        <w:numPr>
          <w:ilvl w:val="0"/>
          <w:numId w:val="4"/>
        </w:numPr>
        <w:tabs>
          <w:tab w:val="left" w:pos="6521"/>
        </w:tabs>
        <w:jc w:val="both"/>
        <w:rPr>
          <w:lang w:val="uk-UA"/>
        </w:rPr>
      </w:pPr>
      <w:r w:rsidRPr="00D21825">
        <w:rPr>
          <w:lang w:val="uk-UA"/>
        </w:rPr>
        <w:t>пошук по адресі, назві, кадастровому номеру земельної ділянки;</w:t>
      </w:r>
    </w:p>
    <w:p w:rsidR="00994DE7" w:rsidRPr="00D21825" w:rsidRDefault="00994DE7" w:rsidP="00D21825">
      <w:pPr>
        <w:numPr>
          <w:ilvl w:val="0"/>
          <w:numId w:val="4"/>
        </w:numPr>
        <w:tabs>
          <w:tab w:val="left" w:pos="6521"/>
        </w:tabs>
        <w:jc w:val="both"/>
        <w:rPr>
          <w:lang w:val="uk-UA"/>
        </w:rPr>
      </w:pPr>
      <w:r w:rsidRPr="00D21825">
        <w:rPr>
          <w:lang w:val="uk-UA"/>
        </w:rPr>
        <w:t xml:space="preserve">публікація картографічної інформації – відображення та оновлення картографічних даних для подальшого їх використання; </w:t>
      </w:r>
    </w:p>
    <w:p w:rsidR="00994DE7" w:rsidRPr="00D21825" w:rsidRDefault="00994DE7" w:rsidP="00D21825">
      <w:pPr>
        <w:numPr>
          <w:ilvl w:val="0"/>
          <w:numId w:val="4"/>
        </w:numPr>
        <w:tabs>
          <w:tab w:val="left" w:pos="6521"/>
        </w:tabs>
        <w:jc w:val="both"/>
        <w:rPr>
          <w:lang w:val="uk-UA"/>
        </w:rPr>
      </w:pPr>
      <w:r w:rsidRPr="00D21825">
        <w:rPr>
          <w:lang w:val="uk-UA"/>
        </w:rPr>
        <w:t xml:space="preserve">налаштування доступу користувачів до інформаційних ресурсів; </w:t>
      </w:r>
    </w:p>
    <w:p w:rsidR="00994DE7" w:rsidRPr="00D21825" w:rsidRDefault="00994DE7" w:rsidP="00D21825">
      <w:pPr>
        <w:numPr>
          <w:ilvl w:val="0"/>
          <w:numId w:val="4"/>
        </w:numPr>
        <w:tabs>
          <w:tab w:val="left" w:pos="6521"/>
        </w:tabs>
        <w:jc w:val="both"/>
        <w:rPr>
          <w:lang w:val="uk-UA"/>
        </w:rPr>
      </w:pPr>
      <w:r w:rsidRPr="00D21825">
        <w:rPr>
          <w:lang w:val="uk-UA"/>
        </w:rPr>
        <w:t xml:space="preserve">можливість розрахунку довжин, площ та периметрів на </w:t>
      </w:r>
      <w:proofErr w:type="spellStart"/>
      <w:r w:rsidRPr="00D21825">
        <w:rPr>
          <w:lang w:val="uk-UA"/>
        </w:rPr>
        <w:t>геопорталі</w:t>
      </w:r>
      <w:proofErr w:type="spellEnd"/>
      <w:r w:rsidRPr="00D21825">
        <w:rPr>
          <w:lang w:val="uk-UA"/>
        </w:rPr>
        <w:t xml:space="preserve">; </w:t>
      </w:r>
    </w:p>
    <w:p w:rsidR="00994DE7" w:rsidRPr="00D21825" w:rsidRDefault="00994DE7" w:rsidP="00D21825">
      <w:pPr>
        <w:numPr>
          <w:ilvl w:val="0"/>
          <w:numId w:val="4"/>
        </w:numPr>
        <w:tabs>
          <w:tab w:val="left" w:pos="6521"/>
        </w:tabs>
        <w:jc w:val="both"/>
        <w:rPr>
          <w:lang w:val="uk-UA"/>
        </w:rPr>
      </w:pPr>
      <w:r w:rsidRPr="00D21825">
        <w:rPr>
          <w:lang w:val="uk-UA"/>
        </w:rPr>
        <w:t>підтримка та перегляд метаданих, збереження метаданих у вигляді XML файлів;</w:t>
      </w:r>
    </w:p>
    <w:p w:rsidR="00994DE7" w:rsidRPr="00D21825" w:rsidRDefault="00994DE7" w:rsidP="00D21825">
      <w:pPr>
        <w:numPr>
          <w:ilvl w:val="0"/>
          <w:numId w:val="4"/>
        </w:numPr>
        <w:tabs>
          <w:tab w:val="left" w:pos="6521"/>
        </w:tabs>
        <w:jc w:val="both"/>
        <w:rPr>
          <w:lang w:val="uk-UA"/>
        </w:rPr>
      </w:pPr>
      <w:r w:rsidRPr="00D21825">
        <w:rPr>
          <w:lang w:val="uk-UA"/>
        </w:rPr>
        <w:t xml:space="preserve">буферний аналіз – побудова буферів навколо вибраних об’єктів; </w:t>
      </w:r>
    </w:p>
    <w:p w:rsidR="00994DE7" w:rsidRPr="00D21825" w:rsidRDefault="00994DE7" w:rsidP="00D21825">
      <w:pPr>
        <w:numPr>
          <w:ilvl w:val="0"/>
          <w:numId w:val="4"/>
        </w:numPr>
        <w:tabs>
          <w:tab w:val="left" w:pos="6521"/>
        </w:tabs>
        <w:jc w:val="both"/>
        <w:rPr>
          <w:lang w:val="uk-UA"/>
        </w:rPr>
      </w:pPr>
      <w:proofErr w:type="spellStart"/>
      <w:r w:rsidRPr="00D21825">
        <w:rPr>
          <w:lang w:val="uk-UA"/>
        </w:rPr>
        <w:t>оверлейний</w:t>
      </w:r>
      <w:proofErr w:type="spellEnd"/>
      <w:r w:rsidRPr="00D21825">
        <w:rPr>
          <w:lang w:val="uk-UA"/>
        </w:rPr>
        <w:t xml:space="preserve"> аналіз – аналіз перетину об’єктів всередині шару або заданими користувачами шарами;  </w:t>
      </w:r>
    </w:p>
    <w:p w:rsidR="00994DE7" w:rsidRPr="00D21825" w:rsidRDefault="00994DE7" w:rsidP="00D21825">
      <w:pPr>
        <w:numPr>
          <w:ilvl w:val="0"/>
          <w:numId w:val="4"/>
        </w:numPr>
        <w:tabs>
          <w:tab w:val="left" w:pos="6521"/>
        </w:tabs>
        <w:jc w:val="both"/>
        <w:rPr>
          <w:lang w:val="uk-UA"/>
        </w:rPr>
      </w:pPr>
      <w:r w:rsidRPr="00D21825">
        <w:rPr>
          <w:lang w:val="uk-UA"/>
        </w:rPr>
        <w:t>відображення в окремому розділі статистичної інформації щодо окремих наборів даних</w:t>
      </w:r>
    </w:p>
    <w:p w:rsidR="00994DE7" w:rsidRPr="00D21825" w:rsidRDefault="00994DE7" w:rsidP="00D21825">
      <w:pPr>
        <w:numPr>
          <w:ilvl w:val="0"/>
          <w:numId w:val="4"/>
        </w:numPr>
        <w:tabs>
          <w:tab w:val="left" w:pos="6521"/>
        </w:tabs>
        <w:jc w:val="both"/>
        <w:rPr>
          <w:lang w:val="uk-UA"/>
        </w:rPr>
      </w:pPr>
      <w:r w:rsidRPr="00D21825">
        <w:rPr>
          <w:lang w:val="uk-UA"/>
        </w:rPr>
        <w:t>доступ до всіх даних ГІС, в тому числі картографічних, через публічне API (прикладний програмний інтерфейс);</w:t>
      </w:r>
    </w:p>
    <w:p w:rsidR="00994DE7" w:rsidRPr="00D21825" w:rsidRDefault="00994DE7" w:rsidP="00D21825">
      <w:pPr>
        <w:numPr>
          <w:ilvl w:val="0"/>
          <w:numId w:val="4"/>
        </w:numPr>
        <w:tabs>
          <w:tab w:val="left" w:pos="6521"/>
        </w:tabs>
        <w:jc w:val="both"/>
        <w:rPr>
          <w:lang w:val="uk-UA"/>
        </w:rPr>
      </w:pPr>
      <w:r w:rsidRPr="00D21825">
        <w:rPr>
          <w:lang w:val="uk-UA"/>
        </w:rPr>
        <w:t xml:space="preserve">можливість відправлення запиту на отримання ключа доступу до API за технологією </w:t>
      </w:r>
      <w:proofErr w:type="spellStart"/>
      <w:r w:rsidRPr="00D21825">
        <w:rPr>
          <w:lang w:val="uk-UA"/>
        </w:rPr>
        <w:t>Rest</w:t>
      </w:r>
      <w:proofErr w:type="spellEnd"/>
      <w:r w:rsidRPr="00D21825">
        <w:rPr>
          <w:lang w:val="uk-UA"/>
        </w:rPr>
        <w:t>-API.</w:t>
      </w:r>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Геопортал</w:t>
      </w:r>
      <w:proofErr w:type="spellEnd"/>
      <w:r w:rsidRPr="00D21825">
        <w:rPr>
          <w:lang w:val="uk-UA"/>
        </w:rPr>
        <w:t xml:space="preserve"> забезпечує для користувачів можливість переглядати атрибутивну інформацію обраного об’єкту. У вікні атрибутивної інформації відображається основна атрибутивна інформація, посилання на інформаційні ресурси, кнопки для перегляду документації та метаданих об’єктів.</w:t>
      </w:r>
    </w:p>
    <w:p w:rsidR="00994DE7" w:rsidRPr="00D21825" w:rsidRDefault="00994DE7" w:rsidP="00D21825">
      <w:pPr>
        <w:pStyle w:val="a9"/>
        <w:numPr>
          <w:ilvl w:val="1"/>
          <w:numId w:val="5"/>
        </w:numPr>
        <w:ind w:left="567" w:hanging="425"/>
        <w:jc w:val="both"/>
        <w:rPr>
          <w:lang w:val="uk-UA"/>
        </w:rPr>
      </w:pPr>
      <w:proofErr w:type="spellStart"/>
      <w:r w:rsidRPr="00D21825">
        <w:rPr>
          <w:lang w:val="uk-UA"/>
        </w:rPr>
        <w:t>Геопортал</w:t>
      </w:r>
      <w:proofErr w:type="spellEnd"/>
      <w:r w:rsidRPr="00D21825">
        <w:rPr>
          <w:lang w:val="uk-UA"/>
        </w:rPr>
        <w:t xml:space="preserve">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rsidR="00994DE7" w:rsidRPr="00D21825" w:rsidRDefault="00994DE7" w:rsidP="00D21825">
      <w:pPr>
        <w:pStyle w:val="a9"/>
        <w:ind w:left="567"/>
        <w:jc w:val="both"/>
        <w:rPr>
          <w:lang w:val="uk-UA"/>
        </w:rPr>
      </w:pPr>
    </w:p>
    <w:p w:rsidR="00994DE7" w:rsidRPr="00D21825" w:rsidRDefault="00994DE7" w:rsidP="00D21825">
      <w:pPr>
        <w:numPr>
          <w:ilvl w:val="0"/>
          <w:numId w:val="5"/>
        </w:numPr>
        <w:jc w:val="center"/>
        <w:rPr>
          <w:b/>
          <w:lang w:val="uk-UA"/>
        </w:rPr>
      </w:pPr>
      <w:r w:rsidRPr="00D21825">
        <w:rPr>
          <w:b/>
          <w:lang w:val="uk-UA"/>
        </w:rPr>
        <w:t>Реєстри та кадастри ГІС</w:t>
      </w:r>
    </w:p>
    <w:p w:rsidR="00994DE7" w:rsidRPr="00D21825" w:rsidRDefault="00994DE7" w:rsidP="00D21825">
      <w:pPr>
        <w:pStyle w:val="a9"/>
        <w:numPr>
          <w:ilvl w:val="1"/>
          <w:numId w:val="5"/>
        </w:numPr>
        <w:ind w:left="567" w:hanging="425"/>
        <w:jc w:val="both"/>
        <w:rPr>
          <w:lang w:val="uk-UA"/>
        </w:rPr>
      </w:pPr>
      <w:r w:rsidRPr="00D21825">
        <w:rPr>
          <w:lang w:val="uk-UA"/>
        </w:rPr>
        <w:t>Реєстри та кадастри створюються, ведуться для забезпечення повною, достовірною та актуальною інформацією про об’єкти та осіб, їх правові та майнові статуси, речі, права на них та інші об’єкти реєстрів, в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w:t>
      </w:r>
    </w:p>
    <w:p w:rsidR="00994DE7" w:rsidRPr="00D21825" w:rsidRDefault="00994DE7" w:rsidP="00D21825">
      <w:pPr>
        <w:pStyle w:val="a9"/>
        <w:numPr>
          <w:ilvl w:val="1"/>
          <w:numId w:val="5"/>
        </w:numPr>
        <w:ind w:left="567" w:hanging="425"/>
        <w:jc w:val="both"/>
        <w:rPr>
          <w:lang w:val="uk-UA"/>
        </w:rPr>
      </w:pPr>
      <w:r w:rsidRPr="00D21825">
        <w:rPr>
          <w:lang w:val="uk-UA"/>
        </w:rPr>
        <w:t>Реєстри та кадастри створюються та ведуться на таких принципах:</w:t>
      </w:r>
    </w:p>
    <w:p w:rsidR="00994DE7" w:rsidRPr="00D21825" w:rsidRDefault="00994DE7" w:rsidP="00D21825">
      <w:pPr>
        <w:numPr>
          <w:ilvl w:val="0"/>
          <w:numId w:val="4"/>
        </w:numPr>
        <w:tabs>
          <w:tab w:val="left" w:pos="6521"/>
        </w:tabs>
        <w:jc w:val="both"/>
        <w:rPr>
          <w:lang w:val="uk-UA"/>
        </w:rPr>
      </w:pPr>
      <w:r w:rsidRPr="00D21825">
        <w:rPr>
          <w:lang w:val="uk-UA"/>
        </w:rPr>
        <w:t>єдності методології створення, ведення, адміністрування, реєстрації, взаємодії та ліквідації;</w:t>
      </w:r>
    </w:p>
    <w:p w:rsidR="00994DE7" w:rsidRPr="00D21825" w:rsidRDefault="00994DE7" w:rsidP="00D21825">
      <w:pPr>
        <w:numPr>
          <w:ilvl w:val="0"/>
          <w:numId w:val="4"/>
        </w:numPr>
        <w:tabs>
          <w:tab w:val="left" w:pos="6521"/>
        </w:tabs>
        <w:jc w:val="both"/>
        <w:rPr>
          <w:lang w:val="uk-UA"/>
        </w:rPr>
      </w:pPr>
      <w:r w:rsidRPr="00D21825">
        <w:rPr>
          <w:lang w:val="uk-UA"/>
        </w:rPr>
        <w:t xml:space="preserve">одноразовості реєстрації та неприпустимості дублювання інформації про об’єкт (крім реєстраційних номерів та інших </w:t>
      </w:r>
      <w:proofErr w:type="spellStart"/>
      <w:r w:rsidRPr="00D21825">
        <w:rPr>
          <w:lang w:val="uk-UA"/>
        </w:rPr>
        <w:t>пов’язуючих</w:t>
      </w:r>
      <w:proofErr w:type="spellEnd"/>
      <w:r w:rsidRPr="00D21825">
        <w:rPr>
          <w:lang w:val="uk-UA"/>
        </w:rPr>
        <w:t xml:space="preserve"> ідентифікаторів об’єктів у відповідних реєстрах) чи повторного внесення тотожної інформації;</w:t>
      </w:r>
    </w:p>
    <w:p w:rsidR="00994DE7" w:rsidRPr="00D21825" w:rsidRDefault="00994DE7" w:rsidP="00D21825">
      <w:pPr>
        <w:numPr>
          <w:ilvl w:val="0"/>
          <w:numId w:val="4"/>
        </w:numPr>
        <w:tabs>
          <w:tab w:val="left" w:pos="6521"/>
        </w:tabs>
        <w:jc w:val="both"/>
        <w:rPr>
          <w:lang w:val="uk-UA"/>
        </w:rPr>
      </w:pPr>
      <w:r w:rsidRPr="00D21825">
        <w:rPr>
          <w:lang w:val="uk-UA"/>
        </w:rPr>
        <w:t xml:space="preserve">актуальності, достовірності, повноти, цілісності, точності, обґрунтованості, офіційності </w:t>
      </w:r>
      <w:proofErr w:type="spellStart"/>
      <w:r w:rsidRPr="00D21825">
        <w:rPr>
          <w:lang w:val="uk-UA"/>
        </w:rPr>
        <w:t>геопросторових</w:t>
      </w:r>
      <w:proofErr w:type="spellEnd"/>
      <w:r w:rsidRPr="00D21825">
        <w:rPr>
          <w:lang w:val="uk-UA"/>
        </w:rPr>
        <w:t xml:space="preserve"> даних;</w:t>
      </w:r>
    </w:p>
    <w:p w:rsidR="00994DE7" w:rsidRPr="00D21825" w:rsidRDefault="00994DE7" w:rsidP="00D21825">
      <w:pPr>
        <w:numPr>
          <w:ilvl w:val="0"/>
          <w:numId w:val="4"/>
        </w:numPr>
        <w:tabs>
          <w:tab w:val="left" w:pos="6521"/>
        </w:tabs>
        <w:jc w:val="both"/>
        <w:rPr>
          <w:lang w:val="uk-UA"/>
        </w:rPr>
      </w:pPr>
      <w:proofErr w:type="spellStart"/>
      <w:r w:rsidRPr="00D21825">
        <w:rPr>
          <w:lang w:val="uk-UA"/>
        </w:rPr>
        <w:t>інтероперабельності</w:t>
      </w:r>
      <w:proofErr w:type="spellEnd"/>
      <w:r w:rsidRPr="00D21825">
        <w:rPr>
          <w:lang w:val="uk-UA"/>
        </w:rPr>
        <w:t xml:space="preserve"> даних;</w:t>
      </w:r>
    </w:p>
    <w:p w:rsidR="00994DE7" w:rsidRPr="00D21825" w:rsidRDefault="00994DE7" w:rsidP="00D21825">
      <w:pPr>
        <w:numPr>
          <w:ilvl w:val="0"/>
          <w:numId w:val="4"/>
        </w:numPr>
        <w:tabs>
          <w:tab w:val="left" w:pos="6521"/>
        </w:tabs>
        <w:jc w:val="both"/>
        <w:rPr>
          <w:lang w:val="uk-UA"/>
        </w:rPr>
      </w:pPr>
      <w:r w:rsidRPr="00D21825">
        <w:rPr>
          <w:lang w:val="uk-UA"/>
        </w:rPr>
        <w:t>гарантування розпорядниками захищеності інформації від несанкціонованих змін;</w:t>
      </w:r>
    </w:p>
    <w:p w:rsidR="00994DE7" w:rsidRPr="00D21825" w:rsidRDefault="00994DE7" w:rsidP="00D21825">
      <w:pPr>
        <w:numPr>
          <w:ilvl w:val="0"/>
          <w:numId w:val="4"/>
        </w:numPr>
        <w:tabs>
          <w:tab w:val="left" w:pos="6521"/>
        </w:tabs>
        <w:jc w:val="both"/>
        <w:rPr>
          <w:lang w:val="uk-UA"/>
        </w:rPr>
      </w:pPr>
      <w:r w:rsidRPr="00D21825">
        <w:rPr>
          <w:lang w:val="uk-UA"/>
        </w:rPr>
        <w:t>відкритості, безоплатності та доступності;</w:t>
      </w:r>
    </w:p>
    <w:p w:rsidR="00994DE7" w:rsidRPr="00D21825" w:rsidRDefault="00994DE7" w:rsidP="00D21825">
      <w:pPr>
        <w:numPr>
          <w:ilvl w:val="0"/>
          <w:numId w:val="4"/>
        </w:numPr>
        <w:tabs>
          <w:tab w:val="left" w:pos="6521"/>
        </w:tabs>
        <w:jc w:val="both"/>
        <w:rPr>
          <w:lang w:val="uk-UA"/>
        </w:rPr>
      </w:pPr>
      <w:r w:rsidRPr="00D21825">
        <w:rPr>
          <w:lang w:val="uk-UA"/>
        </w:rPr>
        <w:t>законності одержання, зберігання, обробки та поширення інформації</w:t>
      </w:r>
      <w:bookmarkStart w:id="1" w:name="n30"/>
      <w:bookmarkStart w:id="2" w:name="n31"/>
      <w:bookmarkEnd w:id="1"/>
      <w:bookmarkEnd w:id="2"/>
      <w:r w:rsidRPr="00D21825">
        <w:rPr>
          <w:lang w:val="uk-UA"/>
        </w:rPr>
        <w:t>.</w:t>
      </w:r>
    </w:p>
    <w:p w:rsidR="00994DE7" w:rsidRPr="00D21825" w:rsidRDefault="00994DE7" w:rsidP="00D21825">
      <w:pPr>
        <w:pStyle w:val="a9"/>
        <w:numPr>
          <w:ilvl w:val="1"/>
          <w:numId w:val="5"/>
        </w:numPr>
        <w:ind w:left="567" w:hanging="425"/>
        <w:jc w:val="both"/>
        <w:rPr>
          <w:lang w:val="uk-UA"/>
        </w:rPr>
      </w:pPr>
      <w:r w:rsidRPr="00D21825">
        <w:rPr>
          <w:lang w:val="uk-UA"/>
        </w:rPr>
        <w:t>Порядок створення, ведення реєстрів та кадастрів ГІС визначається рішенням виконавчого комітету міської ради.</w:t>
      </w:r>
    </w:p>
    <w:p w:rsidR="00994DE7" w:rsidRPr="00D21825" w:rsidRDefault="00994DE7" w:rsidP="00D21825">
      <w:pPr>
        <w:numPr>
          <w:ilvl w:val="0"/>
          <w:numId w:val="5"/>
        </w:numPr>
        <w:jc w:val="center"/>
        <w:rPr>
          <w:b/>
          <w:lang w:val="uk-UA"/>
        </w:rPr>
      </w:pPr>
      <w:r w:rsidRPr="00D21825">
        <w:rPr>
          <w:b/>
          <w:lang w:val="uk-UA"/>
        </w:rPr>
        <w:t>Суб’єкти ГІС</w:t>
      </w:r>
    </w:p>
    <w:p w:rsidR="00994DE7" w:rsidRPr="00D21825" w:rsidRDefault="00994DE7" w:rsidP="00D21825">
      <w:pPr>
        <w:pStyle w:val="a9"/>
        <w:numPr>
          <w:ilvl w:val="1"/>
          <w:numId w:val="5"/>
        </w:numPr>
        <w:ind w:left="567" w:hanging="425"/>
        <w:jc w:val="both"/>
        <w:rPr>
          <w:lang w:val="uk-UA"/>
        </w:rPr>
      </w:pPr>
      <w:r w:rsidRPr="00D21825">
        <w:rPr>
          <w:lang w:val="uk-UA"/>
        </w:rPr>
        <w:t>Суб’єктами відносин ГІС є:</w:t>
      </w:r>
    </w:p>
    <w:p w:rsidR="00994DE7" w:rsidRPr="00D21825" w:rsidRDefault="00994DE7" w:rsidP="00D21825">
      <w:pPr>
        <w:numPr>
          <w:ilvl w:val="0"/>
          <w:numId w:val="4"/>
        </w:numPr>
        <w:tabs>
          <w:tab w:val="left" w:pos="6521"/>
        </w:tabs>
        <w:jc w:val="both"/>
        <w:rPr>
          <w:lang w:val="uk-UA"/>
        </w:rPr>
      </w:pPr>
      <w:r w:rsidRPr="00D21825">
        <w:rPr>
          <w:lang w:val="uk-UA"/>
        </w:rPr>
        <w:t>адміністратор;</w:t>
      </w:r>
    </w:p>
    <w:p w:rsidR="00994DE7" w:rsidRPr="00D21825" w:rsidRDefault="00994DE7" w:rsidP="00D21825">
      <w:pPr>
        <w:numPr>
          <w:ilvl w:val="0"/>
          <w:numId w:val="4"/>
        </w:numPr>
        <w:tabs>
          <w:tab w:val="left" w:pos="6521"/>
        </w:tabs>
        <w:jc w:val="both"/>
        <w:rPr>
          <w:lang w:val="uk-UA"/>
        </w:rPr>
      </w:pPr>
      <w:r w:rsidRPr="00D21825">
        <w:rPr>
          <w:lang w:val="uk-UA"/>
        </w:rPr>
        <w:t>розпорядник;</w:t>
      </w:r>
    </w:p>
    <w:p w:rsidR="00994DE7" w:rsidRPr="00D21825" w:rsidRDefault="00994DE7" w:rsidP="00D21825">
      <w:pPr>
        <w:numPr>
          <w:ilvl w:val="0"/>
          <w:numId w:val="4"/>
        </w:numPr>
        <w:tabs>
          <w:tab w:val="left" w:pos="6521"/>
        </w:tabs>
        <w:jc w:val="both"/>
        <w:rPr>
          <w:lang w:val="uk-UA"/>
        </w:rPr>
      </w:pPr>
      <w:r w:rsidRPr="00D21825">
        <w:rPr>
          <w:lang w:val="uk-UA"/>
        </w:rPr>
        <w:t>внутрішній користувач;</w:t>
      </w:r>
    </w:p>
    <w:p w:rsidR="00994DE7" w:rsidRPr="00D21825" w:rsidRDefault="00994DE7" w:rsidP="00D21825">
      <w:pPr>
        <w:numPr>
          <w:ilvl w:val="0"/>
          <w:numId w:val="4"/>
        </w:numPr>
        <w:tabs>
          <w:tab w:val="left" w:pos="6521"/>
        </w:tabs>
        <w:jc w:val="both"/>
        <w:rPr>
          <w:lang w:val="uk-UA"/>
        </w:rPr>
      </w:pPr>
      <w:r w:rsidRPr="00D21825">
        <w:rPr>
          <w:lang w:val="uk-UA"/>
        </w:rPr>
        <w:t>зовнішній користувач.</w:t>
      </w:r>
    </w:p>
    <w:p w:rsidR="00994DE7" w:rsidRPr="00D21825" w:rsidRDefault="00994DE7" w:rsidP="00D21825">
      <w:pPr>
        <w:pStyle w:val="a9"/>
        <w:numPr>
          <w:ilvl w:val="1"/>
          <w:numId w:val="5"/>
        </w:numPr>
        <w:ind w:left="567" w:hanging="425"/>
        <w:jc w:val="both"/>
        <w:rPr>
          <w:lang w:val="uk-UA"/>
        </w:rPr>
      </w:pPr>
      <w:r w:rsidRPr="00D21825">
        <w:rPr>
          <w:lang w:val="uk-UA"/>
        </w:rPr>
        <w:t>Адміністратор ГІС здійснює:</w:t>
      </w:r>
    </w:p>
    <w:p w:rsidR="00994DE7" w:rsidRPr="00D21825" w:rsidRDefault="00994DE7" w:rsidP="00D21825">
      <w:pPr>
        <w:numPr>
          <w:ilvl w:val="0"/>
          <w:numId w:val="4"/>
        </w:numPr>
        <w:tabs>
          <w:tab w:val="left" w:pos="6521"/>
        </w:tabs>
        <w:jc w:val="both"/>
        <w:rPr>
          <w:lang w:val="uk-UA"/>
        </w:rPr>
      </w:pPr>
      <w:r w:rsidRPr="00D21825">
        <w:rPr>
          <w:lang w:val="uk-UA"/>
        </w:rPr>
        <w:t>методичну підтримку розпорядникам та користувачам;</w:t>
      </w:r>
    </w:p>
    <w:p w:rsidR="00994DE7" w:rsidRPr="00D21825" w:rsidRDefault="00994DE7" w:rsidP="00D21825">
      <w:pPr>
        <w:numPr>
          <w:ilvl w:val="0"/>
          <w:numId w:val="4"/>
        </w:numPr>
        <w:tabs>
          <w:tab w:val="left" w:pos="6521"/>
        </w:tabs>
        <w:jc w:val="both"/>
        <w:rPr>
          <w:lang w:val="uk-UA"/>
        </w:rPr>
      </w:pPr>
      <w:r w:rsidRPr="00D21825">
        <w:rPr>
          <w:lang w:val="uk-UA"/>
        </w:rPr>
        <w:t>організація та забезпечення авторизованого доступу до адміністративної частини ГІС та ведення бази даних внутрішніх користувачів ГІС;</w:t>
      </w:r>
    </w:p>
    <w:p w:rsidR="00994DE7" w:rsidRPr="00D21825" w:rsidRDefault="00994DE7" w:rsidP="00D21825">
      <w:pPr>
        <w:numPr>
          <w:ilvl w:val="0"/>
          <w:numId w:val="4"/>
        </w:numPr>
        <w:tabs>
          <w:tab w:val="left" w:pos="6521"/>
        </w:tabs>
        <w:jc w:val="both"/>
        <w:rPr>
          <w:lang w:val="uk-UA"/>
        </w:rPr>
      </w:pPr>
      <w:r w:rsidRPr="00D21825">
        <w:rPr>
          <w:lang w:val="uk-UA"/>
        </w:rPr>
        <w:t>моніторинг роботи розпорядників реєстрів (підсистем) з ГІС;</w:t>
      </w:r>
    </w:p>
    <w:p w:rsidR="00994DE7" w:rsidRPr="00D21825" w:rsidRDefault="00994DE7" w:rsidP="00D21825">
      <w:pPr>
        <w:numPr>
          <w:ilvl w:val="0"/>
          <w:numId w:val="4"/>
        </w:numPr>
        <w:tabs>
          <w:tab w:val="left" w:pos="6521"/>
        </w:tabs>
        <w:jc w:val="both"/>
        <w:rPr>
          <w:lang w:val="uk-UA"/>
        </w:rPr>
      </w:pPr>
      <w:r w:rsidRPr="00D21825">
        <w:rPr>
          <w:lang w:val="uk-UA"/>
        </w:rPr>
        <w:t>підтримку програмно комплексу;</w:t>
      </w:r>
    </w:p>
    <w:p w:rsidR="00994DE7" w:rsidRPr="00D21825" w:rsidRDefault="00994DE7" w:rsidP="00D21825">
      <w:pPr>
        <w:numPr>
          <w:ilvl w:val="0"/>
          <w:numId w:val="4"/>
        </w:numPr>
        <w:tabs>
          <w:tab w:val="left" w:pos="6521"/>
        </w:tabs>
        <w:jc w:val="both"/>
        <w:rPr>
          <w:lang w:val="uk-UA"/>
        </w:rPr>
      </w:pPr>
      <w:r w:rsidRPr="00D21825">
        <w:rPr>
          <w:lang w:val="uk-UA"/>
        </w:rPr>
        <w:t>експлуатацію та підготовку пропозицій з розвитку програмно-апаратного комплексу;</w:t>
      </w:r>
    </w:p>
    <w:p w:rsidR="00994DE7" w:rsidRPr="00D21825" w:rsidRDefault="00994DE7" w:rsidP="00D21825">
      <w:pPr>
        <w:numPr>
          <w:ilvl w:val="0"/>
          <w:numId w:val="4"/>
        </w:numPr>
        <w:tabs>
          <w:tab w:val="left" w:pos="6521"/>
        </w:tabs>
        <w:jc w:val="both"/>
        <w:rPr>
          <w:lang w:val="uk-UA"/>
        </w:rPr>
      </w:pPr>
      <w:r w:rsidRPr="00D21825">
        <w:rPr>
          <w:lang w:val="uk-UA"/>
        </w:rPr>
        <w:t>генерацію унікальних пар (логін/пароль) для внутрішніх користувачів ГІС.</w:t>
      </w:r>
    </w:p>
    <w:p w:rsidR="00994DE7" w:rsidRPr="00D21825" w:rsidRDefault="00994DE7" w:rsidP="00D21825">
      <w:pPr>
        <w:numPr>
          <w:ilvl w:val="0"/>
          <w:numId w:val="4"/>
        </w:numPr>
        <w:tabs>
          <w:tab w:val="left" w:pos="6521"/>
        </w:tabs>
        <w:jc w:val="both"/>
        <w:rPr>
          <w:lang w:val="uk-UA"/>
        </w:rPr>
      </w:pPr>
      <w:r w:rsidRPr="00D21825">
        <w:rPr>
          <w:lang w:val="uk-UA"/>
        </w:rPr>
        <w:t>оновлення бази даних внутрішніх користувачів ГІС на основі переліків, поданих розпорядниками реєстрів;</w:t>
      </w:r>
    </w:p>
    <w:p w:rsidR="00994DE7" w:rsidRPr="00D21825" w:rsidRDefault="00994DE7" w:rsidP="00D21825">
      <w:pPr>
        <w:numPr>
          <w:ilvl w:val="0"/>
          <w:numId w:val="4"/>
        </w:numPr>
        <w:tabs>
          <w:tab w:val="left" w:pos="6521"/>
        </w:tabs>
        <w:jc w:val="both"/>
        <w:rPr>
          <w:lang w:val="uk-UA"/>
        </w:rPr>
      </w:pPr>
      <w:r w:rsidRPr="00D21825">
        <w:rPr>
          <w:lang w:val="uk-UA"/>
        </w:rPr>
        <w:t>апаратну підтримку функціонування системи;</w:t>
      </w:r>
    </w:p>
    <w:p w:rsidR="00994DE7" w:rsidRPr="00D21825" w:rsidRDefault="00994DE7" w:rsidP="00D21825">
      <w:pPr>
        <w:numPr>
          <w:ilvl w:val="0"/>
          <w:numId w:val="4"/>
        </w:numPr>
        <w:tabs>
          <w:tab w:val="left" w:pos="6521"/>
        </w:tabs>
        <w:jc w:val="both"/>
        <w:rPr>
          <w:lang w:val="uk-UA"/>
        </w:rPr>
      </w:pPr>
      <w:r w:rsidRPr="00D21825">
        <w:rPr>
          <w:lang w:val="uk-UA"/>
        </w:rPr>
        <w:t>внесення пропозицій з покращення ГІС та підсистем, функцій та наповнення;</w:t>
      </w:r>
    </w:p>
    <w:p w:rsidR="00994DE7" w:rsidRPr="00D21825" w:rsidRDefault="00994DE7" w:rsidP="00D21825">
      <w:pPr>
        <w:numPr>
          <w:ilvl w:val="0"/>
          <w:numId w:val="4"/>
        </w:numPr>
        <w:tabs>
          <w:tab w:val="left" w:pos="6521"/>
        </w:tabs>
        <w:jc w:val="both"/>
        <w:rPr>
          <w:lang w:val="uk-UA"/>
        </w:rPr>
      </w:pPr>
      <w:r w:rsidRPr="00D21825">
        <w:rPr>
          <w:lang w:val="uk-UA"/>
        </w:rPr>
        <w:t>забезпечення функціонування сервера (необхідне для функціонування апаратної частини).</w:t>
      </w:r>
    </w:p>
    <w:p w:rsidR="00994DE7" w:rsidRPr="00D21825" w:rsidRDefault="00994DE7" w:rsidP="00D21825">
      <w:pPr>
        <w:pStyle w:val="a9"/>
        <w:numPr>
          <w:ilvl w:val="1"/>
          <w:numId w:val="5"/>
        </w:numPr>
        <w:ind w:left="567" w:hanging="425"/>
        <w:jc w:val="both"/>
        <w:rPr>
          <w:lang w:val="uk-UA"/>
        </w:rPr>
      </w:pPr>
      <w:r w:rsidRPr="00D21825">
        <w:rPr>
          <w:lang w:val="uk-UA"/>
        </w:rPr>
        <w:t>Розпорядник здійснює:</w:t>
      </w:r>
    </w:p>
    <w:p w:rsidR="00994DE7" w:rsidRPr="00D21825" w:rsidRDefault="00994DE7" w:rsidP="00D21825">
      <w:pPr>
        <w:numPr>
          <w:ilvl w:val="0"/>
          <w:numId w:val="4"/>
        </w:numPr>
        <w:tabs>
          <w:tab w:val="left" w:pos="6521"/>
        </w:tabs>
        <w:jc w:val="both"/>
        <w:rPr>
          <w:lang w:val="uk-UA"/>
        </w:rPr>
      </w:pPr>
      <w:r w:rsidRPr="00D21825">
        <w:rPr>
          <w:lang w:val="uk-UA"/>
        </w:rPr>
        <w:t>ведення реєстрів відповідно до порядку, затвердженого рішенням виконавчого комітету;</w:t>
      </w:r>
    </w:p>
    <w:p w:rsidR="00994DE7" w:rsidRPr="00D21825" w:rsidRDefault="00994DE7" w:rsidP="00D21825">
      <w:pPr>
        <w:numPr>
          <w:ilvl w:val="0"/>
          <w:numId w:val="4"/>
        </w:numPr>
        <w:tabs>
          <w:tab w:val="left" w:pos="6521"/>
        </w:tabs>
        <w:jc w:val="both"/>
        <w:rPr>
          <w:lang w:val="uk-UA"/>
        </w:rPr>
      </w:pPr>
      <w:r w:rsidRPr="00D21825">
        <w:rPr>
          <w:lang w:val="uk-UA"/>
        </w:rPr>
        <w:t>контролює достовірність, своєчасність та якість внесених даних внутрішніми користувачами;</w:t>
      </w:r>
    </w:p>
    <w:p w:rsidR="00994DE7" w:rsidRPr="00D21825" w:rsidRDefault="00994DE7" w:rsidP="00D21825">
      <w:pPr>
        <w:numPr>
          <w:ilvl w:val="0"/>
          <w:numId w:val="4"/>
        </w:numPr>
        <w:tabs>
          <w:tab w:val="left" w:pos="6521"/>
        </w:tabs>
        <w:jc w:val="both"/>
        <w:rPr>
          <w:lang w:val="uk-UA"/>
        </w:rPr>
      </w:pPr>
      <w:r w:rsidRPr="00D21825">
        <w:rPr>
          <w:lang w:val="uk-UA"/>
        </w:rPr>
        <w:t>визначає перелік посадових осіб, які є внутрішніми користувачами, їх функціональні ролі та права доступу до підсистем/реєстрів та надає адміністратору необхідну інформацію про них для реєстрації в ГІС;</w:t>
      </w:r>
    </w:p>
    <w:p w:rsidR="00994DE7" w:rsidRPr="00D21825" w:rsidRDefault="00994DE7" w:rsidP="00D21825">
      <w:pPr>
        <w:pStyle w:val="a9"/>
        <w:numPr>
          <w:ilvl w:val="1"/>
          <w:numId w:val="5"/>
        </w:numPr>
        <w:ind w:left="567" w:hanging="425"/>
        <w:jc w:val="both"/>
        <w:rPr>
          <w:lang w:val="uk-UA"/>
        </w:rPr>
      </w:pPr>
      <w:r w:rsidRPr="00D21825">
        <w:rPr>
          <w:lang w:val="uk-UA"/>
        </w:rPr>
        <w:t>Внутрішні користувачі:</w:t>
      </w:r>
    </w:p>
    <w:p w:rsidR="00994DE7" w:rsidRPr="00D21825" w:rsidRDefault="00994DE7" w:rsidP="00D21825">
      <w:pPr>
        <w:numPr>
          <w:ilvl w:val="0"/>
          <w:numId w:val="4"/>
        </w:numPr>
        <w:tabs>
          <w:tab w:val="left" w:pos="6521"/>
        </w:tabs>
        <w:jc w:val="both"/>
        <w:rPr>
          <w:lang w:val="uk-UA"/>
        </w:rPr>
      </w:pPr>
      <w:r w:rsidRPr="00D21825">
        <w:rPr>
          <w:lang w:val="uk-UA"/>
        </w:rPr>
        <w:t>отримують доступ до підсистем/реєстрів відповідно до визначених прав доступу розпорядниками реєстрів на основі пари логін/пароль;</w:t>
      </w:r>
    </w:p>
    <w:p w:rsidR="00994DE7" w:rsidRPr="00D21825" w:rsidRDefault="00994DE7" w:rsidP="00D21825">
      <w:pPr>
        <w:numPr>
          <w:ilvl w:val="0"/>
          <w:numId w:val="4"/>
        </w:numPr>
        <w:tabs>
          <w:tab w:val="left" w:pos="6521"/>
        </w:tabs>
        <w:jc w:val="both"/>
        <w:rPr>
          <w:lang w:val="uk-UA"/>
        </w:rPr>
      </w:pPr>
      <w:r w:rsidRPr="00D21825">
        <w:rPr>
          <w:lang w:val="uk-UA"/>
        </w:rPr>
        <w:t xml:space="preserve">забезпечують створення, наповнення, актуальність та достовірність </w:t>
      </w:r>
      <w:proofErr w:type="spellStart"/>
      <w:r w:rsidRPr="00D21825">
        <w:rPr>
          <w:lang w:val="uk-UA"/>
        </w:rPr>
        <w:t>геопросторових</w:t>
      </w:r>
      <w:proofErr w:type="spellEnd"/>
      <w:r w:rsidRPr="00D21825">
        <w:rPr>
          <w:lang w:val="uk-UA"/>
        </w:rPr>
        <w:t xml:space="preserve"> даних та метаданих реєстрів.</w:t>
      </w:r>
    </w:p>
    <w:p w:rsidR="00994DE7" w:rsidRPr="00D21825" w:rsidRDefault="00994DE7" w:rsidP="00D21825">
      <w:pPr>
        <w:pStyle w:val="a9"/>
        <w:numPr>
          <w:ilvl w:val="1"/>
          <w:numId w:val="5"/>
        </w:numPr>
        <w:ind w:left="567" w:hanging="425"/>
        <w:jc w:val="both"/>
        <w:rPr>
          <w:lang w:val="uk-UA"/>
        </w:rPr>
      </w:pPr>
      <w:r w:rsidRPr="00D21825">
        <w:rPr>
          <w:lang w:val="uk-UA"/>
        </w:rPr>
        <w:t>Зовнішні користувачі:</w:t>
      </w:r>
    </w:p>
    <w:p w:rsidR="00994DE7" w:rsidRPr="00D21825" w:rsidRDefault="00994DE7" w:rsidP="00D21825">
      <w:pPr>
        <w:numPr>
          <w:ilvl w:val="0"/>
          <w:numId w:val="4"/>
        </w:numPr>
        <w:tabs>
          <w:tab w:val="left" w:pos="6521"/>
        </w:tabs>
        <w:jc w:val="both"/>
        <w:rPr>
          <w:lang w:val="uk-UA"/>
        </w:rPr>
      </w:pPr>
      <w:r w:rsidRPr="00D21825">
        <w:rPr>
          <w:lang w:val="uk-UA"/>
        </w:rPr>
        <w:t xml:space="preserve">мають цілодобовий доступ до веб-інтерфейсу прикладного програмування </w:t>
      </w:r>
      <w:proofErr w:type="spellStart"/>
      <w:r w:rsidRPr="00D21825">
        <w:rPr>
          <w:lang w:val="uk-UA"/>
        </w:rPr>
        <w:t>геопорталу</w:t>
      </w:r>
      <w:proofErr w:type="spellEnd"/>
      <w:r w:rsidRPr="00D21825">
        <w:rPr>
          <w:lang w:val="uk-UA"/>
        </w:rPr>
        <w:t>;</w:t>
      </w:r>
    </w:p>
    <w:p w:rsidR="00994DE7" w:rsidRPr="00D21825" w:rsidRDefault="00994DE7" w:rsidP="00D21825">
      <w:pPr>
        <w:numPr>
          <w:ilvl w:val="0"/>
          <w:numId w:val="4"/>
        </w:numPr>
        <w:tabs>
          <w:tab w:val="left" w:pos="6521"/>
        </w:tabs>
        <w:jc w:val="both"/>
        <w:rPr>
          <w:lang w:val="uk-UA"/>
        </w:rPr>
      </w:pPr>
      <w:r w:rsidRPr="00D21825">
        <w:rPr>
          <w:lang w:val="uk-UA"/>
        </w:rPr>
        <w:t>дотримуються правил роботи з порталом.</w:t>
      </w:r>
    </w:p>
    <w:p w:rsidR="00994DE7" w:rsidRPr="00D21825" w:rsidRDefault="00994DE7" w:rsidP="00D21825">
      <w:pPr>
        <w:tabs>
          <w:tab w:val="left" w:pos="6521"/>
        </w:tabs>
        <w:ind w:left="720"/>
        <w:jc w:val="both"/>
        <w:rPr>
          <w:lang w:val="uk-UA"/>
        </w:rPr>
      </w:pPr>
    </w:p>
    <w:p w:rsidR="00994DE7" w:rsidRPr="00D21825" w:rsidRDefault="00994DE7" w:rsidP="00D21825">
      <w:pPr>
        <w:pStyle w:val="a9"/>
        <w:numPr>
          <w:ilvl w:val="0"/>
          <w:numId w:val="5"/>
        </w:numPr>
        <w:jc w:val="center"/>
        <w:rPr>
          <w:b/>
          <w:lang w:val="uk-UA"/>
        </w:rPr>
      </w:pPr>
      <w:r w:rsidRPr="00D21825">
        <w:rPr>
          <w:b/>
          <w:lang w:val="uk-UA"/>
        </w:rPr>
        <w:t>Наповнення, оновлення та доступ до даних ГІС</w:t>
      </w:r>
    </w:p>
    <w:p w:rsidR="00994DE7" w:rsidRPr="00D21825" w:rsidRDefault="00994DE7" w:rsidP="00D21825">
      <w:pPr>
        <w:pStyle w:val="a9"/>
        <w:numPr>
          <w:ilvl w:val="1"/>
          <w:numId w:val="5"/>
        </w:numPr>
        <w:ind w:left="567" w:hanging="425"/>
        <w:jc w:val="both"/>
        <w:rPr>
          <w:lang w:val="uk-UA"/>
        </w:rPr>
      </w:pPr>
      <w:r w:rsidRPr="00D21825">
        <w:rPr>
          <w:lang w:val="uk-UA"/>
        </w:rPr>
        <w:t>Внесення змін та введення реєстрів ГІС відбувається внутрішніми користувачами у відповідності до цього Положення, Порядку створення, ведення реєстрів ГІС та нормативно-правових актів.</w:t>
      </w:r>
    </w:p>
    <w:p w:rsidR="00994DE7" w:rsidRPr="00D21825" w:rsidRDefault="00994DE7" w:rsidP="00D21825">
      <w:pPr>
        <w:pStyle w:val="a9"/>
        <w:numPr>
          <w:ilvl w:val="1"/>
          <w:numId w:val="5"/>
        </w:numPr>
        <w:ind w:left="567" w:hanging="425"/>
        <w:jc w:val="both"/>
        <w:rPr>
          <w:lang w:val="uk-UA"/>
        </w:rPr>
      </w:pPr>
      <w:r w:rsidRPr="00D21825">
        <w:rPr>
          <w:lang w:val="uk-UA"/>
        </w:rPr>
        <w:t>Внутрішні користувачі несуть відповідальність за достовірність, повноту та цілісність внесеної інформації до ГІС. Інформація про внесення змін до ГІС фіксується у внутрішньому журналі подій. Внутрішнім користувачам заборонено передавати логін/пароль іншим особам.</w:t>
      </w:r>
    </w:p>
    <w:p w:rsidR="00994DE7" w:rsidRPr="00D21825" w:rsidRDefault="00994DE7" w:rsidP="00D21825">
      <w:pPr>
        <w:pStyle w:val="a9"/>
        <w:numPr>
          <w:ilvl w:val="1"/>
          <w:numId w:val="5"/>
        </w:numPr>
        <w:ind w:left="567" w:hanging="425"/>
        <w:jc w:val="both"/>
        <w:rPr>
          <w:lang w:val="uk-UA"/>
        </w:rPr>
      </w:pPr>
      <w:r w:rsidRPr="00D21825">
        <w:rPr>
          <w:lang w:val="uk-UA"/>
        </w:rPr>
        <w:t>Відповідальність за своєчасне наповнення, актуальність та достовірність внесення даних в ГІС несе керівник розпорядника реєстру.</w:t>
      </w:r>
    </w:p>
    <w:p w:rsidR="00994DE7" w:rsidRPr="00D21825" w:rsidRDefault="00994DE7" w:rsidP="00D21825">
      <w:pPr>
        <w:pStyle w:val="a9"/>
        <w:numPr>
          <w:ilvl w:val="1"/>
          <w:numId w:val="5"/>
        </w:numPr>
        <w:ind w:left="567" w:hanging="425"/>
        <w:jc w:val="both"/>
        <w:rPr>
          <w:lang w:val="uk-UA"/>
        </w:rPr>
      </w:pPr>
      <w:r w:rsidRPr="00D21825">
        <w:rPr>
          <w:lang w:val="uk-UA"/>
        </w:rPr>
        <w:t xml:space="preserve">ГІС надає відкритий доступ зовнішнім користувачам до </w:t>
      </w:r>
      <w:proofErr w:type="spellStart"/>
      <w:r w:rsidRPr="00D21825">
        <w:rPr>
          <w:lang w:val="uk-UA"/>
        </w:rPr>
        <w:t>геопорталу</w:t>
      </w:r>
      <w:proofErr w:type="spellEnd"/>
      <w:r w:rsidRPr="00D21825">
        <w:rPr>
          <w:lang w:val="uk-UA"/>
        </w:rPr>
        <w:t>, реєстрів, пов’язаних з ними даних через веб-інтерфейс, а також через інтерфейс прикладного програмування.</w:t>
      </w:r>
    </w:p>
    <w:p w:rsidR="00994DE7" w:rsidRPr="00D21825" w:rsidRDefault="00994DE7" w:rsidP="00D21825">
      <w:pPr>
        <w:pStyle w:val="a9"/>
        <w:numPr>
          <w:ilvl w:val="1"/>
          <w:numId w:val="5"/>
        </w:numPr>
        <w:ind w:left="567" w:hanging="425"/>
        <w:jc w:val="both"/>
        <w:rPr>
          <w:lang w:val="uk-UA"/>
        </w:rPr>
      </w:pPr>
      <w:r w:rsidRPr="00D21825">
        <w:rPr>
          <w:lang w:val="uk-UA"/>
        </w:rPr>
        <w:t>Загальний контроль за наповненням та доступом до даних ГІС здійснює заступник міського голови з питань діяльності виконавчих органів ради, відповідно до розподілу обов’язків.</w:t>
      </w:r>
    </w:p>
    <w:p w:rsidR="00994DE7" w:rsidRPr="00D21825" w:rsidRDefault="00994DE7" w:rsidP="00D21825">
      <w:pPr>
        <w:pStyle w:val="a9"/>
        <w:numPr>
          <w:ilvl w:val="1"/>
          <w:numId w:val="5"/>
        </w:numPr>
        <w:ind w:left="567" w:hanging="425"/>
        <w:jc w:val="both"/>
        <w:rPr>
          <w:lang w:val="uk-UA"/>
        </w:rPr>
      </w:pPr>
      <w:r w:rsidRPr="00D21825">
        <w:rPr>
          <w:lang w:val="uk-UA"/>
        </w:rPr>
        <w:t>У випадку виникнення технічних, програмних збоїв чи проблем у роботі ГІС адміністратором проводяться заходи щодо виявлення та усунення перешкод в роботі ГІС силами та засобами технічного персоналу адміністратора.</w:t>
      </w:r>
    </w:p>
    <w:p w:rsidR="00994DE7" w:rsidRPr="00D21825" w:rsidRDefault="00994DE7" w:rsidP="00D21825">
      <w:pPr>
        <w:pStyle w:val="a9"/>
        <w:numPr>
          <w:ilvl w:val="1"/>
          <w:numId w:val="5"/>
        </w:numPr>
        <w:ind w:left="567" w:hanging="425"/>
        <w:jc w:val="both"/>
        <w:rPr>
          <w:lang w:val="uk-UA"/>
        </w:rPr>
      </w:pPr>
      <w:r w:rsidRPr="00D21825">
        <w:rPr>
          <w:lang w:val="uk-UA"/>
        </w:rPr>
        <w:t>Політика захисту інформації в Системі формується та реалізовується адміністратором у відповідності до установлених вимог чинного законодавства.</w:t>
      </w:r>
    </w:p>
    <w:p w:rsidR="00994DE7" w:rsidRPr="00D21825" w:rsidRDefault="00994DE7" w:rsidP="00D21825">
      <w:pPr>
        <w:pStyle w:val="a9"/>
        <w:numPr>
          <w:ilvl w:val="1"/>
          <w:numId w:val="5"/>
        </w:numPr>
        <w:ind w:left="567" w:hanging="425"/>
        <w:jc w:val="both"/>
        <w:rPr>
          <w:lang w:val="uk-UA"/>
        </w:rPr>
      </w:pPr>
      <w:r w:rsidRPr="00D21825">
        <w:rPr>
          <w:lang w:val="uk-UA"/>
        </w:rPr>
        <w:t>Захист інформації в ГІС складається з комплексу організаційних та інженерно-технічних заходів,  засобів і методів захисту інформації в ній.</w:t>
      </w:r>
    </w:p>
    <w:p w:rsidR="00994DE7" w:rsidRPr="00D21825" w:rsidRDefault="00994DE7" w:rsidP="00D21825">
      <w:pPr>
        <w:pStyle w:val="a9"/>
        <w:numPr>
          <w:ilvl w:val="1"/>
          <w:numId w:val="5"/>
        </w:numPr>
        <w:ind w:left="567" w:hanging="425"/>
        <w:jc w:val="both"/>
        <w:rPr>
          <w:lang w:val="uk-UA"/>
        </w:rPr>
      </w:pPr>
      <w:r w:rsidRPr="00D21825">
        <w:rPr>
          <w:lang w:val="uk-UA"/>
        </w:rPr>
        <w:t xml:space="preserve">Користувачі ГІС зобов’язані дотримуватися заходів безпеки під час експлуатації програмно-технічних засобів складових ГІС. </w:t>
      </w:r>
    </w:p>
    <w:p w:rsidR="00994DE7" w:rsidRDefault="00994DE7" w:rsidP="00D21825">
      <w:pPr>
        <w:pStyle w:val="a9"/>
        <w:ind w:left="567"/>
        <w:jc w:val="both"/>
        <w:rPr>
          <w:lang w:val="uk-UA"/>
        </w:rPr>
      </w:pPr>
    </w:p>
    <w:p w:rsidR="00D21825" w:rsidRPr="00D21825" w:rsidRDefault="00D21825" w:rsidP="00D21825">
      <w:pPr>
        <w:pStyle w:val="a9"/>
        <w:ind w:left="567"/>
        <w:jc w:val="both"/>
        <w:rPr>
          <w:lang w:val="uk-UA"/>
        </w:rPr>
      </w:pPr>
    </w:p>
    <w:p w:rsidR="00994DE7" w:rsidRPr="00D21825" w:rsidRDefault="00D21825" w:rsidP="00D21825">
      <w:pPr>
        <w:pStyle w:val="a9"/>
        <w:ind w:left="567"/>
        <w:jc w:val="both"/>
        <w:rPr>
          <w:lang w:val="uk-UA"/>
        </w:rPr>
      </w:pPr>
      <w:r w:rsidRPr="00D21825">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bookmarkStart w:id="3" w:name="_GoBack"/>
      <w:bookmarkEnd w:id="3"/>
      <w:r w:rsidRPr="00D21825">
        <w:rPr>
          <w:lang w:val="uk-UA"/>
        </w:rPr>
        <w:t>М</w:t>
      </w:r>
      <w:r>
        <w:rPr>
          <w:lang w:val="uk-UA"/>
        </w:rPr>
        <w:t>.</w:t>
      </w:r>
      <w:r w:rsidRPr="00D21825">
        <w:rPr>
          <w:lang w:val="uk-UA"/>
        </w:rPr>
        <w:t>КРИВАК</w:t>
      </w:r>
    </w:p>
    <w:p w:rsidR="00994DE7" w:rsidRDefault="00994DE7" w:rsidP="00D21825">
      <w:pPr>
        <w:pStyle w:val="a9"/>
        <w:ind w:left="567"/>
        <w:jc w:val="both"/>
        <w:rPr>
          <w:lang w:val="uk-UA"/>
        </w:rPr>
      </w:pPr>
    </w:p>
    <w:p w:rsidR="00D21825" w:rsidRDefault="00D21825" w:rsidP="00D21825">
      <w:pPr>
        <w:pStyle w:val="a9"/>
        <w:ind w:left="567"/>
        <w:jc w:val="both"/>
        <w:rPr>
          <w:lang w:val="uk-UA"/>
        </w:rPr>
      </w:pPr>
    </w:p>
    <w:p w:rsidR="00D21825" w:rsidRDefault="00D21825" w:rsidP="00D21825">
      <w:pPr>
        <w:pStyle w:val="a9"/>
        <w:ind w:left="567"/>
        <w:jc w:val="both"/>
        <w:rPr>
          <w:lang w:val="uk-UA"/>
        </w:rPr>
      </w:pPr>
      <w:r w:rsidRPr="00D21825">
        <w:rPr>
          <w:lang w:val="uk-UA"/>
        </w:rPr>
        <w:t>Директор ХМКП «Хмельницькінфоцентр»</w:t>
      </w:r>
      <w:r>
        <w:rPr>
          <w:lang w:val="uk-UA"/>
        </w:rPr>
        <w:tab/>
      </w:r>
      <w:r>
        <w:rPr>
          <w:lang w:val="uk-UA"/>
        </w:rPr>
        <w:tab/>
      </w:r>
      <w:r>
        <w:rPr>
          <w:lang w:val="uk-UA"/>
        </w:rPr>
        <w:tab/>
      </w:r>
      <w:r>
        <w:rPr>
          <w:lang w:val="uk-UA"/>
        </w:rPr>
        <w:tab/>
        <w:t>С.</w:t>
      </w:r>
      <w:r w:rsidRPr="00D21825">
        <w:rPr>
          <w:lang w:val="uk-UA"/>
        </w:rPr>
        <w:t>МАТВІЙЧУК</w:t>
      </w:r>
    </w:p>
    <w:sectPr w:rsidR="00D21825"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BE7BD3"/>
    <w:multiLevelType w:val="hybridMultilevel"/>
    <w:tmpl w:val="24A65922"/>
    <w:lvl w:ilvl="0" w:tplc="04220005">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3A755B80"/>
    <w:multiLevelType w:val="multilevel"/>
    <w:tmpl w:val="F7CE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BDA35BE"/>
    <w:multiLevelType w:val="hybridMultilevel"/>
    <w:tmpl w:val="D68C32A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4D75341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62C6E15"/>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8"/>
  </w:num>
  <w:num w:numId="8">
    <w:abstractNumId w:val="6"/>
  </w:num>
  <w:num w:numId="9">
    <w:abstractNumId w:val="8"/>
    <w:lvlOverride w:ilvl="0">
      <w:startOverride w:val="1"/>
    </w:lvlOverride>
  </w:num>
  <w:num w:numId="10">
    <w:abstractNumId w:val="6"/>
    <w:lvlOverride w:ilvl="0">
      <w:startOverride w:val="5"/>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82504"/>
    <w:rsid w:val="00170110"/>
    <w:rsid w:val="001726CD"/>
    <w:rsid w:val="001F44D2"/>
    <w:rsid w:val="002013AC"/>
    <w:rsid w:val="0021675D"/>
    <w:rsid w:val="00225012"/>
    <w:rsid w:val="002407F2"/>
    <w:rsid w:val="00252F1B"/>
    <w:rsid w:val="00254F5C"/>
    <w:rsid w:val="00273782"/>
    <w:rsid w:val="002A5721"/>
    <w:rsid w:val="0030255C"/>
    <w:rsid w:val="003077E0"/>
    <w:rsid w:val="00335971"/>
    <w:rsid w:val="003F45B4"/>
    <w:rsid w:val="0040298E"/>
    <w:rsid w:val="00422281"/>
    <w:rsid w:val="00445060"/>
    <w:rsid w:val="004D6747"/>
    <w:rsid w:val="005172DE"/>
    <w:rsid w:val="00634258"/>
    <w:rsid w:val="00647D77"/>
    <w:rsid w:val="00656A81"/>
    <w:rsid w:val="00660AD3"/>
    <w:rsid w:val="006868A3"/>
    <w:rsid w:val="006949CE"/>
    <w:rsid w:val="00697F4A"/>
    <w:rsid w:val="007036E1"/>
    <w:rsid w:val="007673A2"/>
    <w:rsid w:val="0079170F"/>
    <w:rsid w:val="00793F33"/>
    <w:rsid w:val="007D5AD2"/>
    <w:rsid w:val="00816CFB"/>
    <w:rsid w:val="0089421F"/>
    <w:rsid w:val="008954A6"/>
    <w:rsid w:val="008D0430"/>
    <w:rsid w:val="008E3E85"/>
    <w:rsid w:val="0093347B"/>
    <w:rsid w:val="009932B0"/>
    <w:rsid w:val="00994DE7"/>
    <w:rsid w:val="00A25BBC"/>
    <w:rsid w:val="00AB50C8"/>
    <w:rsid w:val="00AE6188"/>
    <w:rsid w:val="00B03377"/>
    <w:rsid w:val="00B15E9A"/>
    <w:rsid w:val="00B95285"/>
    <w:rsid w:val="00C22E6B"/>
    <w:rsid w:val="00C23AD3"/>
    <w:rsid w:val="00C735EB"/>
    <w:rsid w:val="00CB1AC4"/>
    <w:rsid w:val="00D21825"/>
    <w:rsid w:val="00D268BE"/>
    <w:rsid w:val="00D43859"/>
    <w:rsid w:val="00D50F64"/>
    <w:rsid w:val="00D6453E"/>
    <w:rsid w:val="00D97028"/>
    <w:rsid w:val="00DA2529"/>
    <w:rsid w:val="00DA288B"/>
    <w:rsid w:val="00DA390B"/>
    <w:rsid w:val="00DD7DCC"/>
    <w:rsid w:val="00DF0569"/>
    <w:rsid w:val="00E03AE5"/>
    <w:rsid w:val="00E84E71"/>
    <w:rsid w:val="00E923CB"/>
    <w:rsid w:val="00EA272B"/>
    <w:rsid w:val="00EB2900"/>
    <w:rsid w:val="00EF7409"/>
    <w:rsid w:val="00F53A2B"/>
    <w:rsid w:val="00F61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rsid w:val="00335971"/>
    <w:pPr>
      <w:keepNext/>
      <w:keepLines/>
      <w:spacing w:before="400" w:after="120" w:line="276" w:lineRule="auto"/>
      <w:outlineLvl w:val="0"/>
    </w:pPr>
    <w:rPr>
      <w:rFonts w:ascii="Arial" w:eastAsia="Arial" w:hAnsi="Arial" w:cs="Arial"/>
      <w:sz w:val="40"/>
      <w:szCs w:val="40"/>
      <w:lang w:val="uk" w:eastAsia="uk-UA"/>
    </w:rPr>
  </w:style>
  <w:style w:type="paragraph" w:styleId="3">
    <w:name w:val="heading 3"/>
    <w:basedOn w:val="a"/>
    <w:next w:val="a"/>
    <w:link w:val="30"/>
    <w:rsid w:val="00335971"/>
    <w:pPr>
      <w:keepNext/>
      <w:keepLines/>
      <w:spacing w:before="320" w:after="80" w:line="276" w:lineRule="auto"/>
      <w:outlineLvl w:val="2"/>
    </w:pPr>
    <w:rPr>
      <w:rFonts w:ascii="Arial" w:eastAsia="Arial" w:hAnsi="Arial" w:cs="Arial"/>
      <w:color w:val="434343"/>
      <w:sz w:val="28"/>
      <w:szCs w:val="28"/>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Normal (Web)"/>
    <w:basedOn w:val="a"/>
    <w:uiPriority w:val="99"/>
    <w:unhideWhenUsed/>
    <w:rsid w:val="008D0430"/>
    <w:pPr>
      <w:spacing w:before="100" w:beforeAutospacing="1" w:after="100" w:afterAutospacing="1"/>
    </w:pPr>
    <w:rPr>
      <w:lang w:val="uk-UA" w:eastAsia="uk-UA"/>
    </w:rPr>
  </w:style>
  <w:style w:type="paragraph" w:customStyle="1" w:styleId="rvps6">
    <w:name w:val="rvps6"/>
    <w:basedOn w:val="a"/>
    <w:rsid w:val="008D0430"/>
    <w:pPr>
      <w:spacing w:before="100" w:beforeAutospacing="1" w:after="100" w:afterAutospacing="1"/>
    </w:pPr>
    <w:rPr>
      <w:lang w:val="uk-UA" w:eastAsia="uk-UA"/>
    </w:rPr>
  </w:style>
  <w:style w:type="paragraph" w:styleId="a9">
    <w:name w:val="List Paragraph"/>
    <w:basedOn w:val="a"/>
    <w:uiPriority w:val="34"/>
    <w:qFormat/>
    <w:rsid w:val="00AB50C8"/>
    <w:pPr>
      <w:ind w:left="720"/>
      <w:contextualSpacing/>
    </w:pPr>
  </w:style>
  <w:style w:type="paragraph" w:styleId="2">
    <w:name w:val="Body Text Indent 2"/>
    <w:basedOn w:val="a"/>
    <w:link w:val="20"/>
    <w:uiPriority w:val="99"/>
    <w:unhideWhenUsed/>
    <w:rsid w:val="00697F4A"/>
    <w:pPr>
      <w:suppressAutoHyphens/>
      <w:spacing w:after="120" w:line="480" w:lineRule="auto"/>
      <w:ind w:left="283"/>
    </w:pPr>
    <w:rPr>
      <w:color w:val="00000A"/>
      <w:kern w:val="1"/>
      <w:lang w:eastAsia="ar-SA"/>
    </w:rPr>
  </w:style>
  <w:style w:type="character" w:customStyle="1" w:styleId="20">
    <w:name w:val="Основний текст з відступом 2 Знак"/>
    <w:basedOn w:val="a0"/>
    <w:link w:val="2"/>
    <w:uiPriority w:val="99"/>
    <w:rsid w:val="00697F4A"/>
    <w:rPr>
      <w:rFonts w:ascii="Times New Roman" w:eastAsia="Times New Roman" w:hAnsi="Times New Roman" w:cs="Times New Roman"/>
      <w:color w:val="00000A"/>
      <w:kern w:val="1"/>
      <w:sz w:val="24"/>
      <w:szCs w:val="24"/>
      <w:lang w:val="ru-RU" w:eastAsia="ar-SA"/>
    </w:rPr>
  </w:style>
  <w:style w:type="paragraph" w:styleId="aa">
    <w:name w:val="Body Text"/>
    <w:basedOn w:val="a"/>
    <w:link w:val="ab"/>
    <w:uiPriority w:val="99"/>
    <w:semiHidden/>
    <w:unhideWhenUsed/>
    <w:rsid w:val="00335971"/>
    <w:pPr>
      <w:spacing w:after="120"/>
    </w:pPr>
  </w:style>
  <w:style w:type="character" w:customStyle="1" w:styleId="ab">
    <w:name w:val="Основний текст Знак"/>
    <w:basedOn w:val="a0"/>
    <w:link w:val="aa"/>
    <w:uiPriority w:val="99"/>
    <w:semiHidden/>
    <w:rsid w:val="00335971"/>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335971"/>
    <w:rPr>
      <w:rFonts w:ascii="Arial" w:eastAsia="Arial" w:hAnsi="Arial" w:cs="Arial"/>
      <w:sz w:val="40"/>
      <w:szCs w:val="40"/>
      <w:lang w:val="uk" w:eastAsia="uk-UA"/>
    </w:rPr>
  </w:style>
  <w:style w:type="character" w:customStyle="1" w:styleId="30">
    <w:name w:val="Заголовок 3 Знак"/>
    <w:basedOn w:val="a0"/>
    <w:link w:val="3"/>
    <w:rsid w:val="00335971"/>
    <w:rPr>
      <w:rFonts w:ascii="Arial" w:eastAsia="Arial" w:hAnsi="Arial" w:cs="Arial"/>
      <w:color w:val="434343"/>
      <w:sz w:val="28"/>
      <w:szCs w:val="28"/>
      <w:lang w:val="uk" w:eastAsia="uk-UA"/>
    </w:rPr>
  </w:style>
  <w:style w:type="paragraph" w:customStyle="1" w:styleId="12">
    <w:name w:val="Основной текст1"/>
    <w:basedOn w:val="a"/>
    <w:rsid w:val="00335971"/>
    <w:pPr>
      <w:suppressAutoHyphens/>
      <w:spacing w:after="120" w:line="259" w:lineRule="auto"/>
      <w:jc w:val="both"/>
    </w:pPr>
    <w:rPr>
      <w:color w:val="00000A"/>
      <w:lang w:val="uk-UA"/>
    </w:rPr>
  </w:style>
  <w:style w:type="paragraph" w:customStyle="1" w:styleId="Standard">
    <w:name w:val="Standard"/>
    <w:rsid w:val="003359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2"/>
    <w:rsid w:val="00335971"/>
    <w:pPr>
      <w:numPr>
        <w:numId w:val="7"/>
      </w:numPr>
    </w:pPr>
  </w:style>
  <w:style w:type="numbering" w:customStyle="1" w:styleId="WW8Num4">
    <w:name w:val="WW8Num4"/>
    <w:basedOn w:val="a2"/>
    <w:rsid w:val="0033597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rsid w:val="00335971"/>
    <w:pPr>
      <w:keepNext/>
      <w:keepLines/>
      <w:spacing w:before="400" w:after="120" w:line="276" w:lineRule="auto"/>
      <w:outlineLvl w:val="0"/>
    </w:pPr>
    <w:rPr>
      <w:rFonts w:ascii="Arial" w:eastAsia="Arial" w:hAnsi="Arial" w:cs="Arial"/>
      <w:sz w:val="40"/>
      <w:szCs w:val="40"/>
      <w:lang w:val="uk" w:eastAsia="uk-UA"/>
    </w:rPr>
  </w:style>
  <w:style w:type="paragraph" w:styleId="3">
    <w:name w:val="heading 3"/>
    <w:basedOn w:val="a"/>
    <w:next w:val="a"/>
    <w:link w:val="30"/>
    <w:rsid w:val="00335971"/>
    <w:pPr>
      <w:keepNext/>
      <w:keepLines/>
      <w:spacing w:before="320" w:after="80" w:line="276" w:lineRule="auto"/>
      <w:outlineLvl w:val="2"/>
    </w:pPr>
    <w:rPr>
      <w:rFonts w:ascii="Arial" w:eastAsia="Arial" w:hAnsi="Arial" w:cs="Arial"/>
      <w:color w:val="434343"/>
      <w:sz w:val="28"/>
      <w:szCs w:val="28"/>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Normal (Web)"/>
    <w:basedOn w:val="a"/>
    <w:uiPriority w:val="99"/>
    <w:unhideWhenUsed/>
    <w:rsid w:val="008D0430"/>
    <w:pPr>
      <w:spacing w:before="100" w:beforeAutospacing="1" w:after="100" w:afterAutospacing="1"/>
    </w:pPr>
    <w:rPr>
      <w:lang w:val="uk-UA" w:eastAsia="uk-UA"/>
    </w:rPr>
  </w:style>
  <w:style w:type="paragraph" w:customStyle="1" w:styleId="rvps6">
    <w:name w:val="rvps6"/>
    <w:basedOn w:val="a"/>
    <w:rsid w:val="008D0430"/>
    <w:pPr>
      <w:spacing w:before="100" w:beforeAutospacing="1" w:after="100" w:afterAutospacing="1"/>
    </w:pPr>
    <w:rPr>
      <w:lang w:val="uk-UA" w:eastAsia="uk-UA"/>
    </w:rPr>
  </w:style>
  <w:style w:type="paragraph" w:styleId="a9">
    <w:name w:val="List Paragraph"/>
    <w:basedOn w:val="a"/>
    <w:uiPriority w:val="34"/>
    <w:qFormat/>
    <w:rsid w:val="00AB50C8"/>
    <w:pPr>
      <w:ind w:left="720"/>
      <w:contextualSpacing/>
    </w:pPr>
  </w:style>
  <w:style w:type="paragraph" w:styleId="2">
    <w:name w:val="Body Text Indent 2"/>
    <w:basedOn w:val="a"/>
    <w:link w:val="20"/>
    <w:uiPriority w:val="99"/>
    <w:unhideWhenUsed/>
    <w:rsid w:val="00697F4A"/>
    <w:pPr>
      <w:suppressAutoHyphens/>
      <w:spacing w:after="120" w:line="480" w:lineRule="auto"/>
      <w:ind w:left="283"/>
    </w:pPr>
    <w:rPr>
      <w:color w:val="00000A"/>
      <w:kern w:val="1"/>
      <w:lang w:eastAsia="ar-SA"/>
    </w:rPr>
  </w:style>
  <w:style w:type="character" w:customStyle="1" w:styleId="20">
    <w:name w:val="Основний текст з відступом 2 Знак"/>
    <w:basedOn w:val="a0"/>
    <w:link w:val="2"/>
    <w:uiPriority w:val="99"/>
    <w:rsid w:val="00697F4A"/>
    <w:rPr>
      <w:rFonts w:ascii="Times New Roman" w:eastAsia="Times New Roman" w:hAnsi="Times New Roman" w:cs="Times New Roman"/>
      <w:color w:val="00000A"/>
      <w:kern w:val="1"/>
      <w:sz w:val="24"/>
      <w:szCs w:val="24"/>
      <w:lang w:val="ru-RU" w:eastAsia="ar-SA"/>
    </w:rPr>
  </w:style>
  <w:style w:type="paragraph" w:styleId="aa">
    <w:name w:val="Body Text"/>
    <w:basedOn w:val="a"/>
    <w:link w:val="ab"/>
    <w:uiPriority w:val="99"/>
    <w:semiHidden/>
    <w:unhideWhenUsed/>
    <w:rsid w:val="00335971"/>
    <w:pPr>
      <w:spacing w:after="120"/>
    </w:pPr>
  </w:style>
  <w:style w:type="character" w:customStyle="1" w:styleId="ab">
    <w:name w:val="Основний текст Знак"/>
    <w:basedOn w:val="a0"/>
    <w:link w:val="aa"/>
    <w:uiPriority w:val="99"/>
    <w:semiHidden/>
    <w:rsid w:val="00335971"/>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335971"/>
    <w:rPr>
      <w:rFonts w:ascii="Arial" w:eastAsia="Arial" w:hAnsi="Arial" w:cs="Arial"/>
      <w:sz w:val="40"/>
      <w:szCs w:val="40"/>
      <w:lang w:val="uk" w:eastAsia="uk-UA"/>
    </w:rPr>
  </w:style>
  <w:style w:type="character" w:customStyle="1" w:styleId="30">
    <w:name w:val="Заголовок 3 Знак"/>
    <w:basedOn w:val="a0"/>
    <w:link w:val="3"/>
    <w:rsid w:val="00335971"/>
    <w:rPr>
      <w:rFonts w:ascii="Arial" w:eastAsia="Arial" w:hAnsi="Arial" w:cs="Arial"/>
      <w:color w:val="434343"/>
      <w:sz w:val="28"/>
      <w:szCs w:val="28"/>
      <w:lang w:val="uk" w:eastAsia="uk-UA"/>
    </w:rPr>
  </w:style>
  <w:style w:type="paragraph" w:customStyle="1" w:styleId="12">
    <w:name w:val="Основной текст1"/>
    <w:basedOn w:val="a"/>
    <w:rsid w:val="00335971"/>
    <w:pPr>
      <w:suppressAutoHyphens/>
      <w:spacing w:after="120" w:line="259" w:lineRule="auto"/>
      <w:jc w:val="both"/>
    </w:pPr>
    <w:rPr>
      <w:color w:val="00000A"/>
      <w:lang w:val="uk-UA"/>
    </w:rPr>
  </w:style>
  <w:style w:type="paragraph" w:customStyle="1" w:styleId="Standard">
    <w:name w:val="Standard"/>
    <w:rsid w:val="003359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2"/>
    <w:rsid w:val="00335971"/>
    <w:pPr>
      <w:numPr>
        <w:numId w:val="7"/>
      </w:numPr>
    </w:pPr>
  </w:style>
  <w:style w:type="numbering" w:customStyle="1" w:styleId="WW8Num4">
    <w:name w:val="WW8Num4"/>
    <w:basedOn w:val="a2"/>
    <w:rsid w:val="0033597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10898</Words>
  <Characters>6213</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22</cp:revision>
  <cp:lastPrinted>2019-09-30T13:53:00Z</cp:lastPrinted>
  <dcterms:created xsi:type="dcterms:W3CDTF">2020-06-17T09:12:00Z</dcterms:created>
  <dcterms:modified xsi:type="dcterms:W3CDTF">2020-07-06T11:34:00Z</dcterms:modified>
</cp:coreProperties>
</file>